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2B5" w:rsidRPr="002B2D1E" w:rsidRDefault="001172B5" w:rsidP="001172B5">
      <w:pPr>
        <w:jc w:val="center"/>
        <w:rPr>
          <w:b/>
          <w:szCs w:val="24"/>
        </w:rPr>
      </w:pPr>
      <w:bookmarkStart w:id="0" w:name="_Toc129622936"/>
      <w:r w:rsidRPr="002B2D1E">
        <w:rPr>
          <w:b/>
          <w:szCs w:val="24"/>
        </w:rPr>
        <w:t>Министерство образования и науки Калужской области</w:t>
      </w:r>
    </w:p>
    <w:p w:rsidR="001172B5" w:rsidRPr="002B2D1E" w:rsidRDefault="001172B5" w:rsidP="00C73EB1">
      <w:pPr>
        <w:spacing w:after="0" w:line="240" w:lineRule="auto"/>
        <w:jc w:val="center"/>
        <w:rPr>
          <w:b/>
          <w:szCs w:val="24"/>
        </w:rPr>
      </w:pPr>
      <w:r w:rsidRPr="002B2D1E">
        <w:rPr>
          <w:b/>
          <w:szCs w:val="24"/>
        </w:rPr>
        <w:t>Государственное автономное профессиональное образовательное учреждение</w:t>
      </w:r>
    </w:p>
    <w:p w:rsidR="001172B5" w:rsidRPr="002B2D1E" w:rsidRDefault="001172B5" w:rsidP="00C73EB1">
      <w:pPr>
        <w:spacing w:after="0" w:line="240" w:lineRule="auto"/>
        <w:jc w:val="center"/>
        <w:rPr>
          <w:b/>
          <w:szCs w:val="24"/>
        </w:rPr>
      </w:pPr>
      <w:r w:rsidRPr="002B2D1E">
        <w:rPr>
          <w:b/>
          <w:szCs w:val="24"/>
        </w:rPr>
        <w:t>Калужской области «Калужский колледж экономики и технологий»</w:t>
      </w:r>
    </w:p>
    <w:p w:rsidR="001172B5" w:rsidRPr="00D01C1F" w:rsidRDefault="001172B5" w:rsidP="001172B5">
      <w:pPr>
        <w:pStyle w:val="a3"/>
        <w:rPr>
          <w:rFonts w:ascii="Times New Roman" w:hAnsi="Times New Roman"/>
          <w:b/>
          <w:bCs/>
          <w:lang w:val="ru-RU"/>
        </w:rPr>
      </w:pPr>
    </w:p>
    <w:p w:rsidR="001172B5" w:rsidRDefault="001172B5" w:rsidP="001172B5">
      <w:pPr>
        <w:pStyle w:val="a3"/>
        <w:rPr>
          <w:rFonts w:ascii="Times New Roman" w:hAnsi="Times New Roman"/>
          <w:b/>
          <w:bCs/>
        </w:rPr>
      </w:pPr>
    </w:p>
    <w:p w:rsidR="001172B5" w:rsidRDefault="001172B5" w:rsidP="001172B5">
      <w:pPr>
        <w:pStyle w:val="a3"/>
        <w:rPr>
          <w:rFonts w:ascii="Times New Roman" w:hAnsi="Times New Roman"/>
          <w:b/>
          <w:bCs/>
        </w:rPr>
      </w:pPr>
    </w:p>
    <w:p w:rsidR="001172B5" w:rsidRDefault="001172B5" w:rsidP="001172B5">
      <w:pPr>
        <w:pStyle w:val="a3"/>
        <w:rPr>
          <w:rFonts w:ascii="Times New Roman" w:hAnsi="Times New Roman"/>
          <w:b/>
          <w:bCs/>
        </w:rPr>
      </w:pPr>
    </w:p>
    <w:p w:rsidR="001172B5" w:rsidRDefault="001172B5" w:rsidP="001172B5">
      <w:pPr>
        <w:pStyle w:val="a3"/>
        <w:rPr>
          <w:rFonts w:ascii="Times New Roman" w:hAnsi="Times New Roman"/>
          <w:b/>
          <w:bCs/>
        </w:rPr>
      </w:pPr>
    </w:p>
    <w:p w:rsidR="001172B5" w:rsidRDefault="001172B5" w:rsidP="001172B5">
      <w:pPr>
        <w:pStyle w:val="a3"/>
        <w:rPr>
          <w:rFonts w:ascii="Times New Roman" w:hAnsi="Times New Roman"/>
          <w:b/>
          <w:bCs/>
        </w:rPr>
      </w:pPr>
    </w:p>
    <w:p w:rsidR="001172B5" w:rsidRDefault="001172B5" w:rsidP="001172B5">
      <w:pPr>
        <w:pStyle w:val="a3"/>
        <w:rPr>
          <w:rFonts w:ascii="Times New Roman" w:hAnsi="Times New Roman"/>
          <w:b/>
          <w:bCs/>
        </w:rPr>
      </w:pPr>
    </w:p>
    <w:p w:rsidR="001172B5" w:rsidRDefault="001172B5" w:rsidP="001172B5">
      <w:pPr>
        <w:pStyle w:val="a3"/>
        <w:rPr>
          <w:rFonts w:ascii="Times New Roman" w:hAnsi="Times New Roman"/>
          <w:b/>
          <w:bCs/>
        </w:rPr>
      </w:pPr>
    </w:p>
    <w:p w:rsidR="001172B5" w:rsidRDefault="001172B5" w:rsidP="001172B5">
      <w:pPr>
        <w:pStyle w:val="a3"/>
        <w:rPr>
          <w:rFonts w:ascii="Times New Roman" w:hAnsi="Times New Roman"/>
          <w:b/>
          <w:bCs/>
        </w:rPr>
      </w:pPr>
    </w:p>
    <w:p w:rsidR="001172B5" w:rsidRDefault="001172B5" w:rsidP="001172B5">
      <w:pPr>
        <w:pStyle w:val="a3"/>
        <w:rPr>
          <w:rFonts w:ascii="Times New Roman" w:hAnsi="Times New Roman"/>
          <w:b/>
          <w:bCs/>
        </w:rPr>
      </w:pPr>
    </w:p>
    <w:p w:rsidR="001172B5" w:rsidRDefault="001172B5" w:rsidP="001172B5">
      <w:pPr>
        <w:pStyle w:val="a3"/>
        <w:rPr>
          <w:rFonts w:ascii="Times New Roman" w:hAnsi="Times New Roman"/>
          <w:b/>
          <w:bCs/>
        </w:rPr>
      </w:pPr>
    </w:p>
    <w:p w:rsidR="001172B5" w:rsidRPr="00DA7500" w:rsidRDefault="001172B5" w:rsidP="001172B5">
      <w:pPr>
        <w:pStyle w:val="a3"/>
        <w:spacing w:after="0" w:line="360" w:lineRule="auto"/>
        <w:rPr>
          <w:rFonts w:ascii="Times New Roman" w:hAnsi="Times New Roman"/>
          <w:b/>
          <w:bCs/>
          <w:lang w:val="ru-RU"/>
        </w:rPr>
      </w:pPr>
      <w:r w:rsidRPr="003D79D8">
        <w:rPr>
          <w:rFonts w:ascii="Times New Roman" w:hAnsi="Times New Roman"/>
          <w:b/>
          <w:bCs/>
        </w:rPr>
        <w:t>РАБОЧАЯ ПРО</w:t>
      </w:r>
      <w:bookmarkEnd w:id="0"/>
      <w:r>
        <w:rPr>
          <w:rFonts w:ascii="Times New Roman" w:hAnsi="Times New Roman"/>
          <w:b/>
          <w:bCs/>
          <w:lang w:val="ru-RU"/>
        </w:rPr>
        <w:t>ФЕССИОНАЛЬНОГО МОДУЛЯ</w:t>
      </w:r>
    </w:p>
    <w:p w:rsidR="001172B5" w:rsidRDefault="001172B5" w:rsidP="001172B5">
      <w:pPr>
        <w:spacing w:after="0" w:line="360" w:lineRule="auto"/>
        <w:jc w:val="center"/>
        <w:rPr>
          <w:rFonts w:eastAsiaTheme="minorHAnsi"/>
          <w:bCs/>
          <w:caps/>
          <w:noProof/>
          <w:color w:val="000000" w:themeColor="text1"/>
          <w:szCs w:val="24"/>
          <w:lang w:eastAsia="en-US"/>
        </w:rPr>
      </w:pPr>
      <w:r w:rsidRPr="001172B5">
        <w:rPr>
          <w:rFonts w:eastAsiaTheme="minorHAnsi"/>
          <w:b/>
          <w:bCs/>
          <w:caps/>
          <w:noProof/>
          <w:color w:val="000000" w:themeColor="text1"/>
          <w:szCs w:val="24"/>
          <w:lang w:eastAsia="en-US"/>
        </w:rPr>
        <w:t>ПМ.03 ПРОЕКТИРОВАНИЕ, РАЗРАБОТКА И ОПТИМИЗАЦИЯ ВЕБ-ПРИЛОЖЕНИЙ</w:t>
      </w:r>
      <w:r w:rsidRPr="001172B5">
        <w:rPr>
          <w:rFonts w:eastAsiaTheme="minorHAnsi"/>
          <w:bCs/>
          <w:caps/>
          <w:noProof/>
          <w:color w:val="000000" w:themeColor="text1"/>
          <w:szCs w:val="24"/>
          <w:lang w:eastAsia="en-US"/>
        </w:rPr>
        <w:t xml:space="preserve"> </w:t>
      </w:r>
    </w:p>
    <w:p w:rsidR="001172B5" w:rsidRDefault="001172B5" w:rsidP="001172B5">
      <w:pPr>
        <w:spacing w:after="0" w:line="360" w:lineRule="auto"/>
        <w:jc w:val="center"/>
        <w:rPr>
          <w:sz w:val="28"/>
          <w:szCs w:val="28"/>
        </w:rPr>
      </w:pPr>
      <w:r w:rsidRPr="005C640A">
        <w:rPr>
          <w:sz w:val="28"/>
          <w:szCs w:val="28"/>
        </w:rPr>
        <w:t xml:space="preserve">по специальности </w:t>
      </w:r>
    </w:p>
    <w:p w:rsidR="001172B5" w:rsidRDefault="001172B5" w:rsidP="001172B5">
      <w:pPr>
        <w:jc w:val="center"/>
        <w:rPr>
          <w:b/>
          <w:bCs/>
          <w:szCs w:val="24"/>
        </w:rPr>
      </w:pPr>
      <w:r w:rsidRPr="00033448">
        <w:rPr>
          <w:rFonts w:eastAsia="Calibri"/>
          <w:b/>
          <w:bCs/>
          <w:iCs/>
          <w:color w:val="000000" w:themeColor="text1"/>
          <w:szCs w:val="24"/>
        </w:rPr>
        <w:t>09.02.11 Разработка и управление программным обеспечением</w:t>
      </w:r>
    </w:p>
    <w:p w:rsidR="001172B5" w:rsidRDefault="001172B5" w:rsidP="001172B5">
      <w:pPr>
        <w:jc w:val="right"/>
        <w:rPr>
          <w:b/>
          <w:color w:val="0070C0"/>
          <w:szCs w:val="24"/>
        </w:rPr>
      </w:pPr>
    </w:p>
    <w:p w:rsidR="001172B5" w:rsidRPr="005206F5" w:rsidRDefault="001172B5" w:rsidP="001172B5">
      <w:pPr>
        <w:spacing w:after="0" w:line="360" w:lineRule="auto"/>
        <w:jc w:val="center"/>
        <w:rPr>
          <w:b/>
          <w:color w:val="000000"/>
          <w:szCs w:val="24"/>
        </w:rPr>
      </w:pPr>
    </w:p>
    <w:p w:rsidR="001172B5" w:rsidRPr="005C640A" w:rsidRDefault="001172B5" w:rsidP="001172B5">
      <w:pPr>
        <w:spacing w:after="0" w:line="360" w:lineRule="auto"/>
        <w:jc w:val="center"/>
        <w:rPr>
          <w:b/>
          <w:sz w:val="28"/>
          <w:szCs w:val="28"/>
        </w:rPr>
      </w:pPr>
    </w:p>
    <w:p w:rsidR="001172B5" w:rsidRPr="005C640A" w:rsidRDefault="001172B5" w:rsidP="001172B5">
      <w:pPr>
        <w:jc w:val="center"/>
        <w:rPr>
          <w:szCs w:val="24"/>
        </w:rPr>
      </w:pPr>
    </w:p>
    <w:p w:rsidR="001172B5" w:rsidRPr="00C56AC0" w:rsidRDefault="001172B5" w:rsidP="001172B5">
      <w:pPr>
        <w:jc w:val="center"/>
        <w:rPr>
          <w:b/>
          <w:i/>
          <w:szCs w:val="24"/>
        </w:rPr>
      </w:pPr>
    </w:p>
    <w:p w:rsidR="001172B5" w:rsidRPr="00C56AC0" w:rsidRDefault="001172B5" w:rsidP="001172B5">
      <w:pPr>
        <w:jc w:val="center"/>
        <w:rPr>
          <w:b/>
          <w:i/>
          <w:szCs w:val="24"/>
        </w:rPr>
      </w:pPr>
    </w:p>
    <w:p w:rsidR="001172B5" w:rsidRPr="00C56AC0" w:rsidRDefault="001172B5" w:rsidP="001172B5">
      <w:pPr>
        <w:jc w:val="center"/>
        <w:rPr>
          <w:b/>
          <w:i/>
          <w:szCs w:val="24"/>
        </w:rPr>
      </w:pPr>
    </w:p>
    <w:p w:rsidR="001172B5" w:rsidRDefault="001172B5" w:rsidP="001172B5">
      <w:pPr>
        <w:jc w:val="center"/>
        <w:rPr>
          <w:b/>
          <w:i/>
          <w:szCs w:val="24"/>
        </w:rPr>
      </w:pPr>
    </w:p>
    <w:p w:rsidR="001172B5" w:rsidRDefault="001172B5" w:rsidP="001172B5">
      <w:pPr>
        <w:jc w:val="center"/>
        <w:rPr>
          <w:b/>
          <w:i/>
          <w:szCs w:val="24"/>
        </w:rPr>
      </w:pPr>
    </w:p>
    <w:p w:rsidR="001172B5" w:rsidRDefault="001172B5" w:rsidP="001172B5">
      <w:pPr>
        <w:jc w:val="center"/>
        <w:rPr>
          <w:b/>
          <w:i/>
          <w:szCs w:val="24"/>
        </w:rPr>
      </w:pPr>
    </w:p>
    <w:p w:rsidR="001172B5" w:rsidRDefault="001172B5" w:rsidP="001172B5">
      <w:pPr>
        <w:jc w:val="center"/>
        <w:rPr>
          <w:b/>
          <w:i/>
          <w:szCs w:val="24"/>
        </w:rPr>
      </w:pPr>
    </w:p>
    <w:p w:rsidR="001172B5" w:rsidRPr="00C56AC0" w:rsidRDefault="001172B5" w:rsidP="001172B5">
      <w:pPr>
        <w:jc w:val="center"/>
        <w:rPr>
          <w:b/>
          <w:i/>
          <w:szCs w:val="24"/>
        </w:rPr>
      </w:pPr>
    </w:p>
    <w:p w:rsidR="00C73EB1" w:rsidRDefault="001172B5" w:rsidP="001172B5">
      <w:pPr>
        <w:jc w:val="center"/>
        <w:rPr>
          <w:bCs/>
          <w:szCs w:val="24"/>
        </w:rPr>
      </w:pPr>
      <w:r w:rsidRPr="00953018">
        <w:rPr>
          <w:bCs/>
          <w:szCs w:val="24"/>
        </w:rPr>
        <w:t>Калуга 202</w:t>
      </w:r>
      <w:r>
        <w:rPr>
          <w:bCs/>
          <w:szCs w:val="24"/>
        </w:rPr>
        <w:t>5</w:t>
      </w:r>
    </w:p>
    <w:p w:rsidR="00C73EB1" w:rsidRDefault="00C73EB1">
      <w:pPr>
        <w:spacing w:after="160" w:line="259" w:lineRule="auto"/>
        <w:rPr>
          <w:bCs/>
          <w:szCs w:val="24"/>
        </w:rPr>
      </w:pPr>
      <w:r>
        <w:rPr>
          <w:bCs/>
          <w:szCs w:val="24"/>
        </w:rPr>
        <w:br w:type="page"/>
      </w:r>
    </w:p>
    <w:p w:rsidR="001172B5" w:rsidRDefault="0044088C" w:rsidP="0044088C">
      <w:pPr>
        <w:spacing w:after="0" w:line="240" w:lineRule="auto"/>
        <w:jc w:val="both"/>
        <w:rPr>
          <w:szCs w:val="24"/>
        </w:rPr>
      </w:pPr>
      <w:r>
        <w:rPr>
          <w:noProof/>
        </w:rPr>
        <w:lastRenderedPageBreak/>
        <w:drawing>
          <wp:inline distT="0" distB="0" distL="0" distR="0" wp14:anchorId="3984FE56" wp14:editId="294D25FF">
            <wp:extent cx="6299835" cy="8870315"/>
            <wp:effectExtent l="0" t="0" r="5715"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99835" cy="8870315"/>
                    </a:xfrm>
                    <a:prstGeom prst="rect">
                      <a:avLst/>
                    </a:prstGeom>
                  </pic:spPr>
                </pic:pic>
              </a:graphicData>
            </a:graphic>
          </wp:inline>
        </w:drawing>
      </w:r>
      <w:bookmarkStart w:id="1" w:name="_GoBack"/>
      <w:bookmarkEnd w:id="1"/>
    </w:p>
    <w:p w:rsidR="001172B5" w:rsidRDefault="001172B5" w:rsidP="001172B5">
      <w:pPr>
        <w:spacing w:after="160" w:line="259" w:lineRule="auto"/>
        <w:rPr>
          <w:bCs/>
          <w:szCs w:val="24"/>
        </w:rPr>
      </w:pPr>
    </w:p>
    <w:p w:rsidR="001172B5" w:rsidRDefault="001172B5" w:rsidP="001172B5">
      <w:pPr>
        <w:spacing w:after="160" w:line="259" w:lineRule="auto"/>
        <w:rPr>
          <w:bCs/>
          <w:szCs w:val="24"/>
        </w:rPr>
      </w:pPr>
    </w:p>
    <w:p w:rsidR="001172B5" w:rsidRDefault="001172B5" w:rsidP="001172B5">
      <w:pPr>
        <w:spacing w:after="160" w:line="259" w:lineRule="auto"/>
        <w:rPr>
          <w:bCs/>
          <w:szCs w:val="24"/>
        </w:rPr>
      </w:pPr>
    </w:p>
    <w:p w:rsidR="001172B5" w:rsidRDefault="001172B5" w:rsidP="001172B5">
      <w:pPr>
        <w:spacing w:after="160" w:line="259" w:lineRule="auto"/>
        <w:rPr>
          <w:bCs/>
          <w:szCs w:val="24"/>
        </w:rPr>
      </w:pPr>
    </w:p>
    <w:p w:rsidR="001172B5" w:rsidRDefault="001172B5" w:rsidP="001172B5">
      <w:pPr>
        <w:spacing w:after="160" w:line="259" w:lineRule="auto"/>
        <w:rPr>
          <w:bCs/>
          <w:szCs w:val="24"/>
        </w:rPr>
      </w:pPr>
    </w:p>
    <w:p w:rsidR="003D6435" w:rsidRDefault="003D6435" w:rsidP="001172B5">
      <w:pPr>
        <w:spacing w:after="160" w:line="259" w:lineRule="auto"/>
        <w:rPr>
          <w:bCs/>
          <w:szCs w:val="24"/>
        </w:rPr>
      </w:pPr>
    </w:p>
    <w:p w:rsidR="00C73EB1" w:rsidRPr="00FE4281" w:rsidRDefault="00C73EB1" w:rsidP="00C73EB1">
      <w:pPr>
        <w:widowControl w:val="0"/>
        <w:jc w:val="center"/>
        <w:rPr>
          <w:b/>
          <w:iCs/>
        </w:rPr>
      </w:pPr>
      <w:r w:rsidRPr="00FE4281">
        <w:rPr>
          <w:b/>
          <w:iCs/>
        </w:rPr>
        <w:t>СОДЕРЖАНИЕ</w:t>
      </w:r>
    </w:p>
    <w:p w:rsidR="00C73EB1" w:rsidRPr="00F43C76" w:rsidRDefault="00C73EB1" w:rsidP="00C73EB1">
      <w:pPr>
        <w:widowControl w:val="0"/>
        <w:rPr>
          <w:b/>
          <w:i/>
        </w:rPr>
      </w:pPr>
    </w:p>
    <w:tbl>
      <w:tblPr>
        <w:tblW w:w="9781" w:type="dxa"/>
        <w:tblLook w:val="01E0" w:firstRow="1" w:lastRow="1" w:firstColumn="1" w:lastColumn="1" w:noHBand="0" w:noVBand="0"/>
      </w:tblPr>
      <w:tblGrid>
        <w:gridCol w:w="8931"/>
        <w:gridCol w:w="850"/>
      </w:tblGrid>
      <w:tr w:rsidR="00C73EB1" w:rsidRPr="00F43C76" w:rsidTr="00C73EB1">
        <w:tc>
          <w:tcPr>
            <w:tcW w:w="8931" w:type="dxa"/>
          </w:tcPr>
          <w:p w:rsidR="00C73EB1" w:rsidRPr="00F43C76" w:rsidRDefault="00C73EB1" w:rsidP="00C73EB1">
            <w:pPr>
              <w:widowControl w:val="0"/>
              <w:numPr>
                <w:ilvl w:val="0"/>
                <w:numId w:val="23"/>
              </w:numPr>
              <w:suppressAutoHyphens/>
              <w:rPr>
                <w:b/>
              </w:rPr>
            </w:pPr>
            <w:r w:rsidRPr="00F43C76">
              <w:rPr>
                <w:b/>
              </w:rPr>
              <w:t>ОБЩАЯ ХАРАКТЕРИСТИКА РАБОЧЕЙ ПРОГРАММЫ ПРОФЕССИОНАЛЬНОГО МОДУЛЯ</w:t>
            </w:r>
          </w:p>
        </w:tc>
        <w:tc>
          <w:tcPr>
            <w:tcW w:w="850" w:type="dxa"/>
          </w:tcPr>
          <w:p w:rsidR="00C73EB1" w:rsidRPr="00F43C76" w:rsidRDefault="00C73EB1" w:rsidP="00C73EB1">
            <w:pPr>
              <w:widowControl w:val="0"/>
              <w:jc w:val="center"/>
              <w:rPr>
                <w:b/>
              </w:rPr>
            </w:pPr>
          </w:p>
        </w:tc>
      </w:tr>
      <w:tr w:rsidR="00C73EB1" w:rsidRPr="00F43C76" w:rsidTr="00C73EB1">
        <w:tc>
          <w:tcPr>
            <w:tcW w:w="8931" w:type="dxa"/>
          </w:tcPr>
          <w:p w:rsidR="00C73EB1" w:rsidRPr="00F43C76" w:rsidRDefault="00C73EB1" w:rsidP="00C73EB1">
            <w:pPr>
              <w:widowControl w:val="0"/>
              <w:numPr>
                <w:ilvl w:val="0"/>
                <w:numId w:val="23"/>
              </w:numPr>
              <w:suppressAutoHyphens/>
              <w:rPr>
                <w:b/>
              </w:rPr>
            </w:pPr>
            <w:r w:rsidRPr="00F43C76">
              <w:rPr>
                <w:b/>
              </w:rPr>
              <w:t>СТРУКТУРА И СОДЕРЖАНИЕ ПРОФЕССИОНАЛЬНОГО МОДУЛЯ</w:t>
            </w:r>
          </w:p>
          <w:p w:rsidR="00C73EB1" w:rsidRPr="00F43C76" w:rsidRDefault="00C73EB1" w:rsidP="00C73EB1">
            <w:pPr>
              <w:widowControl w:val="0"/>
              <w:numPr>
                <w:ilvl w:val="0"/>
                <w:numId w:val="23"/>
              </w:numPr>
              <w:suppressAutoHyphens/>
              <w:rPr>
                <w:b/>
              </w:rPr>
            </w:pPr>
            <w:r w:rsidRPr="00F43C76">
              <w:rPr>
                <w:b/>
              </w:rPr>
              <w:t>УСЛОВИЯ РЕАЛИЗАЦИИ ПРОФЕССИОНАЛЬНОГО МОДУЛЯ</w:t>
            </w:r>
          </w:p>
        </w:tc>
        <w:tc>
          <w:tcPr>
            <w:tcW w:w="850" w:type="dxa"/>
          </w:tcPr>
          <w:p w:rsidR="00C73EB1" w:rsidRPr="00F43C76" w:rsidRDefault="00C73EB1" w:rsidP="00C73EB1">
            <w:pPr>
              <w:widowControl w:val="0"/>
              <w:jc w:val="center"/>
              <w:rPr>
                <w:b/>
              </w:rPr>
            </w:pPr>
          </w:p>
        </w:tc>
      </w:tr>
      <w:tr w:rsidR="00C73EB1" w:rsidRPr="00F43C76" w:rsidTr="00C73EB1">
        <w:tc>
          <w:tcPr>
            <w:tcW w:w="8931" w:type="dxa"/>
          </w:tcPr>
          <w:p w:rsidR="00C73EB1" w:rsidRPr="00F43C76" w:rsidRDefault="00C73EB1" w:rsidP="00C73EB1">
            <w:pPr>
              <w:widowControl w:val="0"/>
              <w:numPr>
                <w:ilvl w:val="0"/>
                <w:numId w:val="23"/>
              </w:numPr>
              <w:suppressAutoHyphens/>
              <w:rPr>
                <w:b/>
              </w:rPr>
            </w:pPr>
            <w:r w:rsidRPr="00F43C76">
              <w:rPr>
                <w:b/>
              </w:rPr>
              <w:t>КОНТРОЛЬ И ОЦЕНКА РЕЗУЛЬТАТОВ ОСВОЕНИЯ ПРОФЕССИОНАЛЬНОГО МОДУЛЯ</w:t>
            </w:r>
          </w:p>
          <w:p w:rsidR="00C73EB1" w:rsidRPr="00F43C76" w:rsidRDefault="00C73EB1" w:rsidP="00C73EB1">
            <w:pPr>
              <w:widowControl w:val="0"/>
              <w:suppressAutoHyphens/>
              <w:rPr>
                <w:b/>
              </w:rPr>
            </w:pPr>
          </w:p>
        </w:tc>
        <w:tc>
          <w:tcPr>
            <w:tcW w:w="850" w:type="dxa"/>
          </w:tcPr>
          <w:p w:rsidR="00C73EB1" w:rsidRPr="00F43C76" w:rsidRDefault="00C73EB1" w:rsidP="00C73EB1">
            <w:pPr>
              <w:widowControl w:val="0"/>
              <w:jc w:val="center"/>
              <w:rPr>
                <w:b/>
              </w:rPr>
            </w:pPr>
          </w:p>
        </w:tc>
      </w:tr>
    </w:tbl>
    <w:p w:rsidR="00C73EB1" w:rsidRDefault="00C73EB1" w:rsidP="001172B5">
      <w:pPr>
        <w:jc w:val="center"/>
        <w:rPr>
          <w:b/>
          <w:bCs/>
          <w:color w:val="000000" w:themeColor="text1"/>
          <w:szCs w:val="24"/>
        </w:rPr>
      </w:pPr>
    </w:p>
    <w:p w:rsidR="00C73EB1" w:rsidRDefault="00C73EB1" w:rsidP="001172B5">
      <w:pPr>
        <w:jc w:val="center"/>
        <w:rPr>
          <w:b/>
          <w:bCs/>
          <w:color w:val="000000" w:themeColor="text1"/>
          <w:szCs w:val="24"/>
        </w:rPr>
      </w:pPr>
    </w:p>
    <w:p w:rsidR="001172B5" w:rsidRPr="009C44FC" w:rsidRDefault="001172B5" w:rsidP="001172B5">
      <w:pPr>
        <w:rPr>
          <w:color w:val="000000" w:themeColor="text1"/>
        </w:rPr>
      </w:pPr>
    </w:p>
    <w:p w:rsidR="001172B5" w:rsidRPr="009C44FC" w:rsidRDefault="001172B5" w:rsidP="001172B5">
      <w:pPr>
        <w:pStyle w:val="1"/>
        <w:rPr>
          <w:color w:val="000000" w:themeColor="text1"/>
        </w:rPr>
      </w:pPr>
    </w:p>
    <w:p w:rsidR="001172B5" w:rsidRPr="009C44FC" w:rsidRDefault="001172B5" w:rsidP="001172B5">
      <w:pPr>
        <w:pStyle w:val="1f"/>
        <w:jc w:val="left"/>
        <w:rPr>
          <w:rFonts w:ascii="Times New Roman" w:hAnsi="Times New Roman"/>
          <w:color w:val="000000" w:themeColor="text1"/>
        </w:rPr>
        <w:sectPr w:rsidR="001172B5" w:rsidRPr="009C44FC" w:rsidSect="005974AD">
          <w:headerReference w:type="even" r:id="rId9"/>
          <w:pgSz w:w="11906" w:h="16838"/>
          <w:pgMar w:top="1134" w:right="851" w:bottom="1134" w:left="1134" w:header="709" w:footer="709" w:gutter="0"/>
          <w:cols w:space="708"/>
          <w:docGrid w:linePitch="360"/>
        </w:sectPr>
      </w:pPr>
    </w:p>
    <w:p w:rsidR="001172B5" w:rsidRDefault="001172B5" w:rsidP="00845E00">
      <w:pPr>
        <w:pStyle w:val="1f"/>
        <w:numPr>
          <w:ilvl w:val="0"/>
          <w:numId w:val="24"/>
        </w:numPr>
        <w:spacing w:after="0"/>
        <w:ind w:left="0" w:firstLine="142"/>
        <w:rPr>
          <w:rFonts w:ascii="Times New Roman" w:hAnsi="Times New Roman"/>
          <w:color w:val="000000" w:themeColor="text1"/>
        </w:rPr>
      </w:pPr>
      <w:bookmarkStart w:id="2" w:name="_Toc200932063"/>
      <w:bookmarkStart w:id="3" w:name="_Toc208100421"/>
      <w:bookmarkStart w:id="4" w:name="_Toc208100570"/>
      <w:bookmarkStart w:id="5" w:name="_Toc208100683"/>
      <w:bookmarkStart w:id="6" w:name="_Toc208100779"/>
      <w:bookmarkStart w:id="7" w:name="_Toc208100875"/>
      <w:bookmarkStart w:id="8" w:name="_Toc208100971"/>
      <w:bookmarkStart w:id="9" w:name="_Toc208101067"/>
      <w:bookmarkStart w:id="10" w:name="_Toc208101163"/>
      <w:bookmarkStart w:id="11" w:name="_Toc208101259"/>
      <w:r w:rsidRPr="001172B5">
        <w:rPr>
          <w:rFonts w:ascii="Times New Roman" w:hAnsi="Times New Roman"/>
          <w:color w:val="000000" w:themeColor="text1"/>
        </w:rPr>
        <w:lastRenderedPageBreak/>
        <w:t>Общая характеристика РАБОЧЕЙ ПРОГРАММЫ</w:t>
      </w:r>
      <w:r w:rsidRPr="001172B5">
        <w:rPr>
          <w:rFonts w:ascii="Times New Roman" w:hAnsi="Times New Roman"/>
          <w:color w:val="000000" w:themeColor="text1"/>
          <w:lang w:val="ru-RU"/>
        </w:rPr>
        <w:t xml:space="preserve"> </w:t>
      </w:r>
      <w:r w:rsidRPr="001172B5">
        <w:rPr>
          <w:rFonts w:ascii="Times New Roman" w:hAnsi="Times New Roman"/>
          <w:color w:val="000000" w:themeColor="text1"/>
        </w:rPr>
        <w:t>ПРОФЕССИОНАЛЬНОГО МОДУЛЯ</w:t>
      </w:r>
      <w:bookmarkEnd w:id="2"/>
      <w:bookmarkEnd w:id="3"/>
      <w:bookmarkEnd w:id="4"/>
      <w:bookmarkEnd w:id="5"/>
      <w:bookmarkEnd w:id="6"/>
      <w:bookmarkEnd w:id="7"/>
      <w:bookmarkEnd w:id="8"/>
      <w:bookmarkEnd w:id="9"/>
      <w:bookmarkEnd w:id="10"/>
      <w:bookmarkEnd w:id="11"/>
    </w:p>
    <w:p w:rsidR="00C73EB1" w:rsidRPr="001172B5" w:rsidRDefault="00C73EB1" w:rsidP="00845E00">
      <w:pPr>
        <w:pStyle w:val="1f"/>
        <w:spacing w:after="0"/>
        <w:ind w:firstLine="142"/>
        <w:rPr>
          <w:rFonts w:ascii="Times New Roman" w:hAnsi="Times New Roman"/>
          <w:color w:val="000000" w:themeColor="text1"/>
        </w:rPr>
      </w:pPr>
    </w:p>
    <w:p w:rsidR="001172B5" w:rsidRPr="00C73EB1" w:rsidRDefault="00C73EB1" w:rsidP="001172B5">
      <w:pPr>
        <w:pStyle w:val="1d"/>
        <w:jc w:val="center"/>
        <w:rPr>
          <w:rFonts w:eastAsia="Segoe UI"/>
          <w:b/>
          <w:color w:val="000000" w:themeColor="text1"/>
          <w:lang w:val="ru-RU"/>
        </w:rPr>
      </w:pPr>
      <w:r w:rsidRPr="00C73EB1">
        <w:rPr>
          <w:rFonts w:eastAsia="Segoe UI"/>
          <w:b/>
          <w:color w:val="000000" w:themeColor="text1"/>
          <w:lang w:val="ru-RU"/>
        </w:rPr>
        <w:t>ПМ.03 ПРОЕКТИРОВАНИЕ, РАЗРАБОТКА И ОПТИМИЗАЦИЯ ВЕБ-ПРИЛОЖЕНИЙ</w:t>
      </w:r>
    </w:p>
    <w:p w:rsidR="001172B5" w:rsidRPr="00C73EB1" w:rsidRDefault="001172B5" w:rsidP="001172B5">
      <w:pPr>
        <w:pStyle w:val="1f"/>
        <w:spacing w:after="0"/>
        <w:rPr>
          <w:rFonts w:ascii="Times New Roman" w:hAnsi="Times New Roman"/>
          <w:color w:val="000000" w:themeColor="text1"/>
          <w:lang w:val="ru-RU"/>
        </w:rPr>
      </w:pPr>
    </w:p>
    <w:p w:rsidR="001172B5" w:rsidRPr="001172B5" w:rsidRDefault="001172B5" w:rsidP="001172B5">
      <w:pPr>
        <w:pStyle w:val="114"/>
        <w:spacing w:after="0" w:line="240" w:lineRule="auto"/>
        <w:rPr>
          <w:rFonts w:ascii="Times New Roman" w:hAnsi="Times New Roman"/>
          <w:color w:val="000000" w:themeColor="text1"/>
        </w:rPr>
      </w:pPr>
      <w:bookmarkStart w:id="12" w:name="_Toc208100571"/>
      <w:bookmarkStart w:id="13" w:name="_Toc208100684"/>
      <w:bookmarkStart w:id="14" w:name="_Toc208100780"/>
      <w:bookmarkStart w:id="15" w:name="_Toc208100876"/>
      <w:bookmarkStart w:id="16" w:name="_Toc208100972"/>
      <w:bookmarkStart w:id="17" w:name="_Toc208101068"/>
      <w:bookmarkStart w:id="18" w:name="_Toc208101164"/>
      <w:bookmarkStart w:id="19" w:name="_Toc208101260"/>
      <w:r w:rsidRPr="001172B5">
        <w:rPr>
          <w:rFonts w:ascii="Times New Roman" w:hAnsi="Times New Roman"/>
          <w:color w:val="000000" w:themeColor="text1"/>
        </w:rPr>
        <w:t>1.1. Цель и место профессионального модуля в структуре образовательной программы</w:t>
      </w:r>
      <w:bookmarkEnd w:id="12"/>
      <w:bookmarkEnd w:id="13"/>
      <w:bookmarkEnd w:id="14"/>
      <w:bookmarkEnd w:id="15"/>
      <w:bookmarkEnd w:id="16"/>
      <w:bookmarkEnd w:id="17"/>
      <w:bookmarkEnd w:id="18"/>
      <w:bookmarkEnd w:id="19"/>
    </w:p>
    <w:p w:rsidR="001172B5" w:rsidRPr="001172B5" w:rsidRDefault="001172B5" w:rsidP="001172B5">
      <w:pPr>
        <w:suppressAutoHyphens/>
        <w:spacing w:after="0" w:line="240" w:lineRule="auto"/>
        <w:ind w:firstLine="709"/>
        <w:jc w:val="both"/>
        <w:rPr>
          <w:color w:val="000000" w:themeColor="text1"/>
          <w:szCs w:val="24"/>
        </w:rPr>
      </w:pPr>
      <w:r w:rsidRPr="001172B5">
        <w:rPr>
          <w:color w:val="000000" w:themeColor="text1"/>
          <w:szCs w:val="24"/>
        </w:rPr>
        <w:t>Цель модуля: освоение вида деятельности «Проектирование, разработка и оптимизация веб-приложений». Профессиональный модуль включен в обязательную часть образовательной программы по направленности «Веб-разработка».</w:t>
      </w:r>
    </w:p>
    <w:p w:rsidR="001172B5" w:rsidRPr="001172B5" w:rsidRDefault="001172B5" w:rsidP="001172B5">
      <w:pPr>
        <w:pStyle w:val="114"/>
        <w:spacing w:after="0" w:line="240" w:lineRule="auto"/>
        <w:rPr>
          <w:rFonts w:ascii="Times New Roman" w:hAnsi="Times New Roman"/>
          <w:color w:val="000000" w:themeColor="text1"/>
        </w:rPr>
      </w:pPr>
      <w:bookmarkStart w:id="20" w:name="_Toc208100572"/>
      <w:bookmarkStart w:id="21" w:name="_Toc208100685"/>
      <w:bookmarkStart w:id="22" w:name="_Toc208100781"/>
      <w:bookmarkStart w:id="23" w:name="_Toc208100877"/>
      <w:bookmarkStart w:id="24" w:name="_Toc208100973"/>
      <w:bookmarkStart w:id="25" w:name="_Toc208101069"/>
      <w:bookmarkStart w:id="26" w:name="_Toc208101165"/>
      <w:bookmarkStart w:id="27" w:name="_Toc208101261"/>
      <w:bookmarkStart w:id="28" w:name="_Hlk198130700"/>
      <w:r w:rsidRPr="001172B5">
        <w:rPr>
          <w:rFonts w:ascii="Times New Roman" w:hAnsi="Times New Roman"/>
          <w:color w:val="000000" w:themeColor="text1"/>
        </w:rPr>
        <w:t>1.2. Планируемые результаты освоения профессионального модуля</w:t>
      </w:r>
      <w:bookmarkEnd w:id="20"/>
      <w:bookmarkEnd w:id="21"/>
      <w:bookmarkEnd w:id="22"/>
      <w:bookmarkEnd w:id="23"/>
      <w:bookmarkEnd w:id="24"/>
      <w:bookmarkEnd w:id="25"/>
      <w:bookmarkEnd w:id="26"/>
      <w:bookmarkEnd w:id="27"/>
    </w:p>
    <w:bookmarkEnd w:id="28"/>
    <w:p w:rsidR="001172B5" w:rsidRDefault="001172B5" w:rsidP="00C73EB1">
      <w:pPr>
        <w:spacing w:after="0" w:line="240" w:lineRule="auto"/>
        <w:ind w:firstLine="709"/>
        <w:jc w:val="both"/>
        <w:rPr>
          <w:bCs/>
          <w:color w:val="000000" w:themeColor="text1"/>
          <w:szCs w:val="24"/>
        </w:rPr>
      </w:pPr>
      <w:r w:rsidRPr="001172B5">
        <w:rPr>
          <w:color w:val="000000" w:themeColor="text1"/>
          <w:szCs w:val="24"/>
        </w:rPr>
        <w:t>Результаты освоения профессионального модуля соотносятся с планируемыми результатами освоения образовательной программы.</w:t>
      </w:r>
      <w:r w:rsidR="00C73EB1">
        <w:rPr>
          <w:color w:val="000000" w:themeColor="text1"/>
          <w:szCs w:val="24"/>
        </w:rPr>
        <w:t xml:space="preserve"> </w:t>
      </w:r>
      <w:r w:rsidRPr="001172B5">
        <w:rPr>
          <w:bCs/>
          <w:color w:val="000000" w:themeColor="text1"/>
          <w:szCs w:val="24"/>
        </w:rPr>
        <w:t>В результате освоения профессионального модуля обучающийся должен:</w:t>
      </w:r>
    </w:p>
    <w:p w:rsidR="00C73EB1" w:rsidRPr="001172B5" w:rsidRDefault="00C73EB1" w:rsidP="00C73EB1">
      <w:pPr>
        <w:spacing w:after="0" w:line="240" w:lineRule="auto"/>
        <w:ind w:firstLine="709"/>
        <w:jc w:val="both"/>
        <w:rPr>
          <w:bCs/>
          <w:color w:val="000000" w:themeColor="text1"/>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677"/>
        <w:gridCol w:w="4253"/>
      </w:tblGrid>
      <w:tr w:rsidR="00C73EB1" w:rsidRPr="001172B5" w:rsidTr="00C73EB1">
        <w:tc>
          <w:tcPr>
            <w:tcW w:w="988" w:type="dxa"/>
            <w:tcBorders>
              <w:top w:val="single" w:sz="4" w:space="0" w:color="auto"/>
              <w:left w:val="single" w:sz="4" w:space="0" w:color="auto"/>
              <w:right w:val="single" w:sz="4" w:space="0" w:color="auto"/>
            </w:tcBorders>
          </w:tcPr>
          <w:p w:rsidR="00C73EB1" w:rsidRPr="001172B5" w:rsidRDefault="00C73EB1" w:rsidP="001172B5">
            <w:pPr>
              <w:spacing w:after="0" w:line="240" w:lineRule="auto"/>
              <w:rPr>
                <w:rStyle w:val="afb"/>
                <w:b/>
                <w:i w:val="0"/>
                <w:color w:val="000000" w:themeColor="text1"/>
                <w:sz w:val="22"/>
              </w:rPr>
            </w:pPr>
            <w:r w:rsidRPr="001172B5">
              <w:rPr>
                <w:rStyle w:val="afb"/>
                <w:b/>
                <w:color w:val="000000" w:themeColor="text1"/>
                <w:sz w:val="22"/>
              </w:rPr>
              <w:t>Код ОК, ПК</w:t>
            </w:r>
          </w:p>
        </w:tc>
        <w:tc>
          <w:tcPr>
            <w:tcW w:w="4677" w:type="dxa"/>
            <w:tcBorders>
              <w:top w:val="single" w:sz="4" w:space="0" w:color="auto"/>
              <w:left w:val="single" w:sz="4" w:space="0" w:color="auto"/>
              <w:right w:val="single" w:sz="4" w:space="0" w:color="auto"/>
            </w:tcBorders>
          </w:tcPr>
          <w:p w:rsidR="00C73EB1" w:rsidRPr="001172B5" w:rsidRDefault="00C73EB1" w:rsidP="001172B5">
            <w:pPr>
              <w:spacing w:after="0" w:line="240" w:lineRule="auto"/>
              <w:jc w:val="center"/>
              <w:rPr>
                <w:b/>
                <w:color w:val="000000" w:themeColor="text1"/>
                <w:sz w:val="22"/>
              </w:rPr>
            </w:pPr>
            <w:r w:rsidRPr="001172B5">
              <w:rPr>
                <w:b/>
                <w:color w:val="000000" w:themeColor="text1"/>
                <w:sz w:val="22"/>
              </w:rPr>
              <w:t>Уметь</w:t>
            </w:r>
          </w:p>
        </w:tc>
        <w:tc>
          <w:tcPr>
            <w:tcW w:w="4253" w:type="dxa"/>
            <w:tcBorders>
              <w:top w:val="single" w:sz="4" w:space="0" w:color="auto"/>
              <w:left w:val="single" w:sz="4" w:space="0" w:color="auto"/>
              <w:bottom w:val="single" w:sz="4" w:space="0" w:color="auto"/>
              <w:right w:val="single" w:sz="4" w:space="0" w:color="auto"/>
            </w:tcBorders>
          </w:tcPr>
          <w:p w:rsidR="00C73EB1" w:rsidRPr="001172B5" w:rsidRDefault="00C73EB1" w:rsidP="001172B5">
            <w:pPr>
              <w:spacing w:after="0" w:line="240" w:lineRule="auto"/>
              <w:jc w:val="center"/>
              <w:rPr>
                <w:b/>
                <w:i/>
                <w:color w:val="000000" w:themeColor="text1"/>
                <w:sz w:val="22"/>
              </w:rPr>
            </w:pPr>
            <w:r w:rsidRPr="001172B5">
              <w:rPr>
                <w:b/>
                <w:color w:val="000000" w:themeColor="text1"/>
                <w:sz w:val="22"/>
              </w:rPr>
              <w:t>Знать</w:t>
            </w:r>
          </w:p>
        </w:tc>
      </w:tr>
      <w:tr w:rsidR="00C73EB1" w:rsidRPr="001172B5" w:rsidTr="00C73EB1">
        <w:tc>
          <w:tcPr>
            <w:tcW w:w="988" w:type="dxa"/>
            <w:tcBorders>
              <w:top w:val="single" w:sz="4" w:space="0" w:color="auto"/>
              <w:left w:val="single" w:sz="4" w:space="0" w:color="auto"/>
              <w:right w:val="single" w:sz="4" w:space="0" w:color="auto"/>
            </w:tcBorders>
          </w:tcPr>
          <w:p w:rsidR="00C73EB1" w:rsidRPr="00C73EB1" w:rsidRDefault="00C73EB1" w:rsidP="001172B5">
            <w:pPr>
              <w:spacing w:after="0" w:line="240" w:lineRule="auto"/>
              <w:rPr>
                <w:bCs/>
                <w:color w:val="000000" w:themeColor="text1"/>
                <w:sz w:val="22"/>
              </w:rPr>
            </w:pPr>
            <w:r w:rsidRPr="001172B5">
              <w:rPr>
                <w:bCs/>
                <w:color w:val="000000" w:themeColor="text1"/>
                <w:sz w:val="22"/>
              </w:rPr>
              <w:t>ОК.0</w:t>
            </w:r>
            <w:r w:rsidRPr="00C73EB1">
              <w:rPr>
                <w:bCs/>
                <w:color w:val="000000" w:themeColor="text1"/>
                <w:sz w:val="22"/>
              </w:rPr>
              <w:t>1</w:t>
            </w:r>
          </w:p>
        </w:tc>
        <w:tc>
          <w:tcPr>
            <w:tcW w:w="4677" w:type="dxa"/>
            <w:tcBorders>
              <w:top w:val="single" w:sz="4" w:space="0" w:color="auto"/>
              <w:left w:val="single" w:sz="4" w:space="0" w:color="auto"/>
              <w:right w:val="single" w:sz="4" w:space="0" w:color="auto"/>
            </w:tcBorders>
            <w:hideMark/>
          </w:tcPr>
          <w:p w:rsidR="00C73EB1" w:rsidRPr="001172B5" w:rsidRDefault="00C73EB1" w:rsidP="00C73EB1">
            <w:pPr>
              <w:suppressAutoHyphens/>
              <w:spacing w:after="0" w:line="240" w:lineRule="auto"/>
              <w:jc w:val="both"/>
              <w:rPr>
                <w:iCs/>
                <w:color w:val="000000" w:themeColor="text1"/>
                <w:sz w:val="22"/>
              </w:rPr>
            </w:pPr>
            <w:r w:rsidRPr="001172B5">
              <w:rPr>
                <w:iCs/>
                <w:color w:val="000000" w:themeColor="text1"/>
                <w:sz w:val="22"/>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rsidR="00C73EB1" w:rsidRPr="001172B5" w:rsidRDefault="00C73EB1" w:rsidP="00C73EB1">
            <w:pPr>
              <w:suppressAutoHyphens/>
              <w:spacing w:after="0" w:line="240" w:lineRule="auto"/>
              <w:jc w:val="both"/>
              <w:rPr>
                <w:iCs/>
                <w:color w:val="000000" w:themeColor="text1"/>
                <w:sz w:val="22"/>
              </w:rPr>
            </w:pPr>
            <w:r w:rsidRPr="001172B5">
              <w:rPr>
                <w:iCs/>
                <w:color w:val="000000" w:themeColor="text1"/>
                <w:sz w:val="22"/>
              </w:rPr>
              <w:t>составлять план действия; определять необходимые ресурсы;</w:t>
            </w:r>
          </w:p>
          <w:p w:rsidR="00C73EB1" w:rsidRPr="001172B5" w:rsidRDefault="00C73EB1" w:rsidP="00C73EB1">
            <w:pPr>
              <w:spacing w:after="0" w:line="240" w:lineRule="auto"/>
              <w:jc w:val="both"/>
              <w:rPr>
                <w:bCs/>
                <w:color w:val="000000" w:themeColor="text1"/>
                <w:sz w:val="22"/>
              </w:rPr>
            </w:pPr>
            <w:r w:rsidRPr="001172B5">
              <w:rPr>
                <w:iCs/>
                <w:color w:val="000000" w:themeColor="text1"/>
                <w:sz w:val="22"/>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4253" w:type="dxa"/>
            <w:tcBorders>
              <w:top w:val="single" w:sz="4" w:space="0" w:color="auto"/>
              <w:left w:val="single" w:sz="4" w:space="0" w:color="auto"/>
              <w:bottom w:val="single" w:sz="4" w:space="0" w:color="auto"/>
              <w:right w:val="single" w:sz="4" w:space="0" w:color="auto"/>
            </w:tcBorders>
          </w:tcPr>
          <w:p w:rsidR="00C73EB1" w:rsidRPr="001172B5" w:rsidRDefault="00C73EB1" w:rsidP="00C73EB1">
            <w:pPr>
              <w:suppressAutoHyphens/>
              <w:spacing w:after="0" w:line="240" w:lineRule="auto"/>
              <w:jc w:val="both"/>
              <w:rPr>
                <w:bCs/>
                <w:color w:val="000000" w:themeColor="text1"/>
                <w:sz w:val="22"/>
              </w:rPr>
            </w:pPr>
            <w:r w:rsidRPr="001172B5">
              <w:rPr>
                <w:iCs/>
                <w:color w:val="000000" w:themeColor="text1"/>
                <w:sz w:val="22"/>
              </w:rPr>
              <w:t>а</w:t>
            </w:r>
            <w:r w:rsidRPr="001172B5">
              <w:rPr>
                <w:bCs/>
                <w:color w:val="000000" w:themeColor="text1"/>
                <w:sz w:val="22"/>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C73EB1" w:rsidRPr="001172B5" w:rsidRDefault="00C73EB1" w:rsidP="00C73EB1">
            <w:pPr>
              <w:spacing w:after="0" w:line="240" w:lineRule="auto"/>
              <w:jc w:val="both"/>
              <w:rPr>
                <w:bCs/>
                <w:i/>
                <w:color w:val="000000" w:themeColor="text1"/>
                <w:sz w:val="22"/>
              </w:rPr>
            </w:pPr>
            <w:r w:rsidRPr="001172B5">
              <w:rPr>
                <w:bCs/>
                <w:color w:val="000000" w:themeColor="text1"/>
                <w:sz w:val="22"/>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C73EB1" w:rsidRPr="001172B5" w:rsidTr="00C73EB1">
        <w:tc>
          <w:tcPr>
            <w:tcW w:w="988" w:type="dxa"/>
            <w:tcBorders>
              <w:left w:val="single" w:sz="4" w:space="0" w:color="auto"/>
              <w:bottom w:val="single" w:sz="4" w:space="0" w:color="auto"/>
              <w:right w:val="single" w:sz="4" w:space="0" w:color="auto"/>
            </w:tcBorders>
          </w:tcPr>
          <w:p w:rsidR="00C73EB1" w:rsidRPr="001172B5" w:rsidRDefault="00C73EB1" w:rsidP="001172B5">
            <w:pPr>
              <w:spacing w:after="0" w:line="240" w:lineRule="auto"/>
              <w:rPr>
                <w:bCs/>
                <w:color w:val="000000" w:themeColor="text1"/>
                <w:sz w:val="22"/>
                <w:lang w:val="en-US"/>
              </w:rPr>
            </w:pPr>
            <w:r w:rsidRPr="001172B5">
              <w:rPr>
                <w:bCs/>
                <w:color w:val="000000" w:themeColor="text1"/>
                <w:sz w:val="22"/>
              </w:rPr>
              <w:t>ОК.0</w:t>
            </w:r>
            <w:r w:rsidRPr="001172B5">
              <w:rPr>
                <w:bCs/>
                <w:color w:val="000000" w:themeColor="text1"/>
                <w:sz w:val="22"/>
                <w:lang w:val="en-US"/>
              </w:rPr>
              <w:t>2</w:t>
            </w:r>
          </w:p>
        </w:tc>
        <w:tc>
          <w:tcPr>
            <w:tcW w:w="4677" w:type="dxa"/>
            <w:tcBorders>
              <w:left w:val="single" w:sz="4" w:space="0" w:color="auto"/>
              <w:bottom w:val="single" w:sz="4" w:space="0" w:color="auto"/>
              <w:right w:val="single" w:sz="4" w:space="0" w:color="auto"/>
            </w:tcBorders>
          </w:tcPr>
          <w:p w:rsidR="00C73EB1" w:rsidRPr="001172B5" w:rsidRDefault="00C73EB1" w:rsidP="00C73EB1">
            <w:pPr>
              <w:spacing w:after="0" w:line="240" w:lineRule="auto"/>
              <w:jc w:val="both"/>
              <w:rPr>
                <w:bCs/>
                <w:color w:val="000000" w:themeColor="text1"/>
                <w:sz w:val="22"/>
              </w:rPr>
            </w:pPr>
            <w:r w:rsidRPr="001172B5">
              <w:rPr>
                <w:iCs/>
                <w:color w:val="000000" w:themeColor="text1"/>
                <w:sz w:val="22"/>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4253" w:type="dxa"/>
            <w:tcBorders>
              <w:top w:val="single" w:sz="4" w:space="0" w:color="auto"/>
              <w:left w:val="single" w:sz="4" w:space="0" w:color="auto"/>
              <w:bottom w:val="single" w:sz="4" w:space="0" w:color="auto"/>
              <w:right w:val="single" w:sz="4" w:space="0" w:color="auto"/>
            </w:tcBorders>
          </w:tcPr>
          <w:p w:rsidR="00C73EB1" w:rsidRPr="001172B5" w:rsidRDefault="00C73EB1" w:rsidP="00C73EB1">
            <w:pPr>
              <w:spacing w:after="0" w:line="240" w:lineRule="auto"/>
              <w:jc w:val="both"/>
              <w:rPr>
                <w:bCs/>
                <w:i/>
                <w:color w:val="000000" w:themeColor="text1"/>
                <w:sz w:val="22"/>
              </w:rPr>
            </w:pPr>
            <w:r w:rsidRPr="001172B5">
              <w:rPr>
                <w:iCs/>
                <w:color w:val="000000" w:themeColor="text1"/>
                <w:sz w:val="22"/>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1172B5">
              <w:rPr>
                <w:bCs/>
                <w:iCs/>
                <w:color w:val="000000" w:themeColor="text1"/>
                <w:sz w:val="22"/>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C73EB1" w:rsidRPr="001172B5" w:rsidTr="00C73EB1">
        <w:tc>
          <w:tcPr>
            <w:tcW w:w="988" w:type="dxa"/>
            <w:tcBorders>
              <w:left w:val="single" w:sz="4" w:space="0" w:color="auto"/>
              <w:bottom w:val="single" w:sz="4" w:space="0" w:color="auto"/>
              <w:right w:val="single" w:sz="4" w:space="0" w:color="auto"/>
            </w:tcBorders>
          </w:tcPr>
          <w:p w:rsidR="00C73EB1" w:rsidRPr="001172B5" w:rsidRDefault="00C73EB1" w:rsidP="001172B5">
            <w:pPr>
              <w:tabs>
                <w:tab w:val="left" w:pos="765"/>
              </w:tabs>
              <w:spacing w:after="0" w:line="240" w:lineRule="auto"/>
              <w:rPr>
                <w:bCs/>
                <w:color w:val="000000" w:themeColor="text1"/>
                <w:sz w:val="22"/>
              </w:rPr>
            </w:pPr>
            <w:r w:rsidRPr="001172B5">
              <w:rPr>
                <w:bCs/>
                <w:color w:val="000000" w:themeColor="text1"/>
                <w:sz w:val="22"/>
              </w:rPr>
              <w:t>ОК.0</w:t>
            </w:r>
            <w:r w:rsidRPr="001172B5">
              <w:rPr>
                <w:bCs/>
                <w:color w:val="000000" w:themeColor="text1"/>
                <w:sz w:val="22"/>
                <w:lang w:val="en-US"/>
              </w:rPr>
              <w:t>3</w:t>
            </w:r>
          </w:p>
        </w:tc>
        <w:tc>
          <w:tcPr>
            <w:tcW w:w="4677" w:type="dxa"/>
            <w:tcBorders>
              <w:left w:val="single" w:sz="4" w:space="0" w:color="auto"/>
              <w:bottom w:val="single" w:sz="4" w:space="0" w:color="auto"/>
              <w:right w:val="single" w:sz="4" w:space="0" w:color="auto"/>
            </w:tcBorders>
          </w:tcPr>
          <w:p w:rsidR="00C73EB1" w:rsidRPr="001172B5" w:rsidRDefault="00C73EB1" w:rsidP="00C73EB1">
            <w:pPr>
              <w:spacing w:after="0" w:line="240" w:lineRule="auto"/>
              <w:jc w:val="both"/>
              <w:rPr>
                <w:bCs/>
                <w:i/>
                <w:color w:val="000000" w:themeColor="text1"/>
                <w:sz w:val="22"/>
              </w:rPr>
            </w:pPr>
            <w:r w:rsidRPr="001172B5">
              <w:rPr>
                <w:bCs/>
                <w:iCs/>
                <w:color w:val="000000" w:themeColor="text1"/>
                <w:sz w:val="22"/>
              </w:rPr>
              <w:t xml:space="preserve">определять актуальность нормативно-правовой документации в профессиональной деятельности; </w:t>
            </w:r>
            <w:r w:rsidRPr="001172B5">
              <w:rPr>
                <w:color w:val="000000" w:themeColor="text1"/>
                <w:sz w:val="22"/>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1172B5">
              <w:rPr>
                <w:bCs/>
                <w:color w:val="000000" w:themeColor="text1"/>
                <w:sz w:val="22"/>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1172B5">
              <w:rPr>
                <w:iCs/>
                <w:color w:val="000000" w:themeColor="text1"/>
                <w:sz w:val="22"/>
              </w:rPr>
              <w:t>определять инвестиционную привлекательность коммерче</w:t>
            </w:r>
            <w:r w:rsidRPr="001172B5">
              <w:rPr>
                <w:iCs/>
                <w:color w:val="000000" w:themeColor="text1"/>
                <w:sz w:val="22"/>
              </w:rPr>
              <w:lastRenderedPageBreak/>
              <w:t>ских идей в рамках профессиональной деятельности; презентовать бизнес-идею; определять источники финансирования</w:t>
            </w:r>
          </w:p>
        </w:tc>
        <w:tc>
          <w:tcPr>
            <w:tcW w:w="4253" w:type="dxa"/>
            <w:tcBorders>
              <w:top w:val="single" w:sz="4" w:space="0" w:color="auto"/>
              <w:left w:val="single" w:sz="4" w:space="0" w:color="auto"/>
              <w:bottom w:val="single" w:sz="4" w:space="0" w:color="auto"/>
              <w:right w:val="single" w:sz="4" w:space="0" w:color="auto"/>
            </w:tcBorders>
          </w:tcPr>
          <w:p w:rsidR="00C73EB1" w:rsidRPr="001172B5" w:rsidRDefault="00C73EB1" w:rsidP="00C73EB1">
            <w:pPr>
              <w:spacing w:after="0" w:line="240" w:lineRule="auto"/>
              <w:jc w:val="both"/>
              <w:rPr>
                <w:bCs/>
                <w:i/>
                <w:color w:val="000000" w:themeColor="text1"/>
                <w:sz w:val="22"/>
              </w:rPr>
            </w:pPr>
            <w:r w:rsidRPr="001172B5">
              <w:rPr>
                <w:bCs/>
                <w:iCs/>
                <w:color w:val="000000" w:themeColor="text1"/>
                <w:sz w:val="22"/>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1172B5">
              <w:rPr>
                <w:bCs/>
                <w:color w:val="000000" w:themeColor="text1"/>
                <w:sz w:val="22"/>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C73EB1" w:rsidRPr="001172B5" w:rsidTr="00C73EB1">
        <w:tc>
          <w:tcPr>
            <w:tcW w:w="988" w:type="dxa"/>
            <w:tcBorders>
              <w:left w:val="single" w:sz="4" w:space="0" w:color="auto"/>
              <w:bottom w:val="single" w:sz="4" w:space="0" w:color="auto"/>
              <w:right w:val="single" w:sz="4" w:space="0" w:color="auto"/>
            </w:tcBorders>
          </w:tcPr>
          <w:p w:rsidR="00C73EB1" w:rsidRPr="001172B5" w:rsidRDefault="00C73EB1" w:rsidP="001172B5">
            <w:pPr>
              <w:spacing w:after="0" w:line="240" w:lineRule="auto"/>
              <w:rPr>
                <w:bCs/>
                <w:color w:val="000000" w:themeColor="text1"/>
                <w:sz w:val="22"/>
              </w:rPr>
            </w:pPr>
            <w:r w:rsidRPr="001172B5">
              <w:rPr>
                <w:bCs/>
                <w:color w:val="000000" w:themeColor="text1"/>
                <w:sz w:val="22"/>
              </w:rPr>
              <w:t>ОК.0</w:t>
            </w:r>
            <w:r w:rsidRPr="001172B5">
              <w:rPr>
                <w:bCs/>
                <w:color w:val="000000" w:themeColor="text1"/>
                <w:sz w:val="22"/>
                <w:lang w:val="en-US"/>
              </w:rPr>
              <w:t>4</w:t>
            </w:r>
          </w:p>
        </w:tc>
        <w:tc>
          <w:tcPr>
            <w:tcW w:w="4677" w:type="dxa"/>
            <w:tcBorders>
              <w:left w:val="single" w:sz="4" w:space="0" w:color="auto"/>
              <w:bottom w:val="single" w:sz="4" w:space="0" w:color="auto"/>
              <w:right w:val="single" w:sz="4" w:space="0" w:color="auto"/>
            </w:tcBorders>
          </w:tcPr>
          <w:p w:rsidR="00C73EB1" w:rsidRPr="001172B5" w:rsidRDefault="00C73EB1" w:rsidP="00C73EB1">
            <w:pPr>
              <w:spacing w:after="0" w:line="240" w:lineRule="auto"/>
              <w:jc w:val="both"/>
              <w:rPr>
                <w:bCs/>
                <w:i/>
                <w:color w:val="000000" w:themeColor="text1"/>
                <w:sz w:val="22"/>
              </w:rPr>
            </w:pPr>
            <w:r w:rsidRPr="001172B5">
              <w:rPr>
                <w:bCs/>
                <w:color w:val="000000" w:themeColor="text1"/>
                <w:spacing w:val="-4"/>
                <w:sz w:val="22"/>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tcPr>
          <w:p w:rsidR="00C73EB1" w:rsidRPr="001172B5" w:rsidRDefault="00C73EB1" w:rsidP="00C73EB1">
            <w:pPr>
              <w:spacing w:after="0" w:line="240" w:lineRule="auto"/>
              <w:jc w:val="both"/>
              <w:rPr>
                <w:bCs/>
                <w:i/>
                <w:color w:val="000000" w:themeColor="text1"/>
                <w:sz w:val="22"/>
              </w:rPr>
            </w:pPr>
            <w:r w:rsidRPr="001172B5">
              <w:rPr>
                <w:bCs/>
                <w:color w:val="000000" w:themeColor="text1"/>
                <w:sz w:val="22"/>
              </w:rPr>
              <w:t>психологические основы деятельности коллектива, психологические особенности личности; основы проектной деятельности</w:t>
            </w:r>
          </w:p>
        </w:tc>
      </w:tr>
      <w:tr w:rsidR="00C73EB1" w:rsidRPr="001172B5" w:rsidTr="00C73EB1">
        <w:tc>
          <w:tcPr>
            <w:tcW w:w="988" w:type="dxa"/>
            <w:tcBorders>
              <w:left w:val="single" w:sz="4" w:space="0" w:color="auto"/>
              <w:bottom w:val="single" w:sz="4" w:space="0" w:color="auto"/>
              <w:right w:val="single" w:sz="4" w:space="0" w:color="auto"/>
            </w:tcBorders>
          </w:tcPr>
          <w:p w:rsidR="00C73EB1" w:rsidRPr="001172B5" w:rsidRDefault="00C73EB1" w:rsidP="001172B5">
            <w:pPr>
              <w:spacing w:after="0" w:line="240" w:lineRule="auto"/>
              <w:rPr>
                <w:bCs/>
                <w:color w:val="000000" w:themeColor="text1"/>
                <w:sz w:val="22"/>
              </w:rPr>
            </w:pPr>
            <w:r w:rsidRPr="001172B5">
              <w:rPr>
                <w:bCs/>
                <w:color w:val="000000" w:themeColor="text1"/>
                <w:sz w:val="22"/>
              </w:rPr>
              <w:t>ОК.0</w:t>
            </w:r>
            <w:r w:rsidRPr="001172B5">
              <w:rPr>
                <w:bCs/>
                <w:color w:val="000000" w:themeColor="text1"/>
                <w:sz w:val="22"/>
                <w:lang w:val="en-US"/>
              </w:rPr>
              <w:t>5</w:t>
            </w:r>
          </w:p>
        </w:tc>
        <w:tc>
          <w:tcPr>
            <w:tcW w:w="4677" w:type="dxa"/>
            <w:tcBorders>
              <w:left w:val="single" w:sz="4" w:space="0" w:color="auto"/>
              <w:bottom w:val="single" w:sz="4" w:space="0" w:color="auto"/>
              <w:right w:val="single" w:sz="4" w:space="0" w:color="auto"/>
            </w:tcBorders>
          </w:tcPr>
          <w:p w:rsidR="00C73EB1" w:rsidRPr="001172B5" w:rsidRDefault="00C73EB1" w:rsidP="00C73EB1">
            <w:pPr>
              <w:spacing w:after="0" w:line="240" w:lineRule="auto"/>
              <w:jc w:val="both"/>
              <w:rPr>
                <w:bCs/>
                <w:i/>
                <w:color w:val="000000" w:themeColor="text1"/>
                <w:sz w:val="22"/>
              </w:rPr>
            </w:pPr>
            <w:r w:rsidRPr="001172B5">
              <w:rPr>
                <w:iCs/>
                <w:color w:val="000000" w:themeColor="text1"/>
                <w:sz w:val="22"/>
              </w:rPr>
              <w:t xml:space="preserve">грамотно </w:t>
            </w:r>
            <w:r w:rsidRPr="001172B5">
              <w:rPr>
                <w:bCs/>
                <w:color w:val="000000" w:themeColor="text1"/>
                <w:sz w:val="22"/>
              </w:rPr>
              <w:t xml:space="preserve">излагать свои мысли и оформлять документы по профессиональной тематике на государственном языке, </w:t>
            </w:r>
            <w:r w:rsidRPr="001172B5">
              <w:rPr>
                <w:iCs/>
                <w:color w:val="000000" w:themeColor="text1"/>
                <w:sz w:val="22"/>
              </w:rPr>
              <w:t>проявлять толерантность в рабочем коллективе</w:t>
            </w:r>
          </w:p>
        </w:tc>
        <w:tc>
          <w:tcPr>
            <w:tcW w:w="4253" w:type="dxa"/>
            <w:tcBorders>
              <w:top w:val="single" w:sz="4" w:space="0" w:color="auto"/>
              <w:left w:val="single" w:sz="4" w:space="0" w:color="auto"/>
              <w:bottom w:val="single" w:sz="4" w:space="0" w:color="auto"/>
              <w:right w:val="single" w:sz="4" w:space="0" w:color="auto"/>
            </w:tcBorders>
          </w:tcPr>
          <w:p w:rsidR="00C73EB1" w:rsidRPr="001172B5" w:rsidRDefault="00C73EB1" w:rsidP="00C73EB1">
            <w:pPr>
              <w:spacing w:after="0" w:line="240" w:lineRule="auto"/>
              <w:jc w:val="both"/>
              <w:rPr>
                <w:bCs/>
                <w:i/>
                <w:color w:val="000000" w:themeColor="text1"/>
                <w:sz w:val="22"/>
              </w:rPr>
            </w:pPr>
            <w:r w:rsidRPr="001172B5">
              <w:rPr>
                <w:bCs/>
                <w:color w:val="000000" w:themeColor="text1"/>
                <w:sz w:val="22"/>
              </w:rPr>
              <w:t>особенности социального и культурного контекста; правила оформления документов и построения устных сообщений</w:t>
            </w:r>
          </w:p>
        </w:tc>
      </w:tr>
      <w:tr w:rsidR="00C73EB1" w:rsidRPr="001172B5" w:rsidTr="00C73EB1">
        <w:tc>
          <w:tcPr>
            <w:tcW w:w="988" w:type="dxa"/>
            <w:tcBorders>
              <w:left w:val="single" w:sz="4" w:space="0" w:color="auto"/>
              <w:bottom w:val="single" w:sz="4" w:space="0" w:color="auto"/>
              <w:right w:val="single" w:sz="4" w:space="0" w:color="auto"/>
            </w:tcBorders>
          </w:tcPr>
          <w:p w:rsidR="00C73EB1" w:rsidRPr="001172B5" w:rsidRDefault="00C73EB1" w:rsidP="001172B5">
            <w:pPr>
              <w:spacing w:after="0" w:line="240" w:lineRule="auto"/>
              <w:rPr>
                <w:bCs/>
                <w:color w:val="000000" w:themeColor="text1"/>
                <w:sz w:val="22"/>
              </w:rPr>
            </w:pPr>
            <w:r w:rsidRPr="001172B5">
              <w:rPr>
                <w:bCs/>
                <w:color w:val="000000" w:themeColor="text1"/>
                <w:sz w:val="22"/>
              </w:rPr>
              <w:t>ОК.0</w:t>
            </w:r>
            <w:r w:rsidRPr="001172B5">
              <w:rPr>
                <w:bCs/>
                <w:color w:val="000000" w:themeColor="text1"/>
                <w:sz w:val="22"/>
                <w:lang w:val="en-US"/>
              </w:rPr>
              <w:t>6</w:t>
            </w:r>
          </w:p>
        </w:tc>
        <w:tc>
          <w:tcPr>
            <w:tcW w:w="4677" w:type="dxa"/>
            <w:tcBorders>
              <w:left w:val="single" w:sz="4" w:space="0" w:color="auto"/>
              <w:bottom w:val="single" w:sz="4" w:space="0" w:color="auto"/>
              <w:right w:val="single" w:sz="4" w:space="0" w:color="auto"/>
            </w:tcBorders>
          </w:tcPr>
          <w:p w:rsidR="00C73EB1" w:rsidRPr="001172B5" w:rsidRDefault="00C73EB1" w:rsidP="00C73EB1">
            <w:pPr>
              <w:spacing w:after="0" w:line="240" w:lineRule="auto"/>
              <w:jc w:val="both"/>
              <w:rPr>
                <w:bCs/>
                <w:i/>
                <w:color w:val="000000" w:themeColor="text1"/>
                <w:sz w:val="22"/>
              </w:rPr>
            </w:pPr>
            <w:r w:rsidRPr="001172B5">
              <w:rPr>
                <w:bCs/>
                <w:iCs/>
                <w:color w:val="000000" w:themeColor="text1"/>
                <w:sz w:val="22"/>
              </w:rPr>
              <w:t>описывать значимость своей специальности; применять стандарты антикоррупционного поведения</w:t>
            </w:r>
          </w:p>
        </w:tc>
        <w:tc>
          <w:tcPr>
            <w:tcW w:w="4253" w:type="dxa"/>
            <w:tcBorders>
              <w:top w:val="single" w:sz="4" w:space="0" w:color="auto"/>
              <w:left w:val="single" w:sz="4" w:space="0" w:color="auto"/>
              <w:bottom w:val="single" w:sz="4" w:space="0" w:color="auto"/>
              <w:right w:val="single" w:sz="4" w:space="0" w:color="auto"/>
            </w:tcBorders>
          </w:tcPr>
          <w:p w:rsidR="00C73EB1" w:rsidRPr="001172B5" w:rsidRDefault="00C73EB1" w:rsidP="00C73EB1">
            <w:pPr>
              <w:spacing w:after="0" w:line="240" w:lineRule="auto"/>
              <w:jc w:val="both"/>
              <w:rPr>
                <w:bCs/>
                <w:i/>
                <w:color w:val="000000" w:themeColor="text1"/>
                <w:sz w:val="22"/>
              </w:rPr>
            </w:pPr>
            <w:r w:rsidRPr="001172B5">
              <w:rPr>
                <w:bCs/>
                <w:iCs/>
                <w:color w:val="000000" w:themeColor="text1"/>
                <w:sz w:val="22"/>
              </w:rPr>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r>
      <w:tr w:rsidR="00C73EB1" w:rsidRPr="001172B5" w:rsidTr="00C73EB1">
        <w:tc>
          <w:tcPr>
            <w:tcW w:w="988" w:type="dxa"/>
            <w:tcBorders>
              <w:left w:val="single" w:sz="4" w:space="0" w:color="auto"/>
              <w:bottom w:val="single" w:sz="4" w:space="0" w:color="auto"/>
              <w:right w:val="single" w:sz="4" w:space="0" w:color="auto"/>
            </w:tcBorders>
          </w:tcPr>
          <w:p w:rsidR="00C73EB1" w:rsidRPr="001172B5" w:rsidRDefault="00C73EB1" w:rsidP="001172B5">
            <w:pPr>
              <w:spacing w:after="0" w:line="240" w:lineRule="auto"/>
              <w:rPr>
                <w:bCs/>
                <w:color w:val="000000" w:themeColor="text1"/>
                <w:sz w:val="22"/>
              </w:rPr>
            </w:pPr>
            <w:r w:rsidRPr="001172B5">
              <w:rPr>
                <w:bCs/>
                <w:color w:val="000000" w:themeColor="text1"/>
                <w:sz w:val="22"/>
              </w:rPr>
              <w:t>ОК.0</w:t>
            </w:r>
            <w:r w:rsidRPr="001172B5">
              <w:rPr>
                <w:bCs/>
                <w:color w:val="000000" w:themeColor="text1"/>
                <w:sz w:val="22"/>
                <w:lang w:val="en-US"/>
              </w:rPr>
              <w:t>7</w:t>
            </w:r>
          </w:p>
        </w:tc>
        <w:tc>
          <w:tcPr>
            <w:tcW w:w="4677" w:type="dxa"/>
            <w:tcBorders>
              <w:left w:val="single" w:sz="4" w:space="0" w:color="auto"/>
              <w:bottom w:val="single" w:sz="4" w:space="0" w:color="auto"/>
              <w:right w:val="single" w:sz="4" w:space="0" w:color="auto"/>
            </w:tcBorders>
          </w:tcPr>
          <w:p w:rsidR="00C73EB1" w:rsidRPr="001172B5" w:rsidRDefault="00C73EB1" w:rsidP="00C73EB1">
            <w:pPr>
              <w:spacing w:after="0" w:line="240" w:lineRule="auto"/>
              <w:jc w:val="both"/>
              <w:rPr>
                <w:bCs/>
                <w:i/>
                <w:color w:val="000000" w:themeColor="text1"/>
                <w:sz w:val="22"/>
              </w:rPr>
            </w:pPr>
            <w:r w:rsidRPr="001172B5">
              <w:rPr>
                <w:bCs/>
                <w:iCs/>
                <w:color w:val="000000" w:themeColor="text1"/>
                <w:sz w:val="22"/>
              </w:rPr>
              <w:t xml:space="preserve">соблюдать нормы экологической безопасности; определять направления ресурсосбережения в рамках профессиональной деятельности по специальности </w:t>
            </w:r>
            <w:r w:rsidRPr="001172B5">
              <w:rPr>
                <w:bCs/>
                <w:color w:val="000000" w:themeColor="text1"/>
                <w:sz w:val="22"/>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4253" w:type="dxa"/>
            <w:tcBorders>
              <w:top w:val="single" w:sz="4" w:space="0" w:color="auto"/>
              <w:left w:val="single" w:sz="4" w:space="0" w:color="auto"/>
              <w:bottom w:val="single" w:sz="4" w:space="0" w:color="auto"/>
              <w:right w:val="single" w:sz="4" w:space="0" w:color="auto"/>
            </w:tcBorders>
          </w:tcPr>
          <w:p w:rsidR="00C73EB1" w:rsidRPr="001172B5" w:rsidRDefault="00C73EB1" w:rsidP="00C73EB1">
            <w:pPr>
              <w:spacing w:after="0" w:line="240" w:lineRule="auto"/>
              <w:jc w:val="both"/>
              <w:rPr>
                <w:bCs/>
                <w:i/>
                <w:color w:val="000000" w:themeColor="text1"/>
                <w:sz w:val="22"/>
              </w:rPr>
            </w:pPr>
            <w:r w:rsidRPr="001172B5">
              <w:rPr>
                <w:bCs/>
                <w:iCs/>
                <w:color w:val="000000" w:themeColor="text1"/>
                <w:sz w:val="22"/>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C73EB1" w:rsidRPr="001172B5" w:rsidTr="00C73EB1">
        <w:tc>
          <w:tcPr>
            <w:tcW w:w="988" w:type="dxa"/>
            <w:tcBorders>
              <w:left w:val="single" w:sz="4" w:space="0" w:color="auto"/>
              <w:bottom w:val="single" w:sz="4" w:space="0" w:color="auto"/>
              <w:right w:val="single" w:sz="4" w:space="0" w:color="auto"/>
            </w:tcBorders>
          </w:tcPr>
          <w:p w:rsidR="00C73EB1" w:rsidRPr="001172B5" w:rsidRDefault="00C73EB1" w:rsidP="001172B5">
            <w:pPr>
              <w:spacing w:after="0" w:line="240" w:lineRule="auto"/>
              <w:rPr>
                <w:bCs/>
                <w:color w:val="000000" w:themeColor="text1"/>
                <w:sz w:val="22"/>
              </w:rPr>
            </w:pPr>
            <w:r w:rsidRPr="001172B5">
              <w:rPr>
                <w:bCs/>
                <w:color w:val="000000" w:themeColor="text1"/>
                <w:sz w:val="22"/>
              </w:rPr>
              <w:t>ОК.0</w:t>
            </w:r>
            <w:r w:rsidRPr="001172B5">
              <w:rPr>
                <w:bCs/>
                <w:color w:val="000000" w:themeColor="text1"/>
                <w:sz w:val="22"/>
                <w:lang w:val="en-US"/>
              </w:rPr>
              <w:t>8</w:t>
            </w:r>
          </w:p>
        </w:tc>
        <w:tc>
          <w:tcPr>
            <w:tcW w:w="4677" w:type="dxa"/>
            <w:tcBorders>
              <w:left w:val="single" w:sz="4" w:space="0" w:color="auto"/>
              <w:bottom w:val="single" w:sz="4" w:space="0" w:color="auto"/>
              <w:right w:val="single" w:sz="4" w:space="0" w:color="auto"/>
            </w:tcBorders>
          </w:tcPr>
          <w:p w:rsidR="00C73EB1" w:rsidRPr="001172B5" w:rsidRDefault="00C73EB1" w:rsidP="00C73EB1">
            <w:pPr>
              <w:spacing w:after="0" w:line="240" w:lineRule="auto"/>
              <w:jc w:val="both"/>
              <w:rPr>
                <w:bCs/>
                <w:i/>
                <w:color w:val="000000" w:themeColor="text1"/>
                <w:sz w:val="22"/>
              </w:rPr>
            </w:pPr>
            <w:r w:rsidRPr="001172B5">
              <w:rPr>
                <w:iCs/>
                <w:color w:val="000000" w:themeColor="text1"/>
                <w:sz w:val="22"/>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4253" w:type="dxa"/>
            <w:tcBorders>
              <w:top w:val="single" w:sz="4" w:space="0" w:color="auto"/>
              <w:left w:val="single" w:sz="4" w:space="0" w:color="auto"/>
              <w:bottom w:val="single" w:sz="4" w:space="0" w:color="auto"/>
              <w:right w:val="single" w:sz="4" w:space="0" w:color="auto"/>
            </w:tcBorders>
          </w:tcPr>
          <w:p w:rsidR="00C73EB1" w:rsidRPr="001172B5" w:rsidRDefault="00C73EB1" w:rsidP="00C73EB1">
            <w:pPr>
              <w:spacing w:after="0" w:line="240" w:lineRule="auto"/>
              <w:jc w:val="both"/>
              <w:rPr>
                <w:bCs/>
                <w:i/>
                <w:color w:val="000000" w:themeColor="text1"/>
                <w:sz w:val="22"/>
              </w:rPr>
            </w:pPr>
            <w:r w:rsidRPr="001172B5">
              <w:rPr>
                <w:iCs/>
                <w:color w:val="000000" w:themeColor="text1"/>
                <w:sz w:val="22"/>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w:t>
            </w:r>
            <w:r w:rsidRPr="001172B5">
              <w:rPr>
                <w:i/>
                <w:iCs/>
                <w:color w:val="000000" w:themeColor="text1"/>
                <w:sz w:val="22"/>
              </w:rPr>
              <w:t>;</w:t>
            </w:r>
            <w:r w:rsidRPr="001172B5">
              <w:rPr>
                <w:iCs/>
                <w:color w:val="000000" w:themeColor="text1"/>
                <w:sz w:val="22"/>
              </w:rPr>
              <w:t xml:space="preserve"> средства профилактики перенапряжения</w:t>
            </w:r>
          </w:p>
        </w:tc>
      </w:tr>
      <w:tr w:rsidR="00C73EB1" w:rsidRPr="001172B5" w:rsidTr="00C73EB1">
        <w:tc>
          <w:tcPr>
            <w:tcW w:w="988" w:type="dxa"/>
            <w:tcBorders>
              <w:top w:val="single" w:sz="4" w:space="0" w:color="auto"/>
              <w:left w:val="single" w:sz="4" w:space="0" w:color="auto"/>
              <w:right w:val="single" w:sz="4" w:space="0" w:color="auto"/>
            </w:tcBorders>
          </w:tcPr>
          <w:p w:rsidR="00C73EB1" w:rsidRPr="001172B5" w:rsidRDefault="00C73EB1" w:rsidP="001172B5">
            <w:pPr>
              <w:spacing w:after="0" w:line="240" w:lineRule="auto"/>
              <w:rPr>
                <w:bCs/>
                <w:color w:val="000000" w:themeColor="text1"/>
                <w:sz w:val="22"/>
              </w:rPr>
            </w:pPr>
            <w:r w:rsidRPr="001172B5">
              <w:rPr>
                <w:bCs/>
                <w:color w:val="000000" w:themeColor="text1"/>
                <w:sz w:val="22"/>
              </w:rPr>
              <w:t>ОК.0</w:t>
            </w:r>
            <w:r w:rsidRPr="001172B5">
              <w:rPr>
                <w:bCs/>
                <w:color w:val="000000" w:themeColor="text1"/>
                <w:sz w:val="22"/>
                <w:lang w:val="en-US"/>
              </w:rPr>
              <w:t>9</w:t>
            </w:r>
          </w:p>
        </w:tc>
        <w:tc>
          <w:tcPr>
            <w:tcW w:w="4677" w:type="dxa"/>
            <w:tcBorders>
              <w:top w:val="single" w:sz="4" w:space="0" w:color="auto"/>
              <w:left w:val="single" w:sz="4" w:space="0" w:color="auto"/>
              <w:right w:val="single" w:sz="4" w:space="0" w:color="auto"/>
            </w:tcBorders>
          </w:tcPr>
          <w:p w:rsidR="00C73EB1" w:rsidRPr="001172B5" w:rsidRDefault="00C73EB1" w:rsidP="00C73EB1">
            <w:pPr>
              <w:spacing w:after="0" w:line="240" w:lineRule="auto"/>
              <w:jc w:val="both"/>
              <w:rPr>
                <w:color w:val="000000" w:themeColor="text1"/>
                <w:sz w:val="22"/>
              </w:rPr>
            </w:pPr>
            <w:r w:rsidRPr="001172B5">
              <w:rPr>
                <w:iCs/>
                <w:color w:val="000000" w:themeColor="text1"/>
                <w:sz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253" w:type="dxa"/>
            <w:tcBorders>
              <w:top w:val="single" w:sz="4" w:space="0" w:color="auto"/>
              <w:left w:val="single" w:sz="4" w:space="0" w:color="auto"/>
              <w:bottom w:val="single" w:sz="4" w:space="0" w:color="auto"/>
              <w:right w:val="single" w:sz="4" w:space="0" w:color="auto"/>
            </w:tcBorders>
          </w:tcPr>
          <w:p w:rsidR="00C73EB1" w:rsidRPr="001172B5" w:rsidRDefault="00C73EB1" w:rsidP="00C73EB1">
            <w:pPr>
              <w:spacing w:after="0" w:line="240" w:lineRule="auto"/>
              <w:jc w:val="both"/>
              <w:rPr>
                <w:bCs/>
                <w:color w:val="000000" w:themeColor="text1"/>
                <w:sz w:val="22"/>
              </w:rPr>
            </w:pPr>
            <w:r w:rsidRPr="001172B5">
              <w:rPr>
                <w:iCs/>
                <w:color w:val="000000" w:themeColor="text1"/>
                <w:sz w:val="22"/>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rsidR="00C73EB1" w:rsidRDefault="00C73EB1"/>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2689"/>
        <w:gridCol w:w="146"/>
        <w:gridCol w:w="2977"/>
      </w:tblGrid>
      <w:tr w:rsidR="00C73EB1" w:rsidRPr="001172B5" w:rsidTr="0073607C">
        <w:tc>
          <w:tcPr>
            <w:tcW w:w="1129" w:type="dxa"/>
            <w:tcBorders>
              <w:top w:val="single" w:sz="4" w:space="0" w:color="auto"/>
              <w:left w:val="single" w:sz="4" w:space="0" w:color="auto"/>
              <w:right w:val="single" w:sz="4" w:space="0" w:color="auto"/>
            </w:tcBorders>
          </w:tcPr>
          <w:p w:rsidR="00C73EB1" w:rsidRPr="001172B5" w:rsidRDefault="00C73EB1" w:rsidP="001172B5">
            <w:pPr>
              <w:spacing w:after="0" w:line="240" w:lineRule="auto"/>
              <w:rPr>
                <w:bCs/>
                <w:color w:val="000000" w:themeColor="text1"/>
                <w:sz w:val="22"/>
              </w:rPr>
            </w:pPr>
            <w:r w:rsidRPr="001172B5">
              <w:rPr>
                <w:rStyle w:val="afb"/>
                <w:b/>
                <w:color w:val="000000" w:themeColor="text1"/>
                <w:sz w:val="22"/>
              </w:rPr>
              <w:t>Код ОК, ПК</w:t>
            </w:r>
          </w:p>
        </w:tc>
        <w:tc>
          <w:tcPr>
            <w:tcW w:w="2977" w:type="dxa"/>
            <w:tcBorders>
              <w:top w:val="single" w:sz="4" w:space="0" w:color="auto"/>
              <w:left w:val="single" w:sz="4" w:space="0" w:color="auto"/>
              <w:right w:val="single" w:sz="4" w:space="0" w:color="auto"/>
            </w:tcBorders>
          </w:tcPr>
          <w:p w:rsidR="00C73EB1" w:rsidRPr="00C73EB1" w:rsidRDefault="00C73EB1" w:rsidP="00C73EB1">
            <w:pPr>
              <w:tabs>
                <w:tab w:val="left" w:pos="273"/>
              </w:tabs>
              <w:spacing w:after="0" w:line="240" w:lineRule="auto"/>
              <w:contextualSpacing/>
              <w:jc w:val="center"/>
              <w:rPr>
                <w:rFonts w:eastAsia="Calibri"/>
                <w:b/>
                <w:sz w:val="22"/>
              </w:rPr>
            </w:pPr>
            <w:r w:rsidRPr="00C73EB1">
              <w:rPr>
                <w:rFonts w:eastAsia="Calibri"/>
                <w:b/>
                <w:sz w:val="22"/>
              </w:rPr>
              <w:t>Уметь</w:t>
            </w:r>
          </w:p>
        </w:tc>
        <w:tc>
          <w:tcPr>
            <w:tcW w:w="2689" w:type="dxa"/>
            <w:tcBorders>
              <w:top w:val="single" w:sz="4" w:space="0" w:color="auto"/>
              <w:left w:val="single" w:sz="4" w:space="0" w:color="auto"/>
              <w:bottom w:val="single" w:sz="4" w:space="0" w:color="auto"/>
              <w:right w:val="single" w:sz="4" w:space="0" w:color="auto"/>
            </w:tcBorders>
          </w:tcPr>
          <w:p w:rsidR="00C73EB1" w:rsidRPr="00C73EB1" w:rsidRDefault="00C73EB1" w:rsidP="00C73EB1">
            <w:pPr>
              <w:tabs>
                <w:tab w:val="left" w:pos="273"/>
              </w:tabs>
              <w:spacing w:after="0" w:line="240" w:lineRule="auto"/>
              <w:ind w:left="360"/>
              <w:contextualSpacing/>
              <w:jc w:val="center"/>
              <w:rPr>
                <w:rFonts w:eastAsia="Calibri"/>
                <w:b/>
                <w:sz w:val="22"/>
              </w:rPr>
            </w:pPr>
            <w:r w:rsidRPr="00C73EB1">
              <w:rPr>
                <w:rFonts w:eastAsia="Calibri"/>
                <w:b/>
                <w:sz w:val="22"/>
              </w:rPr>
              <w:t>Знать</w:t>
            </w:r>
          </w:p>
        </w:tc>
        <w:tc>
          <w:tcPr>
            <w:tcW w:w="3123" w:type="dxa"/>
            <w:gridSpan w:val="2"/>
            <w:tcBorders>
              <w:top w:val="single" w:sz="4" w:space="0" w:color="auto"/>
              <w:left w:val="single" w:sz="4" w:space="0" w:color="auto"/>
              <w:bottom w:val="single" w:sz="4" w:space="0" w:color="auto"/>
              <w:right w:val="single" w:sz="4" w:space="0" w:color="auto"/>
            </w:tcBorders>
          </w:tcPr>
          <w:p w:rsidR="00C73EB1" w:rsidRPr="00C73EB1" w:rsidRDefault="00C73EB1" w:rsidP="00C73EB1">
            <w:pPr>
              <w:tabs>
                <w:tab w:val="left" w:pos="273"/>
              </w:tabs>
              <w:spacing w:after="0" w:line="240" w:lineRule="auto"/>
              <w:ind w:left="360"/>
              <w:contextualSpacing/>
              <w:jc w:val="center"/>
              <w:rPr>
                <w:rFonts w:eastAsia="Calibri"/>
                <w:b/>
                <w:sz w:val="22"/>
              </w:rPr>
            </w:pPr>
            <w:r w:rsidRPr="00C73EB1">
              <w:rPr>
                <w:rFonts w:eastAsia="Calibri"/>
                <w:b/>
                <w:sz w:val="22"/>
              </w:rPr>
              <w:t>Владеть навыками</w:t>
            </w:r>
          </w:p>
        </w:tc>
      </w:tr>
      <w:tr w:rsidR="001172B5" w:rsidRPr="001172B5" w:rsidTr="0073607C">
        <w:tc>
          <w:tcPr>
            <w:tcW w:w="1129" w:type="dxa"/>
            <w:tcBorders>
              <w:top w:val="single" w:sz="4" w:space="0" w:color="auto"/>
              <w:left w:val="single" w:sz="4" w:space="0" w:color="auto"/>
              <w:right w:val="single" w:sz="4" w:space="0" w:color="auto"/>
            </w:tcBorders>
          </w:tcPr>
          <w:p w:rsidR="001172B5" w:rsidRPr="001172B5" w:rsidRDefault="001172B5" w:rsidP="001172B5">
            <w:pPr>
              <w:spacing w:after="0" w:line="240" w:lineRule="auto"/>
              <w:rPr>
                <w:bCs/>
                <w:color w:val="000000" w:themeColor="text1"/>
                <w:sz w:val="22"/>
                <w:lang w:val="en-US"/>
              </w:rPr>
            </w:pPr>
            <w:r w:rsidRPr="001172B5">
              <w:rPr>
                <w:bCs/>
                <w:color w:val="000000" w:themeColor="text1"/>
                <w:sz w:val="22"/>
              </w:rPr>
              <w:t>ПК 3.</w:t>
            </w:r>
            <w:r w:rsidRPr="001172B5">
              <w:rPr>
                <w:bCs/>
                <w:color w:val="000000" w:themeColor="text1"/>
                <w:sz w:val="22"/>
                <w:lang w:val="en-US"/>
              </w:rPr>
              <w:t>1</w:t>
            </w:r>
          </w:p>
        </w:tc>
        <w:tc>
          <w:tcPr>
            <w:tcW w:w="2977" w:type="dxa"/>
            <w:tcBorders>
              <w:top w:val="single" w:sz="4" w:space="0" w:color="auto"/>
              <w:left w:val="single" w:sz="4" w:space="0" w:color="auto"/>
              <w:right w:val="single" w:sz="4" w:space="0" w:color="auto"/>
            </w:tcBorders>
            <w:hideMark/>
          </w:tcPr>
          <w:p w:rsidR="001172B5" w:rsidRPr="001172B5" w:rsidRDefault="001172B5" w:rsidP="00845E00">
            <w:pPr>
              <w:numPr>
                <w:ilvl w:val="0"/>
                <w:numId w:val="3"/>
              </w:numPr>
              <w:tabs>
                <w:tab w:val="left" w:pos="273"/>
              </w:tabs>
              <w:spacing w:after="0" w:line="240" w:lineRule="auto"/>
              <w:ind w:left="0" w:firstLine="0"/>
              <w:contextualSpacing/>
              <w:jc w:val="both"/>
              <w:rPr>
                <w:rFonts w:eastAsia="Calibri"/>
                <w:sz w:val="22"/>
              </w:rPr>
            </w:pPr>
            <w:r w:rsidRPr="001172B5">
              <w:rPr>
                <w:rFonts w:eastAsia="Calibri"/>
                <w:sz w:val="22"/>
              </w:rPr>
              <w:t>проводить анкетирование и интервьюирование для выявления требований заказчика;</w:t>
            </w:r>
          </w:p>
          <w:p w:rsidR="001172B5" w:rsidRPr="001172B5" w:rsidRDefault="001172B5" w:rsidP="00845E00">
            <w:pPr>
              <w:numPr>
                <w:ilvl w:val="0"/>
                <w:numId w:val="3"/>
              </w:numPr>
              <w:tabs>
                <w:tab w:val="left" w:pos="273"/>
              </w:tabs>
              <w:spacing w:after="0" w:line="240" w:lineRule="auto"/>
              <w:ind w:left="0" w:firstLine="0"/>
              <w:contextualSpacing/>
              <w:jc w:val="both"/>
              <w:rPr>
                <w:rFonts w:eastAsia="Calibri"/>
                <w:sz w:val="22"/>
              </w:rPr>
            </w:pPr>
            <w:r w:rsidRPr="001172B5">
              <w:rPr>
                <w:rFonts w:eastAsia="Calibri"/>
                <w:sz w:val="22"/>
              </w:rPr>
              <w:t>оформлять техническую документацию в соответствии с нормами и стандартами;</w:t>
            </w:r>
          </w:p>
          <w:p w:rsidR="001172B5" w:rsidRPr="001172B5" w:rsidRDefault="001172B5" w:rsidP="00845E00">
            <w:pPr>
              <w:numPr>
                <w:ilvl w:val="0"/>
                <w:numId w:val="3"/>
              </w:numPr>
              <w:tabs>
                <w:tab w:val="left" w:pos="273"/>
              </w:tabs>
              <w:spacing w:after="0" w:line="240" w:lineRule="auto"/>
              <w:ind w:left="0" w:firstLine="0"/>
              <w:contextualSpacing/>
              <w:jc w:val="both"/>
              <w:rPr>
                <w:rFonts w:eastAsia="Calibri"/>
                <w:sz w:val="22"/>
              </w:rPr>
            </w:pPr>
            <w:r w:rsidRPr="001172B5">
              <w:rPr>
                <w:rFonts w:eastAsia="Calibri"/>
                <w:sz w:val="22"/>
              </w:rPr>
              <w:lastRenderedPageBreak/>
              <w:t>осуществление выбора одного из типовых решений по разработке веб-приложений;</w:t>
            </w:r>
          </w:p>
          <w:p w:rsidR="001172B5" w:rsidRPr="001172B5" w:rsidRDefault="001172B5" w:rsidP="00845E00">
            <w:pPr>
              <w:spacing w:after="0" w:line="240" w:lineRule="auto"/>
              <w:jc w:val="both"/>
              <w:rPr>
                <w:bCs/>
                <w:color w:val="000000" w:themeColor="text1"/>
                <w:sz w:val="22"/>
              </w:rPr>
            </w:pPr>
            <w:r w:rsidRPr="001172B5">
              <w:rPr>
                <w:rFonts w:eastAsia="Calibri"/>
                <w:sz w:val="22"/>
              </w:rPr>
              <w:t>работы со специализированным программным обеспечением для планирования времени и организации работы с клиентами.</w:t>
            </w:r>
          </w:p>
        </w:tc>
        <w:tc>
          <w:tcPr>
            <w:tcW w:w="2835" w:type="dxa"/>
            <w:gridSpan w:val="2"/>
            <w:tcBorders>
              <w:top w:val="single" w:sz="4" w:space="0" w:color="auto"/>
              <w:left w:val="single" w:sz="4" w:space="0" w:color="auto"/>
              <w:bottom w:val="single" w:sz="4" w:space="0" w:color="auto"/>
              <w:right w:val="single" w:sz="4" w:space="0" w:color="auto"/>
            </w:tcBorders>
          </w:tcPr>
          <w:p w:rsidR="001172B5" w:rsidRPr="001172B5" w:rsidRDefault="001172B5" w:rsidP="00845E00">
            <w:pPr>
              <w:numPr>
                <w:ilvl w:val="0"/>
                <w:numId w:val="4"/>
              </w:numPr>
              <w:tabs>
                <w:tab w:val="left" w:pos="273"/>
              </w:tabs>
              <w:spacing w:after="0" w:line="240" w:lineRule="auto"/>
              <w:ind w:left="0" w:firstLine="0"/>
              <w:contextualSpacing/>
              <w:jc w:val="both"/>
              <w:rPr>
                <w:rFonts w:eastAsia="Calibri"/>
                <w:sz w:val="22"/>
              </w:rPr>
            </w:pPr>
            <w:r w:rsidRPr="001172B5">
              <w:rPr>
                <w:rFonts w:eastAsia="Calibri"/>
                <w:sz w:val="22"/>
              </w:rPr>
              <w:lastRenderedPageBreak/>
              <w:t>инструменты и методы выявления требований заказчика к веб-приложению;</w:t>
            </w:r>
          </w:p>
          <w:p w:rsidR="001172B5" w:rsidRPr="001172B5" w:rsidRDefault="001172B5" w:rsidP="00845E00">
            <w:pPr>
              <w:numPr>
                <w:ilvl w:val="0"/>
                <w:numId w:val="4"/>
              </w:numPr>
              <w:tabs>
                <w:tab w:val="left" w:pos="273"/>
              </w:tabs>
              <w:spacing w:after="0" w:line="240" w:lineRule="auto"/>
              <w:ind w:left="0" w:firstLine="0"/>
              <w:contextualSpacing/>
              <w:jc w:val="both"/>
              <w:rPr>
                <w:rFonts w:eastAsia="Calibri"/>
                <w:sz w:val="22"/>
              </w:rPr>
            </w:pPr>
            <w:r w:rsidRPr="001172B5">
              <w:rPr>
                <w:rFonts w:eastAsia="Calibri"/>
                <w:sz w:val="22"/>
              </w:rPr>
              <w:t>типовые решения по разработке веб-приложений;</w:t>
            </w:r>
          </w:p>
          <w:p w:rsidR="001172B5" w:rsidRPr="001172B5" w:rsidRDefault="001172B5" w:rsidP="00845E00">
            <w:pPr>
              <w:numPr>
                <w:ilvl w:val="0"/>
                <w:numId w:val="4"/>
              </w:numPr>
              <w:tabs>
                <w:tab w:val="left" w:pos="273"/>
              </w:tabs>
              <w:spacing w:after="0" w:line="240" w:lineRule="auto"/>
              <w:ind w:left="0" w:firstLine="0"/>
              <w:contextualSpacing/>
              <w:jc w:val="both"/>
              <w:rPr>
                <w:rFonts w:eastAsia="Calibri"/>
                <w:sz w:val="22"/>
              </w:rPr>
            </w:pPr>
            <w:r w:rsidRPr="001172B5">
              <w:rPr>
                <w:rFonts w:eastAsia="Calibri"/>
                <w:sz w:val="22"/>
              </w:rPr>
              <w:t>нормы и стандарты оформления технической документации;</w:t>
            </w:r>
          </w:p>
          <w:p w:rsidR="001172B5" w:rsidRPr="001172B5" w:rsidRDefault="001172B5" w:rsidP="00845E00">
            <w:pPr>
              <w:spacing w:after="0" w:line="240" w:lineRule="auto"/>
              <w:jc w:val="both"/>
              <w:rPr>
                <w:bCs/>
                <w:i/>
                <w:color w:val="000000" w:themeColor="text1"/>
                <w:sz w:val="22"/>
              </w:rPr>
            </w:pPr>
            <w:r w:rsidRPr="001172B5">
              <w:rPr>
                <w:rFonts w:eastAsia="Calibri"/>
                <w:sz w:val="22"/>
              </w:rPr>
              <w:lastRenderedPageBreak/>
              <w:t>принципы проектирования и разработки информационных систем.</w:t>
            </w:r>
          </w:p>
        </w:tc>
        <w:tc>
          <w:tcPr>
            <w:tcW w:w="2977" w:type="dxa"/>
            <w:tcBorders>
              <w:top w:val="single" w:sz="4" w:space="0" w:color="auto"/>
              <w:left w:val="single" w:sz="4" w:space="0" w:color="auto"/>
              <w:bottom w:val="single" w:sz="4" w:space="0" w:color="auto"/>
              <w:right w:val="single" w:sz="4" w:space="0" w:color="auto"/>
            </w:tcBorders>
            <w:hideMark/>
          </w:tcPr>
          <w:p w:rsidR="001172B5" w:rsidRPr="001172B5" w:rsidRDefault="001172B5" w:rsidP="00845E00">
            <w:pPr>
              <w:numPr>
                <w:ilvl w:val="0"/>
                <w:numId w:val="2"/>
              </w:numPr>
              <w:tabs>
                <w:tab w:val="left" w:pos="273"/>
              </w:tabs>
              <w:spacing w:after="0" w:line="240" w:lineRule="auto"/>
              <w:ind w:left="0" w:firstLine="0"/>
              <w:contextualSpacing/>
              <w:jc w:val="both"/>
              <w:rPr>
                <w:rFonts w:eastAsia="Calibri"/>
                <w:sz w:val="22"/>
              </w:rPr>
            </w:pPr>
            <w:r w:rsidRPr="001172B5">
              <w:rPr>
                <w:rFonts w:eastAsia="Calibri"/>
                <w:sz w:val="22"/>
              </w:rPr>
              <w:lastRenderedPageBreak/>
              <w:t>сбора предварительных данных для выявления требований к веб-приложению;</w:t>
            </w:r>
          </w:p>
          <w:p w:rsidR="001172B5" w:rsidRPr="001172B5" w:rsidRDefault="001172B5" w:rsidP="00845E00">
            <w:pPr>
              <w:numPr>
                <w:ilvl w:val="0"/>
                <w:numId w:val="2"/>
              </w:numPr>
              <w:tabs>
                <w:tab w:val="left" w:pos="273"/>
              </w:tabs>
              <w:spacing w:after="0" w:line="240" w:lineRule="auto"/>
              <w:ind w:left="0" w:firstLine="0"/>
              <w:contextualSpacing/>
              <w:jc w:val="both"/>
              <w:rPr>
                <w:rFonts w:eastAsia="Calibri"/>
                <w:sz w:val="22"/>
              </w:rPr>
            </w:pPr>
            <w:r w:rsidRPr="001172B5">
              <w:rPr>
                <w:rFonts w:eastAsia="Calibri"/>
                <w:sz w:val="22"/>
              </w:rPr>
              <w:t>определения первоначальных требований заказчика к веб-приложению и возможности их реализации;</w:t>
            </w:r>
          </w:p>
          <w:p w:rsidR="001172B5" w:rsidRPr="001172B5" w:rsidRDefault="001172B5" w:rsidP="00845E00">
            <w:pPr>
              <w:numPr>
                <w:ilvl w:val="0"/>
                <w:numId w:val="2"/>
              </w:numPr>
              <w:tabs>
                <w:tab w:val="left" w:pos="273"/>
              </w:tabs>
              <w:spacing w:after="0" w:line="240" w:lineRule="auto"/>
              <w:ind w:left="0" w:firstLine="0"/>
              <w:contextualSpacing/>
              <w:jc w:val="both"/>
              <w:rPr>
                <w:rFonts w:eastAsia="Calibri"/>
                <w:sz w:val="22"/>
              </w:rPr>
            </w:pPr>
            <w:r w:rsidRPr="001172B5">
              <w:rPr>
                <w:rFonts w:eastAsia="Calibri"/>
                <w:sz w:val="22"/>
              </w:rPr>
              <w:t xml:space="preserve">подбора оптимальных вариантов реализации задач и </w:t>
            </w:r>
            <w:r w:rsidRPr="001172B5">
              <w:rPr>
                <w:rFonts w:eastAsia="Calibri"/>
                <w:sz w:val="22"/>
              </w:rPr>
              <w:lastRenderedPageBreak/>
              <w:t>согласование их с заказчиком;</w:t>
            </w:r>
          </w:p>
          <w:p w:rsidR="001172B5" w:rsidRPr="001172B5" w:rsidRDefault="001172B5" w:rsidP="00845E00">
            <w:pPr>
              <w:spacing w:after="0" w:line="240" w:lineRule="auto"/>
              <w:jc w:val="both"/>
              <w:rPr>
                <w:bCs/>
                <w:color w:val="000000" w:themeColor="text1"/>
                <w:sz w:val="22"/>
              </w:rPr>
            </w:pPr>
            <w:r w:rsidRPr="001172B5">
              <w:rPr>
                <w:rFonts w:eastAsia="Calibri"/>
                <w:sz w:val="22"/>
              </w:rPr>
              <w:t>разработки технического задания на веб-приложение в соответствии с требованиями заказчика.</w:t>
            </w:r>
          </w:p>
        </w:tc>
      </w:tr>
      <w:tr w:rsidR="001172B5" w:rsidRPr="001172B5" w:rsidTr="0073607C">
        <w:tc>
          <w:tcPr>
            <w:tcW w:w="1129" w:type="dxa"/>
            <w:tcBorders>
              <w:top w:val="single" w:sz="4" w:space="0" w:color="auto"/>
              <w:left w:val="single" w:sz="4" w:space="0" w:color="auto"/>
              <w:right w:val="single" w:sz="4" w:space="0" w:color="auto"/>
            </w:tcBorders>
          </w:tcPr>
          <w:p w:rsidR="001172B5" w:rsidRPr="001172B5" w:rsidRDefault="001172B5" w:rsidP="001172B5">
            <w:pPr>
              <w:spacing w:after="0" w:line="240" w:lineRule="auto"/>
              <w:rPr>
                <w:bCs/>
                <w:color w:val="000000" w:themeColor="text1"/>
                <w:sz w:val="22"/>
              </w:rPr>
            </w:pPr>
            <w:r w:rsidRPr="001172B5">
              <w:rPr>
                <w:bCs/>
                <w:color w:val="000000" w:themeColor="text1"/>
                <w:sz w:val="22"/>
              </w:rPr>
              <w:lastRenderedPageBreak/>
              <w:t>ПК 3.</w:t>
            </w:r>
            <w:r w:rsidRPr="001172B5">
              <w:rPr>
                <w:bCs/>
                <w:color w:val="000000" w:themeColor="text1"/>
                <w:sz w:val="22"/>
                <w:lang w:val="en-US"/>
              </w:rPr>
              <w:t>2</w:t>
            </w:r>
          </w:p>
        </w:tc>
        <w:tc>
          <w:tcPr>
            <w:tcW w:w="2977" w:type="dxa"/>
            <w:tcBorders>
              <w:top w:val="single" w:sz="4" w:space="0" w:color="auto"/>
              <w:left w:val="single" w:sz="4" w:space="0" w:color="auto"/>
              <w:right w:val="single" w:sz="4" w:space="0" w:color="auto"/>
            </w:tcBorders>
          </w:tcPr>
          <w:p w:rsidR="001172B5" w:rsidRPr="001172B5" w:rsidRDefault="001172B5" w:rsidP="00845E00">
            <w:pPr>
              <w:numPr>
                <w:ilvl w:val="0"/>
                <w:numId w:val="6"/>
              </w:numPr>
              <w:tabs>
                <w:tab w:val="left" w:pos="273"/>
              </w:tabs>
              <w:spacing w:after="0" w:line="240" w:lineRule="auto"/>
              <w:ind w:left="0" w:firstLine="0"/>
              <w:contextualSpacing/>
              <w:jc w:val="both"/>
              <w:rPr>
                <w:rFonts w:eastAsia="Calibri"/>
                <w:sz w:val="22"/>
              </w:rPr>
            </w:pPr>
            <w:r w:rsidRPr="001172B5">
              <w:rPr>
                <w:rFonts w:eastAsia="Calibri"/>
                <w:sz w:val="22"/>
              </w:rPr>
              <w:t>разрабатывать программный код клиентской и серверной части веб-приложений;</w:t>
            </w:r>
          </w:p>
          <w:p w:rsidR="001172B5" w:rsidRPr="001172B5" w:rsidRDefault="001172B5" w:rsidP="00845E00">
            <w:pPr>
              <w:numPr>
                <w:ilvl w:val="0"/>
                <w:numId w:val="6"/>
              </w:numPr>
              <w:tabs>
                <w:tab w:val="left" w:pos="273"/>
              </w:tabs>
              <w:spacing w:after="0" w:line="240" w:lineRule="auto"/>
              <w:ind w:left="0" w:firstLine="0"/>
              <w:contextualSpacing/>
              <w:jc w:val="both"/>
              <w:rPr>
                <w:rFonts w:eastAsia="Calibri"/>
                <w:sz w:val="22"/>
              </w:rPr>
            </w:pPr>
            <w:r w:rsidRPr="001172B5">
              <w:rPr>
                <w:rFonts w:eastAsia="Calibri"/>
                <w:sz w:val="22"/>
              </w:rPr>
              <w:t>использовать язык разметки страниц веб-приложения;</w:t>
            </w:r>
          </w:p>
          <w:p w:rsidR="001172B5" w:rsidRPr="001172B5" w:rsidRDefault="001172B5" w:rsidP="00845E00">
            <w:pPr>
              <w:numPr>
                <w:ilvl w:val="0"/>
                <w:numId w:val="6"/>
              </w:numPr>
              <w:tabs>
                <w:tab w:val="left" w:pos="273"/>
              </w:tabs>
              <w:spacing w:after="0" w:line="240" w:lineRule="auto"/>
              <w:ind w:left="0" w:firstLine="0"/>
              <w:contextualSpacing/>
              <w:jc w:val="both"/>
              <w:rPr>
                <w:rFonts w:eastAsia="Calibri"/>
                <w:sz w:val="22"/>
              </w:rPr>
            </w:pPr>
            <w:r w:rsidRPr="001172B5">
              <w:rPr>
                <w:rFonts w:eastAsia="Calibri"/>
                <w:sz w:val="22"/>
              </w:rPr>
              <w:t>оформлять код программы в соответствии со стандартом кодирования;</w:t>
            </w:r>
          </w:p>
          <w:p w:rsidR="001172B5" w:rsidRPr="001172B5" w:rsidRDefault="001172B5" w:rsidP="00845E00">
            <w:pPr>
              <w:numPr>
                <w:ilvl w:val="0"/>
                <w:numId w:val="6"/>
              </w:numPr>
              <w:tabs>
                <w:tab w:val="left" w:pos="273"/>
              </w:tabs>
              <w:spacing w:after="0" w:line="240" w:lineRule="auto"/>
              <w:ind w:left="0" w:firstLine="0"/>
              <w:contextualSpacing/>
              <w:jc w:val="both"/>
              <w:rPr>
                <w:rFonts w:eastAsia="Calibri"/>
                <w:sz w:val="22"/>
              </w:rPr>
            </w:pPr>
            <w:r w:rsidRPr="001172B5">
              <w:rPr>
                <w:rFonts w:eastAsia="Calibri"/>
                <w:sz w:val="22"/>
              </w:rPr>
              <w:t>использовать открытые библиотеки и фреймворки;</w:t>
            </w:r>
          </w:p>
          <w:p w:rsidR="001172B5" w:rsidRPr="001172B5" w:rsidRDefault="001172B5" w:rsidP="00845E00">
            <w:pPr>
              <w:numPr>
                <w:ilvl w:val="0"/>
                <w:numId w:val="6"/>
              </w:numPr>
              <w:tabs>
                <w:tab w:val="left" w:pos="273"/>
              </w:tabs>
              <w:spacing w:after="0" w:line="240" w:lineRule="auto"/>
              <w:ind w:left="0" w:firstLine="0"/>
              <w:contextualSpacing/>
              <w:jc w:val="both"/>
              <w:rPr>
                <w:rFonts w:eastAsia="Calibri"/>
                <w:sz w:val="22"/>
              </w:rPr>
            </w:pPr>
            <w:r w:rsidRPr="001172B5">
              <w:rPr>
                <w:rFonts w:eastAsia="Calibri"/>
                <w:sz w:val="22"/>
              </w:rPr>
              <w:t>использовать выбранную среду программирования и средства системы;</w:t>
            </w:r>
          </w:p>
          <w:p w:rsidR="001172B5" w:rsidRPr="001172B5" w:rsidRDefault="001172B5" w:rsidP="00845E00">
            <w:pPr>
              <w:numPr>
                <w:ilvl w:val="0"/>
                <w:numId w:val="6"/>
              </w:numPr>
              <w:tabs>
                <w:tab w:val="left" w:pos="273"/>
              </w:tabs>
              <w:spacing w:after="0" w:line="240" w:lineRule="auto"/>
              <w:ind w:left="0" w:firstLine="0"/>
              <w:contextualSpacing/>
              <w:jc w:val="both"/>
              <w:rPr>
                <w:rFonts w:eastAsia="Calibri"/>
                <w:sz w:val="22"/>
              </w:rPr>
            </w:pPr>
            <w:r w:rsidRPr="001172B5">
              <w:rPr>
                <w:rFonts w:eastAsia="Calibri"/>
                <w:sz w:val="22"/>
              </w:rPr>
              <w:t>управлять базами данных;</w:t>
            </w:r>
          </w:p>
          <w:p w:rsidR="001172B5" w:rsidRPr="001172B5" w:rsidRDefault="001172B5" w:rsidP="00845E00">
            <w:pPr>
              <w:numPr>
                <w:ilvl w:val="0"/>
                <w:numId w:val="6"/>
              </w:numPr>
              <w:tabs>
                <w:tab w:val="left" w:pos="273"/>
              </w:tabs>
              <w:spacing w:after="0" w:line="240" w:lineRule="auto"/>
              <w:ind w:left="0" w:firstLine="0"/>
              <w:contextualSpacing/>
              <w:jc w:val="both"/>
              <w:rPr>
                <w:rFonts w:eastAsia="Calibri"/>
                <w:sz w:val="22"/>
              </w:rPr>
            </w:pPr>
            <w:r w:rsidRPr="001172B5">
              <w:rPr>
                <w:rFonts w:eastAsia="Calibri"/>
                <w:sz w:val="22"/>
              </w:rPr>
              <w:t>осуществлять взаимодействие клиентской и серверной частей веб приложений;</w:t>
            </w:r>
          </w:p>
          <w:p w:rsidR="001172B5" w:rsidRPr="001172B5" w:rsidRDefault="001172B5" w:rsidP="00845E00">
            <w:pPr>
              <w:numPr>
                <w:ilvl w:val="0"/>
                <w:numId w:val="6"/>
              </w:numPr>
              <w:tabs>
                <w:tab w:val="left" w:pos="273"/>
              </w:tabs>
              <w:spacing w:after="0" w:line="240" w:lineRule="auto"/>
              <w:ind w:left="0" w:firstLine="0"/>
              <w:contextualSpacing/>
              <w:jc w:val="both"/>
              <w:rPr>
                <w:rFonts w:eastAsia="Calibri"/>
                <w:sz w:val="22"/>
              </w:rPr>
            </w:pPr>
            <w:r w:rsidRPr="001172B5">
              <w:rPr>
                <w:rFonts w:eastAsia="Calibri"/>
                <w:sz w:val="22"/>
              </w:rPr>
              <w:t>разрабатывать код информационных систем;</w:t>
            </w:r>
          </w:p>
          <w:p w:rsidR="001172B5" w:rsidRPr="001172B5" w:rsidRDefault="001172B5" w:rsidP="00845E00">
            <w:pPr>
              <w:numPr>
                <w:ilvl w:val="0"/>
                <w:numId w:val="6"/>
              </w:numPr>
              <w:tabs>
                <w:tab w:val="left" w:pos="273"/>
              </w:tabs>
              <w:spacing w:after="0" w:line="240" w:lineRule="auto"/>
              <w:ind w:left="0" w:firstLine="0"/>
              <w:contextualSpacing/>
              <w:jc w:val="both"/>
              <w:rPr>
                <w:rFonts w:eastAsia="Calibri"/>
                <w:sz w:val="22"/>
              </w:rPr>
            </w:pPr>
            <w:r w:rsidRPr="001172B5">
              <w:rPr>
                <w:rFonts w:eastAsia="Calibri"/>
                <w:sz w:val="22"/>
              </w:rPr>
              <w:t>разрабатывать программный код клиентской части веб-приложений;</w:t>
            </w:r>
          </w:p>
          <w:p w:rsidR="001172B5" w:rsidRPr="001172B5" w:rsidRDefault="001172B5" w:rsidP="00845E00">
            <w:pPr>
              <w:numPr>
                <w:ilvl w:val="0"/>
                <w:numId w:val="6"/>
              </w:numPr>
              <w:tabs>
                <w:tab w:val="left" w:pos="273"/>
              </w:tabs>
              <w:spacing w:after="0" w:line="240" w:lineRule="auto"/>
              <w:ind w:left="0" w:firstLine="0"/>
              <w:contextualSpacing/>
              <w:jc w:val="both"/>
              <w:rPr>
                <w:rFonts w:eastAsia="Calibri"/>
                <w:sz w:val="22"/>
              </w:rPr>
            </w:pPr>
            <w:r w:rsidRPr="001172B5">
              <w:rPr>
                <w:rFonts w:eastAsia="Calibri"/>
                <w:sz w:val="22"/>
              </w:rPr>
              <w:t>оформлять код программы в соответствии со стандартом кодирования;</w:t>
            </w:r>
          </w:p>
          <w:p w:rsidR="001172B5" w:rsidRPr="001172B5" w:rsidRDefault="001172B5" w:rsidP="00845E00">
            <w:pPr>
              <w:numPr>
                <w:ilvl w:val="0"/>
                <w:numId w:val="6"/>
              </w:numPr>
              <w:tabs>
                <w:tab w:val="left" w:pos="273"/>
              </w:tabs>
              <w:spacing w:after="0" w:line="240" w:lineRule="auto"/>
              <w:ind w:left="0" w:firstLine="0"/>
              <w:contextualSpacing/>
              <w:jc w:val="both"/>
              <w:rPr>
                <w:rFonts w:eastAsia="Calibri"/>
                <w:sz w:val="22"/>
              </w:rPr>
            </w:pPr>
            <w:r w:rsidRPr="001172B5">
              <w:rPr>
                <w:rFonts w:eastAsia="Calibri"/>
                <w:sz w:val="22"/>
              </w:rPr>
              <w:t>использовать объектные модели веб приложений и браузера;</w:t>
            </w:r>
          </w:p>
          <w:p w:rsidR="001172B5" w:rsidRPr="001172B5" w:rsidRDefault="001172B5" w:rsidP="00845E00">
            <w:pPr>
              <w:numPr>
                <w:ilvl w:val="0"/>
                <w:numId w:val="6"/>
              </w:numPr>
              <w:tabs>
                <w:tab w:val="left" w:pos="273"/>
              </w:tabs>
              <w:spacing w:after="0" w:line="240" w:lineRule="auto"/>
              <w:ind w:left="0" w:firstLine="0"/>
              <w:contextualSpacing/>
              <w:jc w:val="both"/>
              <w:rPr>
                <w:rFonts w:eastAsia="Calibri"/>
                <w:sz w:val="22"/>
              </w:rPr>
            </w:pPr>
            <w:r w:rsidRPr="001172B5">
              <w:rPr>
                <w:rFonts w:eastAsia="Calibri"/>
                <w:sz w:val="22"/>
              </w:rPr>
              <w:t>разрабатывать анимацию для веб приложений для повышения его доступности и визуальной привлекательности;</w:t>
            </w:r>
          </w:p>
          <w:p w:rsidR="001172B5" w:rsidRPr="001172B5" w:rsidRDefault="001172B5" w:rsidP="00845E00">
            <w:pPr>
              <w:numPr>
                <w:ilvl w:val="0"/>
                <w:numId w:val="6"/>
              </w:numPr>
              <w:tabs>
                <w:tab w:val="left" w:pos="273"/>
              </w:tabs>
              <w:spacing w:after="0" w:line="240" w:lineRule="auto"/>
              <w:ind w:left="0" w:firstLine="0"/>
              <w:contextualSpacing/>
              <w:jc w:val="both"/>
              <w:rPr>
                <w:rFonts w:eastAsia="Calibri"/>
                <w:sz w:val="22"/>
              </w:rPr>
            </w:pPr>
            <w:r w:rsidRPr="001172B5">
              <w:rPr>
                <w:rFonts w:eastAsia="Calibri"/>
                <w:sz w:val="22"/>
              </w:rPr>
              <w:t>использовать основные принципы дизайна интерфейса пользователя и управления стилями, предоставляемыми наборами;</w:t>
            </w:r>
          </w:p>
          <w:p w:rsidR="001172B5" w:rsidRPr="001172B5" w:rsidRDefault="001172B5" w:rsidP="00845E00">
            <w:pPr>
              <w:numPr>
                <w:ilvl w:val="0"/>
                <w:numId w:val="6"/>
              </w:numPr>
              <w:tabs>
                <w:tab w:val="left" w:pos="273"/>
              </w:tabs>
              <w:spacing w:after="0" w:line="240" w:lineRule="auto"/>
              <w:ind w:left="0" w:firstLine="0"/>
              <w:contextualSpacing/>
              <w:jc w:val="both"/>
              <w:rPr>
                <w:rFonts w:eastAsia="Calibri"/>
                <w:sz w:val="22"/>
              </w:rPr>
            </w:pPr>
            <w:r w:rsidRPr="001172B5">
              <w:rPr>
                <w:rFonts w:eastAsia="Calibri"/>
                <w:sz w:val="22"/>
              </w:rPr>
              <w:t>использовать готовые компоненты и стили для эффективной и быстрой разработки интерфейса;</w:t>
            </w:r>
          </w:p>
          <w:p w:rsidR="001172B5" w:rsidRPr="001172B5" w:rsidRDefault="001172B5" w:rsidP="00845E00">
            <w:pPr>
              <w:spacing w:after="0" w:line="240" w:lineRule="auto"/>
              <w:jc w:val="both"/>
              <w:rPr>
                <w:color w:val="000000" w:themeColor="text1"/>
                <w:sz w:val="22"/>
              </w:rPr>
            </w:pPr>
            <w:r w:rsidRPr="001172B5">
              <w:rPr>
                <w:rFonts w:eastAsia="Calibri"/>
                <w:sz w:val="22"/>
              </w:rPr>
              <w:t>способность адаптировать и настраивать стили и элементы управления для дости</w:t>
            </w:r>
            <w:r w:rsidRPr="001172B5">
              <w:rPr>
                <w:rFonts w:eastAsia="Calibri"/>
                <w:sz w:val="22"/>
              </w:rPr>
              <w:lastRenderedPageBreak/>
              <w:t>жения желаемого визуального эффекта и соответствия дизайну</w:t>
            </w:r>
          </w:p>
        </w:tc>
        <w:tc>
          <w:tcPr>
            <w:tcW w:w="2835" w:type="dxa"/>
            <w:gridSpan w:val="2"/>
            <w:tcBorders>
              <w:top w:val="single" w:sz="4" w:space="0" w:color="auto"/>
              <w:left w:val="single" w:sz="4" w:space="0" w:color="auto"/>
              <w:bottom w:val="single" w:sz="4" w:space="0" w:color="auto"/>
              <w:right w:val="single" w:sz="4" w:space="0" w:color="auto"/>
            </w:tcBorders>
          </w:tcPr>
          <w:p w:rsidR="001172B5" w:rsidRPr="001172B5" w:rsidRDefault="001172B5" w:rsidP="00845E00">
            <w:pPr>
              <w:numPr>
                <w:ilvl w:val="0"/>
                <w:numId w:val="7"/>
              </w:numPr>
              <w:tabs>
                <w:tab w:val="left" w:pos="273"/>
              </w:tabs>
              <w:spacing w:after="0" w:line="240" w:lineRule="auto"/>
              <w:ind w:left="0" w:firstLine="0"/>
              <w:contextualSpacing/>
              <w:jc w:val="both"/>
              <w:rPr>
                <w:rFonts w:eastAsia="Calibri"/>
                <w:sz w:val="22"/>
              </w:rPr>
            </w:pPr>
            <w:r w:rsidRPr="001172B5">
              <w:rPr>
                <w:rFonts w:eastAsia="Calibri"/>
                <w:sz w:val="22"/>
              </w:rPr>
              <w:lastRenderedPageBreak/>
              <w:t>языки программирования и разметки для разработки клиентской и серверной части веб-приложений;</w:t>
            </w:r>
          </w:p>
          <w:p w:rsidR="001172B5" w:rsidRPr="001172B5" w:rsidRDefault="001172B5" w:rsidP="00845E00">
            <w:pPr>
              <w:numPr>
                <w:ilvl w:val="0"/>
                <w:numId w:val="7"/>
              </w:numPr>
              <w:tabs>
                <w:tab w:val="left" w:pos="273"/>
              </w:tabs>
              <w:spacing w:after="0" w:line="240" w:lineRule="auto"/>
              <w:ind w:left="0" w:firstLine="0"/>
              <w:contextualSpacing/>
              <w:jc w:val="both"/>
              <w:rPr>
                <w:rFonts w:eastAsia="Calibri"/>
                <w:sz w:val="22"/>
              </w:rPr>
            </w:pPr>
            <w:r w:rsidRPr="001172B5">
              <w:rPr>
                <w:rFonts w:eastAsia="Calibri"/>
                <w:sz w:val="22"/>
              </w:rPr>
              <w:t>принципы работы объектной модели веб-приложений и браузера;</w:t>
            </w:r>
          </w:p>
          <w:p w:rsidR="001172B5" w:rsidRPr="001172B5" w:rsidRDefault="001172B5" w:rsidP="00845E00">
            <w:pPr>
              <w:numPr>
                <w:ilvl w:val="0"/>
                <w:numId w:val="7"/>
              </w:numPr>
              <w:tabs>
                <w:tab w:val="left" w:pos="273"/>
              </w:tabs>
              <w:spacing w:after="0" w:line="240" w:lineRule="auto"/>
              <w:ind w:left="0" w:firstLine="0"/>
              <w:contextualSpacing/>
              <w:jc w:val="both"/>
              <w:rPr>
                <w:rFonts w:eastAsia="Calibri"/>
                <w:sz w:val="22"/>
              </w:rPr>
            </w:pPr>
            <w:r w:rsidRPr="001172B5">
              <w:rPr>
                <w:rFonts w:eastAsia="Calibri"/>
                <w:sz w:val="22"/>
              </w:rPr>
              <w:t>основы технологии клиент-сервер;</w:t>
            </w:r>
          </w:p>
          <w:p w:rsidR="001172B5" w:rsidRPr="001172B5" w:rsidRDefault="001172B5" w:rsidP="00845E00">
            <w:pPr>
              <w:numPr>
                <w:ilvl w:val="0"/>
                <w:numId w:val="7"/>
              </w:numPr>
              <w:tabs>
                <w:tab w:val="left" w:pos="273"/>
              </w:tabs>
              <w:spacing w:after="0" w:line="240" w:lineRule="auto"/>
              <w:ind w:left="0" w:firstLine="0"/>
              <w:contextualSpacing/>
              <w:jc w:val="both"/>
              <w:rPr>
                <w:rFonts w:eastAsia="Calibri"/>
                <w:sz w:val="22"/>
              </w:rPr>
            </w:pPr>
            <w:r w:rsidRPr="001172B5">
              <w:rPr>
                <w:rFonts w:eastAsia="Calibri"/>
                <w:sz w:val="22"/>
              </w:rPr>
              <w:t>технологии разработки серверной части;</w:t>
            </w:r>
          </w:p>
          <w:p w:rsidR="001172B5" w:rsidRPr="001172B5" w:rsidRDefault="001172B5" w:rsidP="00845E00">
            <w:pPr>
              <w:numPr>
                <w:ilvl w:val="0"/>
                <w:numId w:val="7"/>
              </w:numPr>
              <w:tabs>
                <w:tab w:val="left" w:pos="273"/>
              </w:tabs>
              <w:spacing w:after="0" w:line="240" w:lineRule="auto"/>
              <w:ind w:left="0" w:firstLine="0"/>
              <w:contextualSpacing/>
              <w:jc w:val="both"/>
              <w:rPr>
                <w:rFonts w:eastAsia="Calibri"/>
                <w:sz w:val="22"/>
              </w:rPr>
            </w:pPr>
            <w:r w:rsidRPr="001172B5">
              <w:rPr>
                <w:rFonts w:eastAsia="Calibri"/>
                <w:sz w:val="22"/>
              </w:rPr>
              <w:t>особенности отображения веб приложений в размерах рабочего пространства устройств;</w:t>
            </w:r>
          </w:p>
          <w:p w:rsidR="001172B5" w:rsidRPr="001172B5" w:rsidRDefault="001172B5" w:rsidP="00845E00">
            <w:pPr>
              <w:numPr>
                <w:ilvl w:val="0"/>
                <w:numId w:val="7"/>
              </w:numPr>
              <w:tabs>
                <w:tab w:val="left" w:pos="273"/>
              </w:tabs>
              <w:spacing w:after="0" w:line="240" w:lineRule="auto"/>
              <w:ind w:left="0" w:firstLine="0"/>
              <w:contextualSpacing/>
              <w:jc w:val="both"/>
              <w:rPr>
                <w:rFonts w:eastAsia="Calibri"/>
                <w:sz w:val="22"/>
              </w:rPr>
            </w:pPr>
            <w:r w:rsidRPr="001172B5">
              <w:rPr>
                <w:rFonts w:eastAsia="Calibri"/>
                <w:sz w:val="22"/>
              </w:rPr>
              <w:t>особенности отображения элементов ИР в различных браузерах;</w:t>
            </w:r>
          </w:p>
          <w:p w:rsidR="001172B5" w:rsidRPr="001172B5" w:rsidRDefault="001172B5" w:rsidP="00845E00">
            <w:pPr>
              <w:numPr>
                <w:ilvl w:val="0"/>
                <w:numId w:val="7"/>
              </w:numPr>
              <w:tabs>
                <w:tab w:val="left" w:pos="273"/>
              </w:tabs>
              <w:spacing w:after="0" w:line="240" w:lineRule="auto"/>
              <w:ind w:left="0" w:firstLine="0"/>
              <w:contextualSpacing/>
              <w:jc w:val="both"/>
              <w:rPr>
                <w:rFonts w:eastAsia="Calibri"/>
                <w:sz w:val="22"/>
              </w:rPr>
            </w:pPr>
            <w:r w:rsidRPr="001172B5">
              <w:rPr>
                <w:rFonts w:eastAsia="Calibri"/>
                <w:sz w:val="22"/>
              </w:rPr>
              <w:t>особенности выбранной среды программирования и системы управления базами данных;</w:t>
            </w:r>
          </w:p>
          <w:p w:rsidR="001172B5" w:rsidRPr="001172B5" w:rsidRDefault="001172B5" w:rsidP="00845E00">
            <w:pPr>
              <w:numPr>
                <w:ilvl w:val="0"/>
                <w:numId w:val="7"/>
              </w:numPr>
              <w:tabs>
                <w:tab w:val="left" w:pos="273"/>
              </w:tabs>
              <w:spacing w:after="0" w:line="240" w:lineRule="auto"/>
              <w:ind w:left="0" w:firstLine="0"/>
              <w:contextualSpacing/>
              <w:jc w:val="both"/>
              <w:rPr>
                <w:rFonts w:eastAsia="Calibri"/>
                <w:sz w:val="22"/>
              </w:rPr>
            </w:pPr>
            <w:r w:rsidRPr="001172B5">
              <w:rPr>
                <w:rFonts w:eastAsia="Calibri"/>
                <w:sz w:val="22"/>
              </w:rPr>
              <w:t>языки программирования и разметки для разработки клиентской и серверной части веб приложений;</w:t>
            </w:r>
          </w:p>
          <w:p w:rsidR="001172B5" w:rsidRPr="001172B5" w:rsidRDefault="001172B5" w:rsidP="00845E00">
            <w:pPr>
              <w:numPr>
                <w:ilvl w:val="0"/>
                <w:numId w:val="7"/>
              </w:numPr>
              <w:tabs>
                <w:tab w:val="left" w:pos="273"/>
              </w:tabs>
              <w:spacing w:after="0" w:line="240" w:lineRule="auto"/>
              <w:ind w:left="0" w:firstLine="0"/>
              <w:contextualSpacing/>
              <w:jc w:val="both"/>
              <w:rPr>
                <w:rFonts w:eastAsia="Calibri"/>
                <w:sz w:val="22"/>
              </w:rPr>
            </w:pPr>
            <w:r w:rsidRPr="001172B5">
              <w:rPr>
                <w:rFonts w:eastAsia="Calibri"/>
                <w:sz w:val="22"/>
              </w:rPr>
              <w:t>принципы работы объектной модели веб-приложений и браузера;</w:t>
            </w:r>
          </w:p>
          <w:p w:rsidR="001172B5" w:rsidRPr="001172B5" w:rsidRDefault="001172B5" w:rsidP="00845E00">
            <w:pPr>
              <w:numPr>
                <w:ilvl w:val="0"/>
                <w:numId w:val="7"/>
              </w:numPr>
              <w:tabs>
                <w:tab w:val="left" w:pos="273"/>
              </w:tabs>
              <w:spacing w:after="0" w:line="240" w:lineRule="auto"/>
              <w:ind w:left="0" w:firstLine="0"/>
              <w:contextualSpacing/>
              <w:jc w:val="both"/>
              <w:rPr>
                <w:rFonts w:eastAsia="Calibri"/>
                <w:sz w:val="22"/>
              </w:rPr>
            </w:pPr>
            <w:r w:rsidRPr="001172B5">
              <w:rPr>
                <w:rFonts w:eastAsia="Calibri"/>
                <w:sz w:val="22"/>
              </w:rPr>
              <w:t>технологии для разработки анимации;</w:t>
            </w:r>
          </w:p>
          <w:p w:rsidR="001172B5" w:rsidRPr="001172B5" w:rsidRDefault="001172B5" w:rsidP="00845E00">
            <w:pPr>
              <w:numPr>
                <w:ilvl w:val="0"/>
                <w:numId w:val="7"/>
              </w:numPr>
              <w:tabs>
                <w:tab w:val="left" w:pos="273"/>
              </w:tabs>
              <w:spacing w:after="0" w:line="240" w:lineRule="auto"/>
              <w:ind w:left="0" w:firstLine="0"/>
              <w:contextualSpacing/>
              <w:jc w:val="both"/>
              <w:rPr>
                <w:rFonts w:eastAsia="Calibri"/>
                <w:sz w:val="22"/>
              </w:rPr>
            </w:pPr>
            <w:r w:rsidRPr="001172B5">
              <w:rPr>
                <w:rFonts w:eastAsia="Calibri"/>
                <w:sz w:val="22"/>
              </w:rPr>
              <w:t>способы манипуляции элементами страницы веб-приложения;</w:t>
            </w:r>
          </w:p>
          <w:p w:rsidR="001172B5" w:rsidRPr="001172B5" w:rsidRDefault="001172B5" w:rsidP="00845E00">
            <w:pPr>
              <w:numPr>
                <w:ilvl w:val="0"/>
                <w:numId w:val="7"/>
              </w:numPr>
              <w:tabs>
                <w:tab w:val="left" w:pos="273"/>
              </w:tabs>
              <w:spacing w:after="0" w:line="240" w:lineRule="auto"/>
              <w:ind w:left="0" w:firstLine="0"/>
              <w:contextualSpacing/>
              <w:jc w:val="both"/>
              <w:rPr>
                <w:rFonts w:eastAsia="Calibri"/>
                <w:sz w:val="22"/>
              </w:rPr>
            </w:pPr>
            <w:r w:rsidRPr="001172B5">
              <w:rPr>
                <w:rFonts w:eastAsia="Calibri"/>
                <w:sz w:val="22"/>
              </w:rPr>
              <w:t>виды анимации и способы ее применения;</w:t>
            </w:r>
          </w:p>
          <w:p w:rsidR="001172B5" w:rsidRPr="001172B5" w:rsidRDefault="001172B5" w:rsidP="00845E00">
            <w:pPr>
              <w:numPr>
                <w:ilvl w:val="0"/>
                <w:numId w:val="7"/>
              </w:numPr>
              <w:tabs>
                <w:tab w:val="left" w:pos="273"/>
              </w:tabs>
              <w:spacing w:after="0" w:line="240" w:lineRule="auto"/>
              <w:ind w:left="0" w:firstLine="0"/>
              <w:contextualSpacing/>
              <w:jc w:val="both"/>
              <w:rPr>
                <w:rFonts w:eastAsia="Calibri"/>
                <w:sz w:val="22"/>
              </w:rPr>
            </w:pPr>
            <w:r w:rsidRPr="001172B5">
              <w:rPr>
                <w:rFonts w:eastAsia="Calibri"/>
                <w:sz w:val="22"/>
              </w:rPr>
              <w:t>знакомство с существующими наборами стилей, такими как Bootstrap, Foundation, Material UI и другие;</w:t>
            </w:r>
          </w:p>
          <w:p w:rsidR="001172B5" w:rsidRPr="001172B5" w:rsidRDefault="001172B5" w:rsidP="00845E00">
            <w:pPr>
              <w:numPr>
                <w:ilvl w:val="0"/>
                <w:numId w:val="7"/>
              </w:numPr>
              <w:tabs>
                <w:tab w:val="left" w:pos="273"/>
              </w:tabs>
              <w:spacing w:after="0" w:line="240" w:lineRule="auto"/>
              <w:ind w:left="0" w:firstLine="0"/>
              <w:contextualSpacing/>
              <w:jc w:val="both"/>
              <w:rPr>
                <w:rFonts w:eastAsia="Calibri"/>
                <w:sz w:val="22"/>
              </w:rPr>
            </w:pPr>
            <w:r w:rsidRPr="001172B5">
              <w:rPr>
                <w:rFonts w:eastAsia="Calibri"/>
                <w:sz w:val="22"/>
              </w:rPr>
              <w:t>понимание основных концепций и возможностей предоставляемых наборами стилей и элементов управления;</w:t>
            </w:r>
          </w:p>
          <w:p w:rsidR="001172B5" w:rsidRPr="001172B5" w:rsidRDefault="001172B5" w:rsidP="00845E00">
            <w:pPr>
              <w:spacing w:after="0" w:line="240" w:lineRule="auto"/>
              <w:jc w:val="both"/>
              <w:rPr>
                <w:bCs/>
                <w:color w:val="000000" w:themeColor="text1"/>
                <w:sz w:val="22"/>
              </w:rPr>
            </w:pPr>
            <w:r w:rsidRPr="001172B5">
              <w:rPr>
                <w:rFonts w:eastAsia="Calibri"/>
                <w:sz w:val="22"/>
              </w:rPr>
              <w:t xml:space="preserve">знание CSS и JavaScript для настройки и расширения </w:t>
            </w:r>
            <w:r w:rsidRPr="001172B5">
              <w:rPr>
                <w:rFonts w:eastAsia="Calibri"/>
                <w:sz w:val="22"/>
              </w:rPr>
              <w:lastRenderedPageBreak/>
              <w:t>стилей и элементов управления в выбранных наборах</w:t>
            </w:r>
          </w:p>
        </w:tc>
        <w:tc>
          <w:tcPr>
            <w:tcW w:w="2977" w:type="dxa"/>
            <w:tcBorders>
              <w:top w:val="single" w:sz="4" w:space="0" w:color="auto"/>
              <w:left w:val="single" w:sz="4" w:space="0" w:color="auto"/>
              <w:bottom w:val="single" w:sz="4" w:space="0" w:color="auto"/>
              <w:right w:val="single" w:sz="4" w:space="0" w:color="auto"/>
            </w:tcBorders>
          </w:tcPr>
          <w:p w:rsidR="001172B5" w:rsidRPr="001172B5" w:rsidRDefault="001172B5" w:rsidP="00845E00">
            <w:pPr>
              <w:numPr>
                <w:ilvl w:val="0"/>
                <w:numId w:val="5"/>
              </w:numPr>
              <w:tabs>
                <w:tab w:val="left" w:pos="273"/>
              </w:tabs>
              <w:spacing w:after="0" w:line="240" w:lineRule="auto"/>
              <w:ind w:left="0" w:firstLine="0"/>
              <w:contextualSpacing/>
              <w:jc w:val="both"/>
              <w:rPr>
                <w:rFonts w:eastAsia="Calibri"/>
                <w:sz w:val="22"/>
              </w:rPr>
            </w:pPr>
            <w:r w:rsidRPr="001172B5">
              <w:rPr>
                <w:rFonts w:eastAsia="Calibri"/>
                <w:sz w:val="22"/>
              </w:rPr>
              <w:lastRenderedPageBreak/>
              <w:t>выполнения верстки страниц веб приложений;</w:t>
            </w:r>
          </w:p>
          <w:p w:rsidR="001172B5" w:rsidRPr="001172B5" w:rsidRDefault="001172B5" w:rsidP="00845E00">
            <w:pPr>
              <w:numPr>
                <w:ilvl w:val="0"/>
                <w:numId w:val="5"/>
              </w:numPr>
              <w:tabs>
                <w:tab w:val="left" w:pos="273"/>
              </w:tabs>
              <w:spacing w:after="0" w:line="240" w:lineRule="auto"/>
              <w:ind w:left="0" w:firstLine="0"/>
              <w:contextualSpacing/>
              <w:jc w:val="both"/>
              <w:rPr>
                <w:rFonts w:eastAsia="Calibri"/>
                <w:sz w:val="22"/>
              </w:rPr>
            </w:pPr>
            <w:r w:rsidRPr="001172B5">
              <w:rPr>
                <w:rFonts w:eastAsia="Calibri"/>
                <w:sz w:val="22"/>
              </w:rPr>
              <w:t>кодирования на языках веб программирования;</w:t>
            </w:r>
          </w:p>
          <w:p w:rsidR="001172B5" w:rsidRPr="001172B5" w:rsidRDefault="001172B5" w:rsidP="00845E00">
            <w:pPr>
              <w:numPr>
                <w:ilvl w:val="0"/>
                <w:numId w:val="5"/>
              </w:numPr>
              <w:tabs>
                <w:tab w:val="left" w:pos="273"/>
              </w:tabs>
              <w:spacing w:after="0" w:line="240" w:lineRule="auto"/>
              <w:ind w:left="0" w:firstLine="0"/>
              <w:contextualSpacing/>
              <w:jc w:val="both"/>
              <w:rPr>
                <w:rFonts w:eastAsia="Calibri"/>
                <w:sz w:val="22"/>
              </w:rPr>
            </w:pPr>
            <w:r w:rsidRPr="001172B5">
              <w:rPr>
                <w:rFonts w:eastAsia="Calibri"/>
                <w:sz w:val="22"/>
              </w:rPr>
              <w:t>разработки базы данных;</w:t>
            </w:r>
          </w:p>
          <w:p w:rsidR="001172B5" w:rsidRPr="001172B5" w:rsidRDefault="001172B5" w:rsidP="00845E00">
            <w:pPr>
              <w:numPr>
                <w:ilvl w:val="0"/>
                <w:numId w:val="5"/>
              </w:numPr>
              <w:tabs>
                <w:tab w:val="left" w:pos="273"/>
              </w:tabs>
              <w:spacing w:after="0" w:line="240" w:lineRule="auto"/>
              <w:ind w:left="0" w:firstLine="0"/>
              <w:contextualSpacing/>
              <w:jc w:val="both"/>
              <w:rPr>
                <w:rFonts w:eastAsia="Calibri"/>
                <w:sz w:val="22"/>
              </w:rPr>
            </w:pPr>
            <w:r w:rsidRPr="001172B5">
              <w:rPr>
                <w:rFonts w:eastAsia="Calibri"/>
                <w:sz w:val="22"/>
              </w:rPr>
              <w:t>умения использовать специальные готовые технические решения при разработке веб приложений;</w:t>
            </w:r>
          </w:p>
          <w:p w:rsidR="001172B5" w:rsidRPr="001172B5" w:rsidRDefault="001172B5" w:rsidP="00845E00">
            <w:pPr>
              <w:numPr>
                <w:ilvl w:val="0"/>
                <w:numId w:val="5"/>
              </w:numPr>
              <w:tabs>
                <w:tab w:val="left" w:pos="273"/>
              </w:tabs>
              <w:spacing w:after="0" w:line="240" w:lineRule="auto"/>
              <w:ind w:left="0" w:firstLine="0"/>
              <w:contextualSpacing/>
              <w:jc w:val="both"/>
              <w:rPr>
                <w:rFonts w:eastAsia="Calibri"/>
                <w:sz w:val="22"/>
              </w:rPr>
            </w:pPr>
            <w:r w:rsidRPr="001172B5">
              <w:rPr>
                <w:rFonts w:eastAsia="Calibri"/>
                <w:sz w:val="22"/>
              </w:rPr>
              <w:t>выполнения разработки информационных систем;</w:t>
            </w:r>
          </w:p>
          <w:p w:rsidR="001172B5" w:rsidRPr="001172B5" w:rsidRDefault="001172B5" w:rsidP="00845E00">
            <w:pPr>
              <w:numPr>
                <w:ilvl w:val="0"/>
                <w:numId w:val="5"/>
              </w:numPr>
              <w:tabs>
                <w:tab w:val="left" w:pos="273"/>
              </w:tabs>
              <w:spacing w:after="0" w:line="240" w:lineRule="auto"/>
              <w:ind w:left="0" w:firstLine="0"/>
              <w:contextualSpacing/>
              <w:jc w:val="both"/>
              <w:rPr>
                <w:rFonts w:eastAsia="Calibri"/>
                <w:sz w:val="22"/>
              </w:rPr>
            </w:pPr>
            <w:r w:rsidRPr="001172B5">
              <w:rPr>
                <w:rFonts w:eastAsia="Calibri"/>
                <w:sz w:val="22"/>
              </w:rPr>
              <w:t>разработки интерфейса пользователя;</w:t>
            </w:r>
          </w:p>
          <w:p w:rsidR="001172B5" w:rsidRPr="001172B5" w:rsidRDefault="001172B5" w:rsidP="00845E00">
            <w:pPr>
              <w:numPr>
                <w:ilvl w:val="0"/>
                <w:numId w:val="5"/>
              </w:numPr>
              <w:tabs>
                <w:tab w:val="left" w:pos="273"/>
              </w:tabs>
              <w:spacing w:after="0" w:line="240" w:lineRule="auto"/>
              <w:ind w:left="0" w:firstLine="0"/>
              <w:contextualSpacing/>
              <w:jc w:val="both"/>
              <w:rPr>
                <w:rFonts w:eastAsia="Calibri"/>
                <w:sz w:val="22"/>
              </w:rPr>
            </w:pPr>
            <w:r w:rsidRPr="001172B5">
              <w:rPr>
                <w:rFonts w:eastAsia="Calibri"/>
                <w:sz w:val="22"/>
              </w:rPr>
              <w:t>разработки анимационных эффектов;</w:t>
            </w:r>
          </w:p>
          <w:p w:rsidR="001172B5" w:rsidRPr="001172B5" w:rsidRDefault="001172B5" w:rsidP="00845E00">
            <w:pPr>
              <w:numPr>
                <w:ilvl w:val="0"/>
                <w:numId w:val="5"/>
              </w:numPr>
              <w:tabs>
                <w:tab w:val="left" w:pos="273"/>
              </w:tabs>
              <w:spacing w:after="0" w:line="240" w:lineRule="auto"/>
              <w:ind w:left="0" w:firstLine="0"/>
              <w:contextualSpacing/>
              <w:jc w:val="both"/>
              <w:rPr>
                <w:rFonts w:eastAsia="Calibri"/>
                <w:sz w:val="22"/>
              </w:rPr>
            </w:pPr>
            <w:r w:rsidRPr="001172B5">
              <w:rPr>
                <w:rFonts w:eastAsia="Calibri"/>
                <w:sz w:val="22"/>
              </w:rPr>
              <w:t>разработки интерфейсов пользователя, используя существующие наборы стилей, такие как Bootstrap или Foundation, для создания привлекательного и согласованного визуального оформления;</w:t>
            </w:r>
          </w:p>
          <w:p w:rsidR="001172B5" w:rsidRPr="001172B5" w:rsidRDefault="001172B5" w:rsidP="00845E00">
            <w:pPr>
              <w:numPr>
                <w:ilvl w:val="0"/>
                <w:numId w:val="5"/>
              </w:numPr>
              <w:tabs>
                <w:tab w:val="left" w:pos="273"/>
              </w:tabs>
              <w:spacing w:after="0" w:line="240" w:lineRule="auto"/>
              <w:ind w:left="0" w:firstLine="0"/>
              <w:contextualSpacing/>
              <w:jc w:val="both"/>
              <w:rPr>
                <w:rFonts w:eastAsia="Calibri"/>
                <w:sz w:val="22"/>
              </w:rPr>
            </w:pPr>
            <w:r w:rsidRPr="001172B5">
              <w:rPr>
                <w:rFonts w:eastAsia="Calibri"/>
                <w:sz w:val="22"/>
              </w:rPr>
              <w:t>применения предустановленных элементов управления, таких как кнопки, формы, меню и т.д., предоставляемых в выбранных наборах стилей;</w:t>
            </w:r>
          </w:p>
          <w:p w:rsidR="001172B5" w:rsidRPr="001172B5" w:rsidRDefault="001172B5" w:rsidP="00845E00">
            <w:pPr>
              <w:spacing w:after="0" w:line="240" w:lineRule="auto"/>
              <w:jc w:val="both"/>
              <w:rPr>
                <w:color w:val="000000" w:themeColor="text1"/>
                <w:sz w:val="22"/>
              </w:rPr>
            </w:pPr>
            <w:r w:rsidRPr="001172B5">
              <w:rPr>
                <w:rFonts w:eastAsia="Calibri"/>
                <w:sz w:val="22"/>
              </w:rPr>
              <w:t>адаптации и настройки стилей и элементов управления с использованием CSS и JavaScript</w:t>
            </w:r>
          </w:p>
        </w:tc>
      </w:tr>
      <w:tr w:rsidR="001172B5" w:rsidRPr="001172B5" w:rsidTr="0073607C">
        <w:tc>
          <w:tcPr>
            <w:tcW w:w="1129" w:type="dxa"/>
            <w:tcBorders>
              <w:top w:val="single" w:sz="4" w:space="0" w:color="auto"/>
              <w:left w:val="single" w:sz="4" w:space="0" w:color="auto"/>
              <w:right w:val="single" w:sz="4" w:space="0" w:color="auto"/>
            </w:tcBorders>
          </w:tcPr>
          <w:p w:rsidR="001172B5" w:rsidRPr="001172B5" w:rsidRDefault="001172B5" w:rsidP="001172B5">
            <w:pPr>
              <w:spacing w:after="0" w:line="240" w:lineRule="auto"/>
              <w:rPr>
                <w:bCs/>
                <w:color w:val="000000" w:themeColor="text1"/>
                <w:sz w:val="22"/>
              </w:rPr>
            </w:pPr>
            <w:r w:rsidRPr="001172B5">
              <w:rPr>
                <w:bCs/>
                <w:color w:val="000000" w:themeColor="text1"/>
                <w:sz w:val="22"/>
              </w:rPr>
              <w:t>ПК 3.</w:t>
            </w:r>
            <w:r w:rsidRPr="001172B5">
              <w:rPr>
                <w:bCs/>
                <w:color w:val="000000" w:themeColor="text1"/>
                <w:sz w:val="22"/>
                <w:lang w:val="en-US"/>
              </w:rPr>
              <w:t>3</w:t>
            </w:r>
          </w:p>
        </w:tc>
        <w:tc>
          <w:tcPr>
            <w:tcW w:w="2977" w:type="dxa"/>
            <w:tcBorders>
              <w:top w:val="single" w:sz="4" w:space="0" w:color="auto"/>
              <w:left w:val="single" w:sz="4" w:space="0" w:color="auto"/>
              <w:right w:val="single" w:sz="4" w:space="0" w:color="auto"/>
            </w:tcBorders>
          </w:tcPr>
          <w:p w:rsidR="001172B5" w:rsidRPr="001172B5" w:rsidRDefault="001172B5" w:rsidP="00845E00">
            <w:pPr>
              <w:numPr>
                <w:ilvl w:val="0"/>
                <w:numId w:val="9"/>
              </w:numPr>
              <w:tabs>
                <w:tab w:val="left" w:pos="273"/>
              </w:tabs>
              <w:spacing w:after="0" w:line="240" w:lineRule="auto"/>
              <w:ind w:left="0" w:firstLine="0"/>
              <w:contextualSpacing/>
              <w:jc w:val="both"/>
              <w:rPr>
                <w:rFonts w:eastAsia="Calibri"/>
                <w:sz w:val="22"/>
              </w:rPr>
            </w:pPr>
            <w:r w:rsidRPr="001172B5">
              <w:rPr>
                <w:rFonts w:eastAsia="Calibri"/>
                <w:sz w:val="22"/>
              </w:rPr>
              <w:t>выбирать хостинг в соответствии с параметрами веб-приложения;</w:t>
            </w:r>
          </w:p>
          <w:p w:rsidR="001172B5" w:rsidRPr="001172B5" w:rsidRDefault="001172B5" w:rsidP="00845E00">
            <w:pPr>
              <w:numPr>
                <w:ilvl w:val="0"/>
                <w:numId w:val="9"/>
              </w:numPr>
              <w:tabs>
                <w:tab w:val="left" w:pos="273"/>
              </w:tabs>
              <w:spacing w:after="0" w:line="240" w:lineRule="auto"/>
              <w:ind w:left="0" w:firstLine="0"/>
              <w:jc w:val="both"/>
              <w:rPr>
                <w:rFonts w:eastAsia="Calibri"/>
                <w:sz w:val="22"/>
              </w:rPr>
            </w:pPr>
            <w:r w:rsidRPr="001172B5">
              <w:rPr>
                <w:rFonts w:eastAsia="Calibri"/>
                <w:sz w:val="22"/>
              </w:rPr>
              <w:t>составлять сравнительную характеристику хостингов и выделенного виртуального сервера;</w:t>
            </w:r>
          </w:p>
          <w:p w:rsidR="001172B5" w:rsidRPr="001172B5" w:rsidRDefault="001172B5" w:rsidP="00845E00">
            <w:pPr>
              <w:numPr>
                <w:ilvl w:val="0"/>
                <w:numId w:val="9"/>
              </w:numPr>
              <w:tabs>
                <w:tab w:val="left" w:pos="273"/>
              </w:tabs>
              <w:spacing w:after="0" w:line="240" w:lineRule="auto"/>
              <w:ind w:left="0" w:firstLine="0"/>
              <w:contextualSpacing/>
              <w:jc w:val="both"/>
              <w:rPr>
                <w:rFonts w:eastAsia="Calibri"/>
                <w:sz w:val="22"/>
              </w:rPr>
            </w:pPr>
            <w:r w:rsidRPr="001172B5">
              <w:rPr>
                <w:rFonts w:eastAsia="Calibri"/>
                <w:sz w:val="22"/>
              </w:rPr>
              <w:t>понимать требования и потребности веб-приложений для выбора наиболее подходящего метода и технологии размещения;</w:t>
            </w:r>
          </w:p>
          <w:p w:rsidR="001172B5" w:rsidRPr="001172B5" w:rsidRDefault="001172B5" w:rsidP="00845E00">
            <w:pPr>
              <w:numPr>
                <w:ilvl w:val="0"/>
                <w:numId w:val="9"/>
              </w:numPr>
              <w:tabs>
                <w:tab w:val="left" w:pos="273"/>
              </w:tabs>
              <w:spacing w:after="0" w:line="240" w:lineRule="auto"/>
              <w:ind w:left="0" w:firstLine="0"/>
              <w:contextualSpacing/>
              <w:jc w:val="both"/>
              <w:rPr>
                <w:rFonts w:eastAsia="Calibri"/>
                <w:sz w:val="22"/>
              </w:rPr>
            </w:pPr>
            <w:r w:rsidRPr="001172B5">
              <w:rPr>
                <w:rFonts w:eastAsia="Calibri"/>
                <w:sz w:val="22"/>
              </w:rPr>
              <w:t>выполнять настройки и конфигурации серверов для обеспечения стабильной работы веб-приложений;</w:t>
            </w:r>
          </w:p>
          <w:p w:rsidR="001172B5" w:rsidRPr="001172B5" w:rsidRDefault="001172B5" w:rsidP="00845E00">
            <w:pPr>
              <w:numPr>
                <w:ilvl w:val="0"/>
                <w:numId w:val="9"/>
              </w:numPr>
              <w:tabs>
                <w:tab w:val="left" w:pos="273"/>
              </w:tabs>
              <w:spacing w:after="0" w:line="240" w:lineRule="auto"/>
              <w:ind w:left="0" w:firstLine="0"/>
              <w:contextualSpacing/>
              <w:jc w:val="both"/>
              <w:rPr>
                <w:rFonts w:eastAsia="Calibri"/>
                <w:sz w:val="22"/>
              </w:rPr>
            </w:pPr>
            <w:r w:rsidRPr="001172B5">
              <w:rPr>
                <w:rFonts w:eastAsia="Calibri"/>
                <w:sz w:val="22"/>
              </w:rPr>
              <w:t>способность мониторить и анализировать производительность веб-приложений для оптимизации и улучшения работы;</w:t>
            </w:r>
          </w:p>
          <w:p w:rsidR="001172B5" w:rsidRPr="001172B5" w:rsidRDefault="001172B5" w:rsidP="00845E00">
            <w:pPr>
              <w:numPr>
                <w:ilvl w:val="0"/>
                <w:numId w:val="9"/>
              </w:numPr>
              <w:tabs>
                <w:tab w:val="left" w:pos="273"/>
              </w:tabs>
              <w:spacing w:after="0" w:line="240" w:lineRule="auto"/>
              <w:ind w:left="0" w:firstLine="0"/>
              <w:contextualSpacing/>
              <w:jc w:val="both"/>
              <w:rPr>
                <w:rFonts w:eastAsia="Calibri"/>
                <w:sz w:val="22"/>
              </w:rPr>
            </w:pPr>
            <w:r w:rsidRPr="001172B5">
              <w:rPr>
                <w:rFonts w:eastAsia="Calibri"/>
                <w:sz w:val="22"/>
              </w:rPr>
              <w:t>подключать и настраивать системы мониторинга работы Веб-приложений и сбора статистики его использования;</w:t>
            </w:r>
          </w:p>
          <w:p w:rsidR="001172B5" w:rsidRPr="001172B5" w:rsidRDefault="001172B5" w:rsidP="00845E00">
            <w:pPr>
              <w:numPr>
                <w:ilvl w:val="0"/>
                <w:numId w:val="9"/>
              </w:numPr>
              <w:tabs>
                <w:tab w:val="left" w:pos="273"/>
              </w:tabs>
              <w:spacing w:after="0" w:line="240" w:lineRule="auto"/>
              <w:ind w:left="0" w:firstLine="0"/>
              <w:contextualSpacing/>
              <w:jc w:val="both"/>
              <w:rPr>
                <w:rFonts w:eastAsia="Calibri"/>
                <w:sz w:val="22"/>
              </w:rPr>
            </w:pPr>
            <w:r w:rsidRPr="001172B5">
              <w:rPr>
                <w:rFonts w:eastAsia="Calibri"/>
                <w:sz w:val="22"/>
              </w:rPr>
              <w:t>устанавливать и настраивать веб сервера, СУБД для организации работы веб-приложений;</w:t>
            </w:r>
          </w:p>
          <w:p w:rsidR="001172B5" w:rsidRPr="001172B5" w:rsidRDefault="001172B5" w:rsidP="00845E00">
            <w:pPr>
              <w:numPr>
                <w:ilvl w:val="0"/>
                <w:numId w:val="9"/>
              </w:numPr>
              <w:tabs>
                <w:tab w:val="left" w:pos="273"/>
              </w:tabs>
              <w:spacing w:after="0" w:line="240" w:lineRule="auto"/>
              <w:ind w:left="0" w:firstLine="0"/>
              <w:contextualSpacing/>
              <w:jc w:val="both"/>
              <w:rPr>
                <w:rFonts w:eastAsia="Calibri"/>
                <w:sz w:val="22"/>
              </w:rPr>
            </w:pPr>
            <w:r w:rsidRPr="001172B5">
              <w:rPr>
                <w:rFonts w:eastAsia="Calibri"/>
                <w:sz w:val="22"/>
              </w:rPr>
              <w:t>работать с системами Helpdesk;</w:t>
            </w:r>
          </w:p>
          <w:p w:rsidR="001172B5" w:rsidRPr="001172B5" w:rsidRDefault="001172B5" w:rsidP="00845E00">
            <w:pPr>
              <w:numPr>
                <w:ilvl w:val="0"/>
                <w:numId w:val="9"/>
              </w:numPr>
              <w:tabs>
                <w:tab w:val="left" w:pos="273"/>
              </w:tabs>
              <w:spacing w:after="0" w:line="240" w:lineRule="auto"/>
              <w:ind w:left="0" w:firstLine="0"/>
              <w:contextualSpacing/>
              <w:jc w:val="both"/>
              <w:rPr>
                <w:rFonts w:eastAsia="Calibri"/>
                <w:sz w:val="22"/>
              </w:rPr>
            </w:pPr>
            <w:r w:rsidRPr="001172B5">
              <w:rPr>
                <w:rFonts w:eastAsia="Calibri"/>
                <w:sz w:val="22"/>
              </w:rPr>
              <w:t>выяснять из беседы с заказчиком и понимать причины возникших аварийных ситуаций с информационным ресурсом;</w:t>
            </w:r>
          </w:p>
          <w:p w:rsidR="001172B5" w:rsidRPr="001172B5" w:rsidRDefault="001172B5" w:rsidP="00845E00">
            <w:pPr>
              <w:numPr>
                <w:ilvl w:val="0"/>
                <w:numId w:val="9"/>
              </w:numPr>
              <w:tabs>
                <w:tab w:val="left" w:pos="273"/>
              </w:tabs>
              <w:spacing w:after="0" w:line="240" w:lineRule="auto"/>
              <w:ind w:left="0" w:firstLine="0"/>
              <w:contextualSpacing/>
              <w:jc w:val="both"/>
              <w:rPr>
                <w:rFonts w:eastAsia="Calibri"/>
                <w:sz w:val="22"/>
              </w:rPr>
            </w:pPr>
            <w:r w:rsidRPr="001172B5">
              <w:rPr>
                <w:rFonts w:eastAsia="Calibri"/>
                <w:sz w:val="22"/>
              </w:rPr>
              <w:t>анализировать и решать типовые запросы заказчиков. выполнять регламентные процедуры по резервированию данных;</w:t>
            </w:r>
          </w:p>
          <w:p w:rsidR="001172B5" w:rsidRPr="001172B5" w:rsidRDefault="001172B5" w:rsidP="00845E00">
            <w:pPr>
              <w:numPr>
                <w:ilvl w:val="0"/>
                <w:numId w:val="9"/>
              </w:numPr>
              <w:tabs>
                <w:tab w:val="left" w:pos="273"/>
              </w:tabs>
              <w:spacing w:after="0" w:line="240" w:lineRule="auto"/>
              <w:ind w:left="0" w:firstLine="0"/>
              <w:contextualSpacing/>
              <w:jc w:val="both"/>
              <w:rPr>
                <w:rFonts w:eastAsia="Calibri"/>
                <w:sz w:val="22"/>
              </w:rPr>
            </w:pPr>
            <w:r w:rsidRPr="001172B5">
              <w:rPr>
                <w:rFonts w:eastAsia="Calibri"/>
                <w:sz w:val="22"/>
              </w:rPr>
              <w:t>устанавливать прикладное программное обеспечение для резервирования веб приложений;</w:t>
            </w:r>
          </w:p>
          <w:p w:rsidR="001172B5" w:rsidRPr="001172B5" w:rsidRDefault="001172B5" w:rsidP="00845E00">
            <w:pPr>
              <w:numPr>
                <w:ilvl w:val="0"/>
                <w:numId w:val="9"/>
              </w:numPr>
              <w:tabs>
                <w:tab w:val="left" w:pos="273"/>
              </w:tabs>
              <w:spacing w:after="0" w:line="240" w:lineRule="auto"/>
              <w:ind w:left="0" w:firstLine="0"/>
              <w:contextualSpacing/>
              <w:jc w:val="both"/>
              <w:rPr>
                <w:rFonts w:eastAsia="Calibri"/>
                <w:sz w:val="22"/>
              </w:rPr>
            </w:pPr>
            <w:r w:rsidRPr="001172B5">
              <w:rPr>
                <w:rFonts w:eastAsia="Calibri"/>
                <w:sz w:val="22"/>
              </w:rPr>
              <w:t>понимать принципы работы и архитектуры средств мониторинга состояния инфраструктуры;</w:t>
            </w:r>
          </w:p>
          <w:p w:rsidR="001172B5" w:rsidRPr="001172B5" w:rsidRDefault="001172B5" w:rsidP="00845E00">
            <w:pPr>
              <w:numPr>
                <w:ilvl w:val="0"/>
                <w:numId w:val="9"/>
              </w:numPr>
              <w:tabs>
                <w:tab w:val="left" w:pos="273"/>
              </w:tabs>
              <w:spacing w:after="0" w:line="240" w:lineRule="auto"/>
              <w:ind w:left="0" w:firstLine="0"/>
              <w:contextualSpacing/>
              <w:jc w:val="both"/>
              <w:rPr>
                <w:rFonts w:eastAsia="Calibri"/>
                <w:sz w:val="22"/>
              </w:rPr>
            </w:pPr>
            <w:r w:rsidRPr="001172B5">
              <w:rPr>
                <w:rFonts w:eastAsia="Calibri"/>
                <w:sz w:val="22"/>
              </w:rPr>
              <w:t xml:space="preserve">настраивать мониторинговые параметры и метрики в соответствии с требованиями </w:t>
            </w:r>
            <w:r w:rsidRPr="001172B5">
              <w:rPr>
                <w:rFonts w:eastAsia="Calibri"/>
                <w:sz w:val="22"/>
              </w:rPr>
              <w:lastRenderedPageBreak/>
              <w:t>и потребностями инфраструктуры;</w:t>
            </w:r>
          </w:p>
          <w:p w:rsidR="001172B5" w:rsidRPr="001172B5" w:rsidRDefault="001172B5" w:rsidP="00845E00">
            <w:pPr>
              <w:spacing w:after="0" w:line="240" w:lineRule="auto"/>
              <w:jc w:val="both"/>
              <w:rPr>
                <w:color w:val="000000" w:themeColor="text1"/>
                <w:sz w:val="22"/>
              </w:rPr>
            </w:pPr>
            <w:r w:rsidRPr="001172B5">
              <w:rPr>
                <w:rFonts w:eastAsia="Calibri"/>
                <w:sz w:val="22"/>
              </w:rPr>
              <w:t>способность анализировать данные мониторинга и принимать действия для устранения</w:t>
            </w:r>
          </w:p>
        </w:tc>
        <w:tc>
          <w:tcPr>
            <w:tcW w:w="2835" w:type="dxa"/>
            <w:gridSpan w:val="2"/>
            <w:tcBorders>
              <w:top w:val="single" w:sz="4" w:space="0" w:color="auto"/>
              <w:left w:val="single" w:sz="4" w:space="0" w:color="auto"/>
              <w:bottom w:val="single" w:sz="4" w:space="0" w:color="auto"/>
              <w:right w:val="single" w:sz="4" w:space="0" w:color="auto"/>
            </w:tcBorders>
          </w:tcPr>
          <w:p w:rsidR="001172B5" w:rsidRPr="001172B5" w:rsidRDefault="001172B5" w:rsidP="00845E00">
            <w:pPr>
              <w:numPr>
                <w:ilvl w:val="0"/>
                <w:numId w:val="10"/>
              </w:numPr>
              <w:tabs>
                <w:tab w:val="left" w:pos="273"/>
              </w:tabs>
              <w:spacing w:after="0" w:line="240" w:lineRule="auto"/>
              <w:ind w:left="0" w:firstLine="0"/>
              <w:contextualSpacing/>
              <w:jc w:val="both"/>
              <w:rPr>
                <w:rFonts w:eastAsia="Calibri"/>
                <w:sz w:val="22"/>
              </w:rPr>
            </w:pPr>
            <w:r w:rsidRPr="001172B5">
              <w:rPr>
                <w:rFonts w:eastAsia="Calibri"/>
                <w:sz w:val="22"/>
              </w:rPr>
              <w:lastRenderedPageBreak/>
              <w:t>характеристики, типы и виды хостингов;</w:t>
            </w:r>
          </w:p>
          <w:p w:rsidR="001172B5" w:rsidRPr="001172B5" w:rsidRDefault="001172B5" w:rsidP="00845E00">
            <w:pPr>
              <w:numPr>
                <w:ilvl w:val="0"/>
                <w:numId w:val="10"/>
              </w:numPr>
              <w:tabs>
                <w:tab w:val="left" w:pos="273"/>
              </w:tabs>
              <w:spacing w:after="0" w:line="240" w:lineRule="auto"/>
              <w:ind w:left="0" w:firstLine="0"/>
              <w:contextualSpacing/>
              <w:jc w:val="both"/>
              <w:rPr>
                <w:rFonts w:eastAsia="Calibri"/>
                <w:sz w:val="22"/>
              </w:rPr>
            </w:pPr>
            <w:r w:rsidRPr="001172B5">
              <w:rPr>
                <w:rFonts w:eastAsia="Calibri"/>
                <w:sz w:val="22"/>
              </w:rPr>
              <w:t>методы и способы передачи информации в сети Интернет;</w:t>
            </w:r>
          </w:p>
          <w:p w:rsidR="001172B5" w:rsidRPr="001172B5" w:rsidRDefault="001172B5" w:rsidP="00845E00">
            <w:pPr>
              <w:numPr>
                <w:ilvl w:val="0"/>
                <w:numId w:val="10"/>
              </w:numPr>
              <w:tabs>
                <w:tab w:val="left" w:pos="273"/>
              </w:tabs>
              <w:spacing w:after="0" w:line="240" w:lineRule="auto"/>
              <w:ind w:left="0" w:firstLine="0"/>
              <w:contextualSpacing/>
              <w:jc w:val="both"/>
              <w:rPr>
                <w:rFonts w:eastAsia="Calibri"/>
                <w:sz w:val="22"/>
              </w:rPr>
            </w:pPr>
            <w:r w:rsidRPr="001172B5">
              <w:rPr>
                <w:rFonts w:eastAsia="Calibri"/>
                <w:sz w:val="22"/>
              </w:rPr>
              <w:t>устройство и работу хостинг-систем;</w:t>
            </w:r>
          </w:p>
          <w:p w:rsidR="001172B5" w:rsidRPr="001172B5" w:rsidRDefault="001172B5" w:rsidP="00845E00">
            <w:pPr>
              <w:numPr>
                <w:ilvl w:val="0"/>
                <w:numId w:val="10"/>
              </w:numPr>
              <w:tabs>
                <w:tab w:val="left" w:pos="273"/>
              </w:tabs>
              <w:spacing w:after="0" w:line="240" w:lineRule="auto"/>
              <w:ind w:left="0" w:firstLine="0"/>
              <w:contextualSpacing/>
              <w:jc w:val="both"/>
              <w:rPr>
                <w:rFonts w:eastAsia="Calibri"/>
                <w:sz w:val="22"/>
              </w:rPr>
            </w:pPr>
            <w:r w:rsidRPr="001172B5">
              <w:rPr>
                <w:rFonts w:eastAsia="Calibri"/>
                <w:sz w:val="22"/>
              </w:rPr>
              <w:t>различные методы и технологии размещения веб-приложений, таких как виртуализация (VMware, Hyper-V), контейнеризация (Docker, Kubernetes), облачные платформы (AWS, Azure) и т.д.;</w:t>
            </w:r>
          </w:p>
          <w:p w:rsidR="001172B5" w:rsidRPr="001172B5" w:rsidRDefault="001172B5" w:rsidP="00845E00">
            <w:pPr>
              <w:numPr>
                <w:ilvl w:val="0"/>
                <w:numId w:val="10"/>
              </w:numPr>
              <w:tabs>
                <w:tab w:val="left" w:pos="273"/>
              </w:tabs>
              <w:spacing w:after="0" w:line="240" w:lineRule="auto"/>
              <w:ind w:left="0" w:firstLine="0"/>
              <w:contextualSpacing/>
              <w:jc w:val="both"/>
              <w:rPr>
                <w:rFonts w:eastAsia="Calibri"/>
                <w:sz w:val="22"/>
              </w:rPr>
            </w:pPr>
            <w:r w:rsidRPr="001172B5">
              <w:rPr>
                <w:rFonts w:eastAsia="Calibri"/>
                <w:sz w:val="22"/>
              </w:rPr>
              <w:t>принципы работы веб-серверов, баз данных и других необходимых компонентов для размещения веб-приложений;</w:t>
            </w:r>
          </w:p>
          <w:p w:rsidR="001172B5" w:rsidRPr="001172B5" w:rsidRDefault="001172B5" w:rsidP="00845E00">
            <w:pPr>
              <w:numPr>
                <w:ilvl w:val="0"/>
                <w:numId w:val="10"/>
              </w:numPr>
              <w:tabs>
                <w:tab w:val="left" w:pos="273"/>
              </w:tabs>
              <w:spacing w:after="0" w:line="240" w:lineRule="auto"/>
              <w:ind w:left="0" w:firstLine="0"/>
              <w:contextualSpacing/>
              <w:jc w:val="both"/>
              <w:rPr>
                <w:rFonts w:eastAsia="Calibri"/>
                <w:sz w:val="22"/>
              </w:rPr>
            </w:pPr>
            <w:r w:rsidRPr="001172B5">
              <w:rPr>
                <w:rFonts w:eastAsia="Calibri"/>
                <w:sz w:val="22"/>
              </w:rPr>
              <w:t>методы безопасности и защиты данных при размещении веб-приложений в сети;</w:t>
            </w:r>
          </w:p>
          <w:p w:rsidR="001172B5" w:rsidRPr="001172B5" w:rsidRDefault="001172B5" w:rsidP="00845E00">
            <w:pPr>
              <w:numPr>
                <w:ilvl w:val="0"/>
                <w:numId w:val="10"/>
              </w:numPr>
              <w:tabs>
                <w:tab w:val="left" w:pos="273"/>
              </w:tabs>
              <w:spacing w:after="0" w:line="240" w:lineRule="auto"/>
              <w:ind w:left="0" w:firstLine="0"/>
              <w:contextualSpacing/>
              <w:jc w:val="both"/>
              <w:rPr>
                <w:rFonts w:eastAsia="Calibri"/>
                <w:sz w:val="22"/>
              </w:rPr>
            </w:pPr>
            <w:r w:rsidRPr="001172B5">
              <w:rPr>
                <w:rFonts w:eastAsia="Calibri"/>
                <w:sz w:val="22"/>
              </w:rPr>
              <w:t>основные показатели использования Веб-приложений и способы их анализа;</w:t>
            </w:r>
          </w:p>
          <w:p w:rsidR="001172B5" w:rsidRPr="001172B5" w:rsidRDefault="001172B5" w:rsidP="00845E00">
            <w:pPr>
              <w:numPr>
                <w:ilvl w:val="0"/>
                <w:numId w:val="10"/>
              </w:numPr>
              <w:tabs>
                <w:tab w:val="left" w:pos="273"/>
              </w:tabs>
              <w:spacing w:after="0" w:line="240" w:lineRule="auto"/>
              <w:ind w:left="0" w:firstLine="0"/>
              <w:contextualSpacing/>
              <w:jc w:val="both"/>
              <w:rPr>
                <w:rFonts w:eastAsia="Calibri"/>
                <w:sz w:val="22"/>
              </w:rPr>
            </w:pPr>
            <w:r w:rsidRPr="001172B5">
              <w:rPr>
                <w:rFonts w:eastAsia="Calibri"/>
                <w:sz w:val="22"/>
              </w:rPr>
              <w:t>регламенты работ по резервному копированию и развертыванию резервной копий веб-приложений. способы и средства мониторинга работы веб-приложений;</w:t>
            </w:r>
          </w:p>
          <w:p w:rsidR="001172B5" w:rsidRPr="001172B5" w:rsidRDefault="001172B5" w:rsidP="00845E00">
            <w:pPr>
              <w:numPr>
                <w:ilvl w:val="0"/>
                <w:numId w:val="10"/>
              </w:numPr>
              <w:tabs>
                <w:tab w:val="left" w:pos="273"/>
              </w:tabs>
              <w:spacing w:after="0" w:line="240" w:lineRule="auto"/>
              <w:ind w:left="0" w:firstLine="0"/>
              <w:contextualSpacing/>
              <w:jc w:val="both"/>
              <w:rPr>
                <w:rFonts w:eastAsia="Calibri"/>
                <w:sz w:val="22"/>
              </w:rPr>
            </w:pPr>
            <w:r w:rsidRPr="001172B5">
              <w:rPr>
                <w:rFonts w:eastAsia="Calibri"/>
                <w:sz w:val="22"/>
              </w:rPr>
              <w:t>методы развертывания веб-служб и серверов;</w:t>
            </w:r>
          </w:p>
          <w:p w:rsidR="001172B5" w:rsidRPr="001172B5" w:rsidRDefault="001172B5" w:rsidP="00845E00">
            <w:pPr>
              <w:numPr>
                <w:ilvl w:val="0"/>
                <w:numId w:val="10"/>
              </w:numPr>
              <w:tabs>
                <w:tab w:val="left" w:pos="273"/>
              </w:tabs>
              <w:spacing w:after="0" w:line="240" w:lineRule="auto"/>
              <w:ind w:left="0" w:firstLine="0"/>
              <w:contextualSpacing/>
              <w:jc w:val="both"/>
              <w:rPr>
                <w:rFonts w:eastAsia="Calibri"/>
                <w:sz w:val="22"/>
              </w:rPr>
            </w:pPr>
            <w:r w:rsidRPr="001172B5">
              <w:rPr>
                <w:rFonts w:eastAsia="Calibri"/>
                <w:sz w:val="22"/>
              </w:rPr>
              <w:t>принципы организации работы службы технической поддержки;</w:t>
            </w:r>
          </w:p>
          <w:p w:rsidR="001172B5" w:rsidRPr="001172B5" w:rsidRDefault="001172B5" w:rsidP="00845E00">
            <w:pPr>
              <w:numPr>
                <w:ilvl w:val="0"/>
                <w:numId w:val="10"/>
              </w:numPr>
              <w:tabs>
                <w:tab w:val="left" w:pos="273"/>
              </w:tabs>
              <w:spacing w:after="0" w:line="240" w:lineRule="auto"/>
              <w:ind w:left="0" w:firstLine="0"/>
              <w:contextualSpacing/>
              <w:jc w:val="both"/>
              <w:rPr>
                <w:rFonts w:eastAsia="Calibri"/>
                <w:sz w:val="22"/>
              </w:rPr>
            </w:pPr>
            <w:r w:rsidRPr="001172B5">
              <w:rPr>
                <w:rFonts w:eastAsia="Calibri"/>
                <w:sz w:val="22"/>
              </w:rPr>
              <w:t>общие основы решения практических задач по созданию резервных копий;</w:t>
            </w:r>
          </w:p>
          <w:p w:rsidR="001172B5" w:rsidRPr="001172B5" w:rsidRDefault="001172B5" w:rsidP="00845E00">
            <w:pPr>
              <w:numPr>
                <w:ilvl w:val="0"/>
                <w:numId w:val="10"/>
              </w:numPr>
              <w:tabs>
                <w:tab w:val="left" w:pos="273"/>
              </w:tabs>
              <w:spacing w:after="0" w:line="240" w:lineRule="auto"/>
              <w:ind w:left="0" w:firstLine="0"/>
              <w:contextualSpacing/>
              <w:jc w:val="both"/>
              <w:rPr>
                <w:rFonts w:eastAsia="Calibri"/>
                <w:sz w:val="22"/>
              </w:rPr>
            </w:pPr>
            <w:r w:rsidRPr="001172B5">
              <w:rPr>
                <w:rFonts w:eastAsia="Calibri"/>
                <w:sz w:val="22"/>
              </w:rPr>
              <w:t>основные функциональные возможности и инструменты средств мониторинга, такие как Zabbix, Observium, Hakta Heartbeat и других;</w:t>
            </w:r>
          </w:p>
          <w:p w:rsidR="001172B5" w:rsidRPr="001172B5" w:rsidRDefault="001172B5" w:rsidP="00845E00">
            <w:pPr>
              <w:numPr>
                <w:ilvl w:val="0"/>
                <w:numId w:val="10"/>
              </w:numPr>
              <w:tabs>
                <w:tab w:val="left" w:pos="273"/>
              </w:tabs>
              <w:spacing w:after="0" w:line="240" w:lineRule="auto"/>
              <w:ind w:left="0" w:firstLine="0"/>
              <w:contextualSpacing/>
              <w:jc w:val="both"/>
              <w:rPr>
                <w:rFonts w:eastAsia="Calibri"/>
                <w:sz w:val="22"/>
              </w:rPr>
            </w:pPr>
            <w:r w:rsidRPr="001172B5">
              <w:rPr>
                <w:rFonts w:eastAsia="Calibri"/>
                <w:sz w:val="22"/>
              </w:rPr>
              <w:t>принципы сбора и анализа данных мониторинга для выявления проблем и прогнозирования производительности инфраструктуры;</w:t>
            </w:r>
          </w:p>
          <w:p w:rsidR="001172B5" w:rsidRPr="001172B5" w:rsidRDefault="001172B5" w:rsidP="00845E00">
            <w:pPr>
              <w:spacing w:after="0" w:line="240" w:lineRule="auto"/>
              <w:jc w:val="both"/>
              <w:rPr>
                <w:bCs/>
                <w:color w:val="000000" w:themeColor="text1"/>
                <w:sz w:val="22"/>
              </w:rPr>
            </w:pPr>
            <w:r w:rsidRPr="001172B5">
              <w:rPr>
                <w:rFonts w:eastAsia="Calibri"/>
                <w:sz w:val="22"/>
              </w:rPr>
              <w:lastRenderedPageBreak/>
              <w:t>методы настройки и оптимизации средств мониторинга для достижения максимальной эффективности и точности данных.</w:t>
            </w:r>
          </w:p>
        </w:tc>
        <w:tc>
          <w:tcPr>
            <w:tcW w:w="2977" w:type="dxa"/>
            <w:tcBorders>
              <w:top w:val="single" w:sz="4" w:space="0" w:color="auto"/>
              <w:left w:val="single" w:sz="4" w:space="0" w:color="auto"/>
              <w:bottom w:val="single" w:sz="4" w:space="0" w:color="auto"/>
              <w:right w:val="single" w:sz="4" w:space="0" w:color="auto"/>
            </w:tcBorders>
          </w:tcPr>
          <w:p w:rsidR="001172B5" w:rsidRPr="001172B5" w:rsidRDefault="001172B5" w:rsidP="00845E00">
            <w:pPr>
              <w:numPr>
                <w:ilvl w:val="0"/>
                <w:numId w:val="8"/>
              </w:numPr>
              <w:tabs>
                <w:tab w:val="left" w:pos="273"/>
              </w:tabs>
              <w:spacing w:after="0" w:line="240" w:lineRule="auto"/>
              <w:ind w:left="0" w:firstLine="0"/>
              <w:contextualSpacing/>
              <w:jc w:val="both"/>
              <w:rPr>
                <w:rFonts w:eastAsia="Calibri"/>
                <w:sz w:val="22"/>
              </w:rPr>
            </w:pPr>
            <w:r w:rsidRPr="001172B5">
              <w:rPr>
                <w:rFonts w:eastAsia="Calibri"/>
                <w:sz w:val="22"/>
              </w:rPr>
              <w:lastRenderedPageBreak/>
              <w:t>установки и настройки веб серверов, СУБД для организации работы веб-приложений;</w:t>
            </w:r>
          </w:p>
          <w:p w:rsidR="001172B5" w:rsidRPr="001172B5" w:rsidRDefault="001172B5" w:rsidP="00845E00">
            <w:pPr>
              <w:numPr>
                <w:ilvl w:val="0"/>
                <w:numId w:val="8"/>
              </w:numPr>
              <w:tabs>
                <w:tab w:val="left" w:pos="273"/>
              </w:tabs>
              <w:spacing w:after="0" w:line="240" w:lineRule="auto"/>
              <w:ind w:left="0" w:firstLine="0"/>
              <w:contextualSpacing/>
              <w:jc w:val="both"/>
              <w:rPr>
                <w:rFonts w:eastAsia="Calibri"/>
                <w:sz w:val="22"/>
              </w:rPr>
            </w:pPr>
            <w:r w:rsidRPr="001172B5">
              <w:rPr>
                <w:rFonts w:eastAsia="Calibri"/>
                <w:sz w:val="22"/>
              </w:rPr>
              <w:t>использования инструментальных средств контроля версий исходного кода и баз данных;</w:t>
            </w:r>
          </w:p>
          <w:p w:rsidR="001172B5" w:rsidRPr="001172B5" w:rsidRDefault="001172B5" w:rsidP="00845E00">
            <w:pPr>
              <w:numPr>
                <w:ilvl w:val="0"/>
                <w:numId w:val="8"/>
              </w:numPr>
              <w:tabs>
                <w:tab w:val="left" w:pos="273"/>
              </w:tabs>
              <w:spacing w:after="0" w:line="240" w:lineRule="auto"/>
              <w:ind w:left="0" w:firstLine="0"/>
              <w:contextualSpacing/>
              <w:jc w:val="both"/>
              <w:rPr>
                <w:rFonts w:eastAsia="Calibri"/>
                <w:sz w:val="22"/>
              </w:rPr>
            </w:pPr>
            <w:r w:rsidRPr="001172B5">
              <w:rPr>
                <w:rFonts w:eastAsia="Calibri"/>
                <w:sz w:val="22"/>
              </w:rPr>
              <w:t>проведения работ по резервному копированию веб-приложений;</w:t>
            </w:r>
          </w:p>
          <w:p w:rsidR="001172B5" w:rsidRPr="001172B5" w:rsidRDefault="001172B5" w:rsidP="00845E00">
            <w:pPr>
              <w:numPr>
                <w:ilvl w:val="0"/>
                <w:numId w:val="8"/>
              </w:numPr>
              <w:tabs>
                <w:tab w:val="left" w:pos="273"/>
              </w:tabs>
              <w:spacing w:after="0" w:line="240" w:lineRule="auto"/>
              <w:ind w:left="0" w:firstLine="0"/>
              <w:contextualSpacing/>
              <w:jc w:val="both"/>
              <w:rPr>
                <w:rFonts w:eastAsia="Calibri"/>
                <w:sz w:val="22"/>
              </w:rPr>
            </w:pPr>
            <w:r w:rsidRPr="001172B5">
              <w:rPr>
                <w:rFonts w:eastAsia="Calibri"/>
                <w:sz w:val="22"/>
              </w:rPr>
              <w:t>выполнения регистрации и обработки запросов заказчика в службе технической поддержки;</w:t>
            </w:r>
          </w:p>
          <w:p w:rsidR="001172B5" w:rsidRPr="001172B5" w:rsidRDefault="001172B5" w:rsidP="00845E00">
            <w:pPr>
              <w:numPr>
                <w:ilvl w:val="0"/>
                <w:numId w:val="8"/>
              </w:numPr>
              <w:tabs>
                <w:tab w:val="left" w:pos="273"/>
              </w:tabs>
              <w:spacing w:after="0" w:line="240" w:lineRule="auto"/>
              <w:ind w:left="0" w:firstLine="0"/>
              <w:contextualSpacing/>
              <w:jc w:val="both"/>
              <w:rPr>
                <w:rFonts w:eastAsia="Calibri"/>
                <w:sz w:val="22"/>
              </w:rPr>
            </w:pPr>
            <w:r w:rsidRPr="001172B5">
              <w:rPr>
                <w:rFonts w:eastAsia="Calibri"/>
                <w:sz w:val="22"/>
              </w:rPr>
              <w:t>настройки и использования средств мониторинга состояния инфраструктуры, таких как Zabbix, Observium, Hakta Heartbeat и других;</w:t>
            </w:r>
          </w:p>
          <w:p w:rsidR="001172B5" w:rsidRPr="001172B5" w:rsidRDefault="001172B5" w:rsidP="00845E00">
            <w:pPr>
              <w:numPr>
                <w:ilvl w:val="0"/>
                <w:numId w:val="8"/>
              </w:numPr>
              <w:tabs>
                <w:tab w:val="left" w:pos="273"/>
              </w:tabs>
              <w:spacing w:after="0" w:line="240" w:lineRule="auto"/>
              <w:ind w:left="0" w:firstLine="0"/>
              <w:contextualSpacing/>
              <w:jc w:val="both"/>
              <w:rPr>
                <w:rFonts w:eastAsia="Calibri"/>
                <w:sz w:val="22"/>
              </w:rPr>
            </w:pPr>
            <w:r w:rsidRPr="001172B5">
              <w:rPr>
                <w:rFonts w:eastAsia="Calibri"/>
                <w:sz w:val="22"/>
              </w:rPr>
              <w:t>создания и настройки мониторинговых шаблонов для отслеживания различных параметров и метрик инфраструктуры;</w:t>
            </w:r>
          </w:p>
          <w:p w:rsidR="001172B5" w:rsidRPr="001172B5" w:rsidRDefault="001172B5" w:rsidP="00845E00">
            <w:pPr>
              <w:numPr>
                <w:ilvl w:val="0"/>
                <w:numId w:val="8"/>
              </w:numPr>
              <w:tabs>
                <w:tab w:val="left" w:pos="273"/>
              </w:tabs>
              <w:spacing w:after="0" w:line="240" w:lineRule="auto"/>
              <w:ind w:left="0" w:firstLine="0"/>
              <w:contextualSpacing/>
              <w:jc w:val="both"/>
              <w:rPr>
                <w:rFonts w:eastAsia="Calibri"/>
                <w:sz w:val="22"/>
              </w:rPr>
            </w:pPr>
            <w:r w:rsidRPr="001172B5">
              <w:rPr>
                <w:rFonts w:eastAsia="Calibri"/>
                <w:sz w:val="22"/>
              </w:rPr>
              <w:t>конфигурации и настройки уведомлений и оповещений для мониторинга состояния инфраструктуры;</w:t>
            </w:r>
          </w:p>
          <w:p w:rsidR="001172B5" w:rsidRPr="001172B5" w:rsidRDefault="001172B5" w:rsidP="00845E00">
            <w:pPr>
              <w:numPr>
                <w:ilvl w:val="0"/>
                <w:numId w:val="8"/>
              </w:numPr>
              <w:tabs>
                <w:tab w:val="left" w:pos="273"/>
              </w:tabs>
              <w:spacing w:after="0" w:line="240" w:lineRule="auto"/>
              <w:ind w:left="0" w:firstLine="0"/>
              <w:contextualSpacing/>
              <w:jc w:val="both"/>
              <w:rPr>
                <w:rFonts w:eastAsia="Calibri"/>
                <w:sz w:val="22"/>
              </w:rPr>
            </w:pPr>
            <w:r w:rsidRPr="001172B5">
              <w:rPr>
                <w:rFonts w:eastAsia="Calibri"/>
                <w:sz w:val="22"/>
              </w:rPr>
              <w:t>анализа и интерпретации данных, собранных с помощью средств мониторинга, для выявления проблем и улучшения производительности;</w:t>
            </w:r>
          </w:p>
          <w:p w:rsidR="001172B5" w:rsidRPr="001172B5" w:rsidRDefault="001172B5" w:rsidP="00845E00">
            <w:pPr>
              <w:numPr>
                <w:ilvl w:val="0"/>
                <w:numId w:val="8"/>
              </w:numPr>
              <w:tabs>
                <w:tab w:val="left" w:pos="273"/>
              </w:tabs>
              <w:spacing w:after="0" w:line="240" w:lineRule="auto"/>
              <w:ind w:left="0" w:firstLine="0"/>
              <w:contextualSpacing/>
              <w:jc w:val="both"/>
              <w:rPr>
                <w:rFonts w:eastAsia="Calibri"/>
                <w:sz w:val="22"/>
              </w:rPr>
            </w:pPr>
            <w:r w:rsidRPr="001172B5">
              <w:rPr>
                <w:rFonts w:eastAsia="Calibri"/>
                <w:sz w:val="22"/>
              </w:rPr>
              <w:t>публикации веб-приложения на базе хостинга  или выделенного виртуального сервера в сети Интернет;</w:t>
            </w:r>
          </w:p>
          <w:p w:rsidR="001172B5" w:rsidRPr="001172B5" w:rsidRDefault="001172B5" w:rsidP="00845E00">
            <w:pPr>
              <w:numPr>
                <w:ilvl w:val="0"/>
                <w:numId w:val="8"/>
              </w:numPr>
              <w:tabs>
                <w:tab w:val="left" w:pos="273"/>
              </w:tabs>
              <w:spacing w:after="0" w:line="240" w:lineRule="auto"/>
              <w:ind w:left="0" w:firstLine="0"/>
              <w:contextualSpacing/>
              <w:jc w:val="both"/>
              <w:rPr>
                <w:rFonts w:eastAsia="Calibri"/>
                <w:sz w:val="22"/>
              </w:rPr>
            </w:pPr>
            <w:r w:rsidRPr="001172B5">
              <w:rPr>
                <w:rFonts w:eastAsia="Calibri"/>
                <w:sz w:val="22"/>
              </w:rPr>
              <w:t>размещения веб-приложений в сети с использованием различных методов и технологий, таких как виртуализация, контейнеризация, облачные платформы и т.д.;</w:t>
            </w:r>
          </w:p>
          <w:p w:rsidR="001172B5" w:rsidRPr="001172B5" w:rsidRDefault="001172B5" w:rsidP="00845E00">
            <w:pPr>
              <w:numPr>
                <w:ilvl w:val="0"/>
                <w:numId w:val="8"/>
              </w:numPr>
              <w:tabs>
                <w:tab w:val="left" w:pos="273"/>
              </w:tabs>
              <w:spacing w:after="0" w:line="240" w:lineRule="auto"/>
              <w:ind w:left="0" w:firstLine="0"/>
              <w:contextualSpacing/>
              <w:jc w:val="both"/>
              <w:rPr>
                <w:rFonts w:eastAsia="Calibri"/>
                <w:sz w:val="22"/>
              </w:rPr>
            </w:pPr>
            <w:r w:rsidRPr="001172B5">
              <w:rPr>
                <w:rFonts w:eastAsia="Calibri"/>
                <w:sz w:val="22"/>
              </w:rPr>
              <w:t>настройки и конфигурации серверов для хостинга веб-приложений, включая установку необходимого программного обеспечения, настройку сетевых параметров и безопасности;</w:t>
            </w:r>
          </w:p>
          <w:p w:rsidR="001172B5" w:rsidRPr="001172B5" w:rsidRDefault="001172B5" w:rsidP="00845E00">
            <w:pPr>
              <w:numPr>
                <w:ilvl w:val="0"/>
                <w:numId w:val="8"/>
              </w:numPr>
              <w:tabs>
                <w:tab w:val="left" w:pos="273"/>
              </w:tabs>
              <w:spacing w:after="0" w:line="240" w:lineRule="auto"/>
              <w:ind w:left="0" w:firstLine="0"/>
              <w:contextualSpacing/>
              <w:jc w:val="both"/>
              <w:rPr>
                <w:rFonts w:eastAsia="Calibri"/>
                <w:sz w:val="22"/>
              </w:rPr>
            </w:pPr>
            <w:r w:rsidRPr="001172B5">
              <w:rPr>
                <w:rFonts w:eastAsia="Calibri"/>
                <w:sz w:val="22"/>
              </w:rPr>
              <w:lastRenderedPageBreak/>
              <w:t>управления и мониторинга работы веб-приложений, включая отслеживание доступности и производительности, резервное копирование данных и обновление программного обеспечения;</w:t>
            </w:r>
          </w:p>
          <w:p w:rsidR="001172B5" w:rsidRPr="001172B5" w:rsidRDefault="001172B5" w:rsidP="00845E00">
            <w:pPr>
              <w:spacing w:after="0" w:line="240" w:lineRule="auto"/>
              <w:jc w:val="both"/>
              <w:rPr>
                <w:color w:val="000000" w:themeColor="text1"/>
                <w:sz w:val="22"/>
              </w:rPr>
            </w:pPr>
            <w:r w:rsidRPr="001172B5">
              <w:rPr>
                <w:rFonts w:eastAsia="Calibri"/>
                <w:sz w:val="22"/>
              </w:rPr>
              <w:t>решения проблем, связанных с размещением веб-приложений, таких как неполадки в работе серверов, сбои в сети или проблемы с безопасностью.</w:t>
            </w:r>
          </w:p>
        </w:tc>
      </w:tr>
      <w:tr w:rsidR="001172B5" w:rsidRPr="001172B5" w:rsidTr="0073607C">
        <w:tc>
          <w:tcPr>
            <w:tcW w:w="1129" w:type="dxa"/>
            <w:tcBorders>
              <w:top w:val="single" w:sz="4" w:space="0" w:color="auto"/>
              <w:left w:val="single" w:sz="4" w:space="0" w:color="auto"/>
              <w:right w:val="single" w:sz="4" w:space="0" w:color="auto"/>
            </w:tcBorders>
          </w:tcPr>
          <w:p w:rsidR="001172B5" w:rsidRPr="001172B5" w:rsidRDefault="001172B5" w:rsidP="001172B5">
            <w:pPr>
              <w:spacing w:after="0" w:line="240" w:lineRule="auto"/>
              <w:rPr>
                <w:bCs/>
                <w:color w:val="000000" w:themeColor="text1"/>
                <w:sz w:val="22"/>
              </w:rPr>
            </w:pPr>
            <w:r w:rsidRPr="001172B5">
              <w:rPr>
                <w:bCs/>
                <w:color w:val="000000" w:themeColor="text1"/>
                <w:sz w:val="22"/>
              </w:rPr>
              <w:lastRenderedPageBreak/>
              <w:t>ПК 3.</w:t>
            </w:r>
            <w:r w:rsidRPr="001172B5">
              <w:rPr>
                <w:bCs/>
                <w:color w:val="000000" w:themeColor="text1"/>
                <w:sz w:val="22"/>
                <w:lang w:val="en-US"/>
              </w:rPr>
              <w:t>4</w:t>
            </w:r>
          </w:p>
        </w:tc>
        <w:tc>
          <w:tcPr>
            <w:tcW w:w="2977" w:type="dxa"/>
            <w:tcBorders>
              <w:top w:val="single" w:sz="4" w:space="0" w:color="auto"/>
              <w:left w:val="single" w:sz="4" w:space="0" w:color="auto"/>
              <w:right w:val="single" w:sz="4" w:space="0" w:color="auto"/>
            </w:tcBorders>
          </w:tcPr>
          <w:p w:rsidR="001172B5" w:rsidRPr="001172B5" w:rsidRDefault="001172B5" w:rsidP="00845E00">
            <w:pPr>
              <w:numPr>
                <w:ilvl w:val="0"/>
                <w:numId w:val="12"/>
              </w:numPr>
              <w:tabs>
                <w:tab w:val="left" w:pos="273"/>
              </w:tabs>
              <w:spacing w:after="0" w:line="240" w:lineRule="auto"/>
              <w:ind w:left="0" w:firstLine="0"/>
              <w:contextualSpacing/>
              <w:jc w:val="both"/>
              <w:rPr>
                <w:rFonts w:eastAsia="Calibri"/>
                <w:sz w:val="22"/>
              </w:rPr>
            </w:pPr>
            <w:r w:rsidRPr="001172B5">
              <w:rPr>
                <w:rFonts w:eastAsia="Calibri"/>
                <w:sz w:val="22"/>
              </w:rPr>
              <w:t>выполнять отладку и тестирование программного кода (в том числе с использованием инструментальных средств);</w:t>
            </w:r>
          </w:p>
          <w:p w:rsidR="001172B5" w:rsidRPr="001172B5" w:rsidRDefault="001172B5" w:rsidP="00845E00">
            <w:pPr>
              <w:numPr>
                <w:ilvl w:val="0"/>
                <w:numId w:val="12"/>
              </w:numPr>
              <w:tabs>
                <w:tab w:val="left" w:pos="273"/>
              </w:tabs>
              <w:spacing w:after="0" w:line="240" w:lineRule="auto"/>
              <w:ind w:left="0" w:firstLine="0"/>
              <w:contextualSpacing/>
              <w:jc w:val="both"/>
              <w:rPr>
                <w:rFonts w:eastAsia="Calibri"/>
                <w:sz w:val="22"/>
              </w:rPr>
            </w:pPr>
            <w:r w:rsidRPr="001172B5">
              <w:rPr>
                <w:rFonts w:eastAsia="Calibri"/>
                <w:sz w:val="22"/>
              </w:rPr>
              <w:t>выполнять оптимизацию и рефакторинг программного кода;</w:t>
            </w:r>
          </w:p>
          <w:p w:rsidR="001172B5" w:rsidRPr="001172B5" w:rsidRDefault="001172B5" w:rsidP="00845E00">
            <w:pPr>
              <w:numPr>
                <w:ilvl w:val="0"/>
                <w:numId w:val="12"/>
              </w:numPr>
              <w:tabs>
                <w:tab w:val="left" w:pos="273"/>
              </w:tabs>
              <w:spacing w:after="0" w:line="240" w:lineRule="auto"/>
              <w:ind w:left="0" w:firstLine="0"/>
              <w:contextualSpacing/>
              <w:jc w:val="both"/>
              <w:rPr>
                <w:rFonts w:eastAsia="Calibri"/>
                <w:sz w:val="22"/>
              </w:rPr>
            </w:pPr>
            <w:r w:rsidRPr="001172B5">
              <w:rPr>
                <w:rFonts w:eastAsia="Calibri"/>
                <w:sz w:val="22"/>
              </w:rPr>
              <w:t>кодировать на скриптовых языках программирования;</w:t>
            </w:r>
          </w:p>
          <w:p w:rsidR="001172B5" w:rsidRPr="001172B5" w:rsidRDefault="001172B5" w:rsidP="00845E00">
            <w:pPr>
              <w:numPr>
                <w:ilvl w:val="0"/>
                <w:numId w:val="12"/>
              </w:numPr>
              <w:tabs>
                <w:tab w:val="left" w:pos="273"/>
              </w:tabs>
              <w:spacing w:after="0" w:line="240" w:lineRule="auto"/>
              <w:ind w:left="0" w:firstLine="0"/>
              <w:contextualSpacing/>
              <w:jc w:val="both"/>
              <w:rPr>
                <w:rFonts w:eastAsia="Calibri"/>
                <w:sz w:val="22"/>
              </w:rPr>
            </w:pPr>
            <w:r w:rsidRPr="001172B5">
              <w:rPr>
                <w:rFonts w:eastAsia="Calibri"/>
                <w:sz w:val="22"/>
              </w:rPr>
              <w:t>тестировать веб-приложения с использованием тест-планов;</w:t>
            </w:r>
          </w:p>
          <w:p w:rsidR="001172B5" w:rsidRPr="001172B5" w:rsidRDefault="001172B5" w:rsidP="00845E00">
            <w:pPr>
              <w:numPr>
                <w:ilvl w:val="0"/>
                <w:numId w:val="12"/>
              </w:numPr>
              <w:tabs>
                <w:tab w:val="left" w:pos="273"/>
              </w:tabs>
              <w:spacing w:after="0" w:line="240" w:lineRule="auto"/>
              <w:ind w:left="0" w:firstLine="0"/>
              <w:contextualSpacing/>
              <w:jc w:val="both"/>
              <w:rPr>
                <w:rFonts w:eastAsia="Calibri"/>
                <w:sz w:val="22"/>
              </w:rPr>
            </w:pPr>
            <w:r w:rsidRPr="001172B5">
              <w:rPr>
                <w:rFonts w:eastAsia="Calibri"/>
                <w:sz w:val="22"/>
              </w:rPr>
              <w:t>применять инструменты подготовки тестовых данных;</w:t>
            </w:r>
          </w:p>
          <w:p w:rsidR="001172B5" w:rsidRPr="001172B5" w:rsidRDefault="001172B5" w:rsidP="00845E00">
            <w:pPr>
              <w:numPr>
                <w:ilvl w:val="0"/>
                <w:numId w:val="12"/>
              </w:numPr>
              <w:tabs>
                <w:tab w:val="left" w:pos="273"/>
              </w:tabs>
              <w:spacing w:after="0" w:line="240" w:lineRule="auto"/>
              <w:ind w:left="0" w:firstLine="0"/>
              <w:contextualSpacing/>
              <w:jc w:val="both"/>
              <w:rPr>
                <w:rFonts w:eastAsia="Calibri"/>
                <w:sz w:val="22"/>
              </w:rPr>
            </w:pPr>
            <w:r w:rsidRPr="001172B5">
              <w:rPr>
                <w:rFonts w:eastAsia="Calibri"/>
                <w:sz w:val="22"/>
              </w:rPr>
              <w:t>выбирать и комбинировать техники тестирования веб-приложений;</w:t>
            </w:r>
          </w:p>
          <w:p w:rsidR="001172B5" w:rsidRPr="001172B5" w:rsidRDefault="001172B5" w:rsidP="00845E00">
            <w:pPr>
              <w:numPr>
                <w:ilvl w:val="0"/>
                <w:numId w:val="12"/>
              </w:numPr>
              <w:tabs>
                <w:tab w:val="left" w:pos="273"/>
              </w:tabs>
              <w:spacing w:after="0" w:line="240" w:lineRule="auto"/>
              <w:ind w:left="0" w:firstLine="0"/>
              <w:contextualSpacing/>
              <w:jc w:val="both"/>
              <w:rPr>
                <w:rFonts w:eastAsia="Calibri"/>
                <w:sz w:val="22"/>
              </w:rPr>
            </w:pPr>
            <w:r w:rsidRPr="001172B5">
              <w:rPr>
                <w:rFonts w:eastAsia="Calibri"/>
                <w:sz w:val="22"/>
              </w:rPr>
              <w:t>работать с системами контроля версий в соответствии с регламентом использования системы контроля версий;</w:t>
            </w:r>
          </w:p>
          <w:p w:rsidR="001172B5" w:rsidRPr="001172B5" w:rsidRDefault="001172B5" w:rsidP="00845E00">
            <w:pPr>
              <w:spacing w:after="0" w:line="240" w:lineRule="auto"/>
              <w:jc w:val="both"/>
              <w:rPr>
                <w:color w:val="000000" w:themeColor="text1"/>
                <w:sz w:val="22"/>
              </w:rPr>
            </w:pPr>
            <w:r w:rsidRPr="001172B5">
              <w:rPr>
                <w:rFonts w:eastAsia="Calibri"/>
                <w:sz w:val="22"/>
              </w:rPr>
              <w:t>выполнять проверку веб-приложения по техническому заданию</w:t>
            </w:r>
          </w:p>
        </w:tc>
        <w:tc>
          <w:tcPr>
            <w:tcW w:w="2835" w:type="dxa"/>
            <w:gridSpan w:val="2"/>
            <w:tcBorders>
              <w:top w:val="single" w:sz="4" w:space="0" w:color="auto"/>
              <w:left w:val="single" w:sz="4" w:space="0" w:color="auto"/>
              <w:bottom w:val="single" w:sz="4" w:space="0" w:color="auto"/>
              <w:right w:val="single" w:sz="4" w:space="0" w:color="auto"/>
            </w:tcBorders>
          </w:tcPr>
          <w:p w:rsidR="001172B5" w:rsidRPr="001172B5" w:rsidRDefault="001172B5" w:rsidP="00845E00">
            <w:pPr>
              <w:numPr>
                <w:ilvl w:val="0"/>
                <w:numId w:val="13"/>
              </w:numPr>
              <w:tabs>
                <w:tab w:val="left" w:pos="273"/>
              </w:tabs>
              <w:spacing w:after="0" w:line="240" w:lineRule="auto"/>
              <w:ind w:left="0" w:firstLine="0"/>
              <w:contextualSpacing/>
              <w:jc w:val="both"/>
              <w:rPr>
                <w:rFonts w:eastAsia="Calibri"/>
                <w:sz w:val="22"/>
              </w:rPr>
            </w:pPr>
            <w:r w:rsidRPr="001172B5">
              <w:rPr>
                <w:rFonts w:eastAsia="Calibri"/>
                <w:sz w:val="22"/>
              </w:rPr>
              <w:t>сетевые протоколы и основы web-технологий;</w:t>
            </w:r>
          </w:p>
          <w:p w:rsidR="001172B5" w:rsidRPr="001172B5" w:rsidRDefault="001172B5" w:rsidP="00845E00">
            <w:pPr>
              <w:numPr>
                <w:ilvl w:val="0"/>
                <w:numId w:val="13"/>
              </w:numPr>
              <w:tabs>
                <w:tab w:val="left" w:pos="273"/>
              </w:tabs>
              <w:spacing w:after="0" w:line="240" w:lineRule="auto"/>
              <w:ind w:left="0" w:firstLine="0"/>
              <w:contextualSpacing/>
              <w:jc w:val="both"/>
              <w:rPr>
                <w:rFonts w:eastAsia="Calibri"/>
                <w:sz w:val="22"/>
              </w:rPr>
            </w:pPr>
            <w:r w:rsidRPr="001172B5">
              <w:rPr>
                <w:rFonts w:eastAsia="Calibri"/>
                <w:sz w:val="22"/>
              </w:rPr>
              <w:t>современные методики тестирования;</w:t>
            </w:r>
          </w:p>
          <w:p w:rsidR="001172B5" w:rsidRPr="001172B5" w:rsidRDefault="001172B5" w:rsidP="00845E00">
            <w:pPr>
              <w:numPr>
                <w:ilvl w:val="0"/>
                <w:numId w:val="13"/>
              </w:numPr>
              <w:tabs>
                <w:tab w:val="left" w:pos="273"/>
              </w:tabs>
              <w:spacing w:after="0" w:line="240" w:lineRule="auto"/>
              <w:ind w:left="0" w:firstLine="0"/>
              <w:contextualSpacing/>
              <w:jc w:val="both"/>
              <w:rPr>
                <w:rFonts w:eastAsia="Calibri"/>
                <w:sz w:val="22"/>
              </w:rPr>
            </w:pPr>
            <w:r w:rsidRPr="001172B5">
              <w:rPr>
                <w:rFonts w:eastAsia="Calibri"/>
                <w:sz w:val="22"/>
              </w:rPr>
              <w:t>эргономику пользовательских интерфейсов;</w:t>
            </w:r>
          </w:p>
          <w:p w:rsidR="001172B5" w:rsidRPr="001172B5" w:rsidRDefault="001172B5" w:rsidP="00845E00">
            <w:pPr>
              <w:numPr>
                <w:ilvl w:val="0"/>
                <w:numId w:val="13"/>
              </w:numPr>
              <w:tabs>
                <w:tab w:val="left" w:pos="273"/>
              </w:tabs>
              <w:spacing w:after="0" w:line="240" w:lineRule="auto"/>
              <w:ind w:left="0" w:firstLine="0"/>
              <w:contextualSpacing/>
              <w:jc w:val="both"/>
              <w:rPr>
                <w:rFonts w:eastAsia="Calibri"/>
                <w:sz w:val="22"/>
              </w:rPr>
            </w:pPr>
            <w:r w:rsidRPr="001172B5">
              <w:rPr>
                <w:rFonts w:eastAsia="Calibri"/>
                <w:sz w:val="22"/>
              </w:rPr>
              <w:t>основные принципы отладки и тестирования программных продуктов;</w:t>
            </w:r>
          </w:p>
          <w:p w:rsidR="001172B5" w:rsidRPr="001172B5" w:rsidRDefault="001172B5" w:rsidP="00845E00">
            <w:pPr>
              <w:numPr>
                <w:ilvl w:val="0"/>
                <w:numId w:val="13"/>
              </w:numPr>
              <w:tabs>
                <w:tab w:val="left" w:pos="273"/>
              </w:tabs>
              <w:spacing w:after="0" w:line="240" w:lineRule="auto"/>
              <w:ind w:left="0" w:firstLine="0"/>
              <w:contextualSpacing/>
              <w:jc w:val="both"/>
              <w:rPr>
                <w:rFonts w:eastAsia="Calibri"/>
                <w:sz w:val="22"/>
              </w:rPr>
            </w:pPr>
            <w:r w:rsidRPr="001172B5">
              <w:rPr>
                <w:rFonts w:eastAsia="Calibri"/>
                <w:sz w:val="22"/>
              </w:rPr>
              <w:t>методы организации работы при проведении процедур тестирования;</w:t>
            </w:r>
          </w:p>
          <w:p w:rsidR="001172B5" w:rsidRPr="001172B5" w:rsidRDefault="001172B5" w:rsidP="00845E00">
            <w:pPr>
              <w:numPr>
                <w:ilvl w:val="0"/>
                <w:numId w:val="13"/>
              </w:numPr>
              <w:tabs>
                <w:tab w:val="left" w:pos="273"/>
              </w:tabs>
              <w:spacing w:after="0" w:line="240" w:lineRule="auto"/>
              <w:ind w:left="0" w:firstLine="0"/>
              <w:contextualSpacing/>
              <w:jc w:val="both"/>
              <w:rPr>
                <w:rFonts w:eastAsia="Calibri"/>
                <w:sz w:val="22"/>
              </w:rPr>
            </w:pPr>
            <w:r w:rsidRPr="001172B5">
              <w:rPr>
                <w:rFonts w:eastAsia="Calibri"/>
                <w:sz w:val="22"/>
              </w:rPr>
              <w:t>возможности используемой системы;</w:t>
            </w:r>
          </w:p>
          <w:p w:rsidR="001172B5" w:rsidRPr="001172B5" w:rsidRDefault="001172B5" w:rsidP="00845E00">
            <w:pPr>
              <w:numPr>
                <w:ilvl w:val="0"/>
                <w:numId w:val="13"/>
              </w:numPr>
              <w:tabs>
                <w:tab w:val="left" w:pos="273"/>
              </w:tabs>
              <w:spacing w:after="0" w:line="240" w:lineRule="auto"/>
              <w:ind w:left="0" w:firstLine="0"/>
              <w:contextualSpacing/>
              <w:jc w:val="both"/>
              <w:rPr>
                <w:rFonts w:eastAsia="Calibri"/>
                <w:sz w:val="22"/>
              </w:rPr>
            </w:pPr>
            <w:r w:rsidRPr="001172B5">
              <w:rPr>
                <w:rFonts w:eastAsia="Calibri"/>
                <w:sz w:val="22"/>
              </w:rPr>
              <w:t>контроль версий и вспомогательных инструментальных программных средств для обработки исходного текста программного кода;</w:t>
            </w:r>
          </w:p>
          <w:p w:rsidR="001172B5" w:rsidRPr="001172B5" w:rsidRDefault="001172B5" w:rsidP="00845E00">
            <w:pPr>
              <w:numPr>
                <w:ilvl w:val="0"/>
                <w:numId w:val="13"/>
              </w:numPr>
              <w:tabs>
                <w:tab w:val="left" w:pos="273"/>
              </w:tabs>
              <w:spacing w:after="0" w:line="240" w:lineRule="auto"/>
              <w:ind w:left="0" w:firstLine="0"/>
              <w:contextualSpacing/>
              <w:jc w:val="both"/>
              <w:rPr>
                <w:rFonts w:eastAsia="Calibri"/>
                <w:sz w:val="22"/>
              </w:rPr>
            </w:pPr>
            <w:r w:rsidRPr="001172B5">
              <w:rPr>
                <w:rFonts w:eastAsia="Calibri"/>
                <w:sz w:val="22"/>
              </w:rPr>
              <w:t>регламент использования системы контроля версий;</w:t>
            </w:r>
          </w:p>
          <w:p w:rsidR="001172B5" w:rsidRPr="001172B5" w:rsidRDefault="001172B5" w:rsidP="00845E00">
            <w:pPr>
              <w:spacing w:after="0" w:line="240" w:lineRule="auto"/>
              <w:jc w:val="both"/>
              <w:rPr>
                <w:bCs/>
                <w:color w:val="000000" w:themeColor="text1"/>
                <w:sz w:val="22"/>
              </w:rPr>
            </w:pPr>
            <w:r w:rsidRPr="001172B5">
              <w:rPr>
                <w:rFonts w:eastAsia="Calibri"/>
                <w:sz w:val="22"/>
              </w:rPr>
              <w:t>предметную область проекта для составления тест-планов</w:t>
            </w:r>
          </w:p>
        </w:tc>
        <w:tc>
          <w:tcPr>
            <w:tcW w:w="2977" w:type="dxa"/>
            <w:tcBorders>
              <w:top w:val="single" w:sz="4" w:space="0" w:color="auto"/>
              <w:left w:val="single" w:sz="4" w:space="0" w:color="auto"/>
              <w:bottom w:val="single" w:sz="4" w:space="0" w:color="auto"/>
              <w:right w:val="single" w:sz="4" w:space="0" w:color="auto"/>
            </w:tcBorders>
          </w:tcPr>
          <w:p w:rsidR="001172B5" w:rsidRPr="001172B5" w:rsidRDefault="001172B5" w:rsidP="00845E00">
            <w:pPr>
              <w:numPr>
                <w:ilvl w:val="0"/>
                <w:numId w:val="11"/>
              </w:numPr>
              <w:tabs>
                <w:tab w:val="left" w:pos="273"/>
              </w:tabs>
              <w:spacing w:after="0" w:line="240" w:lineRule="auto"/>
              <w:ind w:left="0" w:firstLine="0"/>
              <w:contextualSpacing/>
              <w:jc w:val="both"/>
              <w:rPr>
                <w:rFonts w:eastAsia="Calibri"/>
                <w:sz w:val="22"/>
              </w:rPr>
            </w:pPr>
            <w:r w:rsidRPr="001172B5">
              <w:rPr>
                <w:rFonts w:eastAsia="Calibri"/>
                <w:sz w:val="22"/>
              </w:rPr>
              <w:t>использования инструментальных средств контроля версий и баз данных, учета дефектов;</w:t>
            </w:r>
          </w:p>
          <w:p w:rsidR="001172B5" w:rsidRPr="001172B5" w:rsidRDefault="001172B5" w:rsidP="00845E00">
            <w:pPr>
              <w:numPr>
                <w:ilvl w:val="0"/>
                <w:numId w:val="11"/>
              </w:numPr>
              <w:tabs>
                <w:tab w:val="left" w:pos="273"/>
              </w:tabs>
              <w:spacing w:after="0" w:line="240" w:lineRule="auto"/>
              <w:ind w:left="0" w:firstLine="0"/>
              <w:contextualSpacing/>
              <w:jc w:val="both"/>
              <w:rPr>
                <w:rFonts w:eastAsia="Calibri"/>
                <w:sz w:val="22"/>
              </w:rPr>
            </w:pPr>
            <w:r w:rsidRPr="001172B5">
              <w:rPr>
                <w:rFonts w:eastAsia="Calibri"/>
                <w:sz w:val="22"/>
              </w:rPr>
              <w:t>тестирования веб-приложений с точки зрения логической целостности;</w:t>
            </w:r>
          </w:p>
          <w:p w:rsidR="001172B5" w:rsidRPr="001172B5" w:rsidRDefault="001172B5" w:rsidP="00845E00">
            <w:pPr>
              <w:spacing w:after="0" w:line="240" w:lineRule="auto"/>
              <w:jc w:val="both"/>
              <w:rPr>
                <w:color w:val="000000" w:themeColor="text1"/>
                <w:sz w:val="22"/>
              </w:rPr>
            </w:pPr>
            <w:r w:rsidRPr="001172B5">
              <w:rPr>
                <w:rFonts w:eastAsia="Calibri"/>
                <w:sz w:val="22"/>
              </w:rPr>
              <w:t>тестирования интеграции веб-приложения с внешними сервисами и учетными системами</w:t>
            </w:r>
          </w:p>
        </w:tc>
      </w:tr>
      <w:tr w:rsidR="001172B5" w:rsidRPr="001172B5" w:rsidTr="0073607C">
        <w:tc>
          <w:tcPr>
            <w:tcW w:w="1129" w:type="dxa"/>
            <w:tcBorders>
              <w:top w:val="single" w:sz="4" w:space="0" w:color="auto"/>
              <w:left w:val="single" w:sz="4" w:space="0" w:color="auto"/>
              <w:right w:val="single" w:sz="4" w:space="0" w:color="auto"/>
            </w:tcBorders>
          </w:tcPr>
          <w:p w:rsidR="001172B5" w:rsidRPr="001172B5" w:rsidRDefault="001172B5" w:rsidP="001172B5">
            <w:pPr>
              <w:spacing w:after="0" w:line="240" w:lineRule="auto"/>
              <w:rPr>
                <w:bCs/>
                <w:color w:val="000000" w:themeColor="text1"/>
                <w:sz w:val="22"/>
              </w:rPr>
            </w:pPr>
            <w:r w:rsidRPr="001172B5">
              <w:rPr>
                <w:bCs/>
                <w:color w:val="000000" w:themeColor="text1"/>
                <w:sz w:val="22"/>
              </w:rPr>
              <w:t>ПК 3.</w:t>
            </w:r>
            <w:r w:rsidRPr="001172B5">
              <w:rPr>
                <w:bCs/>
                <w:color w:val="000000" w:themeColor="text1"/>
                <w:sz w:val="22"/>
                <w:lang w:val="en-US"/>
              </w:rPr>
              <w:t>5</w:t>
            </w:r>
          </w:p>
        </w:tc>
        <w:tc>
          <w:tcPr>
            <w:tcW w:w="2977" w:type="dxa"/>
            <w:tcBorders>
              <w:top w:val="single" w:sz="4" w:space="0" w:color="auto"/>
              <w:left w:val="single" w:sz="4" w:space="0" w:color="auto"/>
              <w:right w:val="single" w:sz="4" w:space="0" w:color="auto"/>
            </w:tcBorders>
          </w:tcPr>
          <w:p w:rsidR="001172B5" w:rsidRPr="001172B5" w:rsidRDefault="001172B5" w:rsidP="00845E00">
            <w:pPr>
              <w:numPr>
                <w:ilvl w:val="0"/>
                <w:numId w:val="15"/>
              </w:numPr>
              <w:tabs>
                <w:tab w:val="left" w:pos="273"/>
              </w:tabs>
              <w:spacing w:after="0" w:line="240" w:lineRule="auto"/>
              <w:ind w:left="0" w:firstLine="0"/>
              <w:contextualSpacing/>
              <w:jc w:val="both"/>
              <w:rPr>
                <w:rFonts w:eastAsia="Calibri"/>
                <w:sz w:val="22"/>
              </w:rPr>
            </w:pPr>
            <w:r w:rsidRPr="001172B5">
              <w:rPr>
                <w:rFonts w:eastAsia="Calibri"/>
                <w:sz w:val="22"/>
              </w:rPr>
              <w:t>осуществлять аудит безопасности веб приложений;</w:t>
            </w:r>
          </w:p>
          <w:p w:rsidR="001172B5" w:rsidRPr="001172B5" w:rsidRDefault="001172B5" w:rsidP="00845E00">
            <w:pPr>
              <w:numPr>
                <w:ilvl w:val="0"/>
                <w:numId w:val="15"/>
              </w:numPr>
              <w:tabs>
                <w:tab w:val="left" w:pos="273"/>
              </w:tabs>
              <w:spacing w:after="0" w:line="240" w:lineRule="auto"/>
              <w:ind w:left="0" w:firstLine="0"/>
              <w:contextualSpacing/>
              <w:jc w:val="both"/>
              <w:rPr>
                <w:rFonts w:eastAsia="Calibri"/>
                <w:sz w:val="22"/>
              </w:rPr>
            </w:pPr>
            <w:r w:rsidRPr="001172B5">
              <w:rPr>
                <w:rFonts w:eastAsia="Calibri"/>
                <w:sz w:val="22"/>
              </w:rPr>
              <w:t>модифицировать веб-приложение с целью внедрения программного кода по обеспечению безопасности его работы;</w:t>
            </w:r>
          </w:p>
          <w:p w:rsidR="001172B5" w:rsidRPr="001172B5" w:rsidRDefault="001172B5" w:rsidP="00845E00">
            <w:pPr>
              <w:numPr>
                <w:ilvl w:val="0"/>
                <w:numId w:val="15"/>
              </w:numPr>
              <w:tabs>
                <w:tab w:val="left" w:pos="273"/>
              </w:tabs>
              <w:spacing w:after="0" w:line="240" w:lineRule="auto"/>
              <w:ind w:left="0" w:firstLine="0"/>
              <w:contextualSpacing/>
              <w:jc w:val="both"/>
              <w:rPr>
                <w:rFonts w:eastAsia="Calibri"/>
                <w:sz w:val="22"/>
              </w:rPr>
            </w:pPr>
            <w:r w:rsidRPr="001172B5">
              <w:rPr>
                <w:rFonts w:eastAsia="Calibri"/>
                <w:sz w:val="22"/>
              </w:rPr>
              <w:t>способность проводить аудит безопасности веб-приложений, используя различные инструменты и методы, такие как сканирование уязвимостей, тестирование на проникновение и анализ кода;</w:t>
            </w:r>
          </w:p>
          <w:p w:rsidR="001172B5" w:rsidRPr="001172B5" w:rsidRDefault="001172B5" w:rsidP="00845E00">
            <w:pPr>
              <w:numPr>
                <w:ilvl w:val="0"/>
                <w:numId w:val="15"/>
              </w:numPr>
              <w:tabs>
                <w:tab w:val="left" w:pos="273"/>
              </w:tabs>
              <w:spacing w:after="0" w:line="240" w:lineRule="auto"/>
              <w:ind w:left="0" w:firstLine="0"/>
              <w:contextualSpacing/>
              <w:jc w:val="both"/>
              <w:rPr>
                <w:rFonts w:eastAsia="Calibri"/>
                <w:sz w:val="22"/>
              </w:rPr>
            </w:pPr>
            <w:r w:rsidRPr="001172B5">
              <w:rPr>
                <w:rFonts w:eastAsia="Calibri"/>
                <w:sz w:val="22"/>
              </w:rPr>
              <w:lastRenderedPageBreak/>
              <w:t>анализировать полученные результаты аудита и тестирования на проникновение для определения уязвимостей и рисков безопасности;</w:t>
            </w:r>
          </w:p>
          <w:p w:rsidR="001172B5" w:rsidRPr="001172B5" w:rsidRDefault="001172B5" w:rsidP="00845E00">
            <w:pPr>
              <w:spacing w:after="0" w:line="240" w:lineRule="auto"/>
              <w:jc w:val="both"/>
              <w:rPr>
                <w:color w:val="000000" w:themeColor="text1"/>
                <w:sz w:val="22"/>
              </w:rPr>
            </w:pPr>
            <w:r w:rsidRPr="001172B5">
              <w:rPr>
                <w:rFonts w:eastAsia="Calibri"/>
                <w:sz w:val="22"/>
              </w:rPr>
              <w:t>предоставлять отчеты и рекомендации по улучшению безопасности веб-приложений на основе проведенного аудита.</w:t>
            </w:r>
          </w:p>
        </w:tc>
        <w:tc>
          <w:tcPr>
            <w:tcW w:w="2835" w:type="dxa"/>
            <w:gridSpan w:val="2"/>
            <w:tcBorders>
              <w:top w:val="single" w:sz="4" w:space="0" w:color="auto"/>
              <w:left w:val="single" w:sz="4" w:space="0" w:color="auto"/>
              <w:bottom w:val="single" w:sz="4" w:space="0" w:color="auto"/>
              <w:right w:val="single" w:sz="4" w:space="0" w:color="auto"/>
            </w:tcBorders>
          </w:tcPr>
          <w:p w:rsidR="001172B5" w:rsidRPr="001172B5" w:rsidRDefault="001172B5" w:rsidP="00845E00">
            <w:pPr>
              <w:numPr>
                <w:ilvl w:val="0"/>
                <w:numId w:val="16"/>
              </w:numPr>
              <w:tabs>
                <w:tab w:val="left" w:pos="273"/>
              </w:tabs>
              <w:spacing w:after="0" w:line="240" w:lineRule="auto"/>
              <w:ind w:left="0" w:firstLine="0"/>
              <w:contextualSpacing/>
              <w:jc w:val="both"/>
              <w:rPr>
                <w:rFonts w:eastAsia="Calibri"/>
                <w:sz w:val="22"/>
              </w:rPr>
            </w:pPr>
            <w:r w:rsidRPr="001172B5">
              <w:rPr>
                <w:rFonts w:eastAsia="Calibri"/>
                <w:sz w:val="22"/>
              </w:rPr>
              <w:lastRenderedPageBreak/>
              <w:t>источники угроз информационной безопасности и меры по их предотвращению;</w:t>
            </w:r>
          </w:p>
          <w:p w:rsidR="001172B5" w:rsidRPr="001172B5" w:rsidRDefault="001172B5" w:rsidP="00845E00">
            <w:pPr>
              <w:numPr>
                <w:ilvl w:val="0"/>
                <w:numId w:val="16"/>
              </w:numPr>
              <w:tabs>
                <w:tab w:val="left" w:pos="273"/>
              </w:tabs>
              <w:spacing w:after="0" w:line="240" w:lineRule="auto"/>
              <w:ind w:left="0" w:firstLine="0"/>
              <w:contextualSpacing/>
              <w:jc w:val="both"/>
              <w:rPr>
                <w:rFonts w:eastAsia="Calibri"/>
                <w:sz w:val="22"/>
              </w:rPr>
            </w:pPr>
            <w:r w:rsidRPr="001172B5">
              <w:rPr>
                <w:rFonts w:eastAsia="Calibri"/>
                <w:sz w:val="22"/>
              </w:rPr>
              <w:t>регламенты и методы разработки безопасных веб-приложений;</w:t>
            </w:r>
          </w:p>
          <w:p w:rsidR="001172B5" w:rsidRPr="001172B5" w:rsidRDefault="001172B5" w:rsidP="00845E00">
            <w:pPr>
              <w:numPr>
                <w:ilvl w:val="0"/>
                <w:numId w:val="16"/>
              </w:numPr>
              <w:tabs>
                <w:tab w:val="left" w:pos="273"/>
              </w:tabs>
              <w:spacing w:after="0" w:line="240" w:lineRule="auto"/>
              <w:ind w:left="0" w:firstLine="0"/>
              <w:contextualSpacing/>
              <w:jc w:val="both"/>
              <w:rPr>
                <w:rFonts w:eastAsia="Calibri"/>
                <w:sz w:val="22"/>
              </w:rPr>
            </w:pPr>
            <w:r w:rsidRPr="001172B5">
              <w:rPr>
                <w:rFonts w:eastAsia="Calibri"/>
                <w:sz w:val="22"/>
              </w:rPr>
              <w:t>различные инструменты и методы для проведения аудита безопасности веб-приложений, такие как сканеры уязвимостей (Nessus, OpenVAS), инструменты тестирования на проникновение (Metasploit, Burp Suite) и анализ кода (SonarQube);</w:t>
            </w:r>
          </w:p>
          <w:p w:rsidR="001172B5" w:rsidRPr="001172B5" w:rsidRDefault="001172B5" w:rsidP="00845E00">
            <w:pPr>
              <w:numPr>
                <w:ilvl w:val="0"/>
                <w:numId w:val="16"/>
              </w:numPr>
              <w:tabs>
                <w:tab w:val="left" w:pos="273"/>
              </w:tabs>
              <w:spacing w:after="0" w:line="240" w:lineRule="auto"/>
              <w:ind w:left="0" w:firstLine="0"/>
              <w:contextualSpacing/>
              <w:jc w:val="both"/>
              <w:rPr>
                <w:rFonts w:eastAsia="Calibri"/>
                <w:sz w:val="22"/>
              </w:rPr>
            </w:pPr>
            <w:r w:rsidRPr="001172B5">
              <w:rPr>
                <w:rFonts w:eastAsia="Calibri"/>
                <w:sz w:val="22"/>
              </w:rPr>
              <w:lastRenderedPageBreak/>
              <w:t>основные уязвимости и риски безопасности веб-приложений, такие как инъекции, межсайтовый скриптинг, подделка запросов между сайтами и т.д.;</w:t>
            </w:r>
          </w:p>
          <w:p w:rsidR="001172B5" w:rsidRPr="001172B5" w:rsidRDefault="001172B5" w:rsidP="00845E00">
            <w:pPr>
              <w:spacing w:after="0" w:line="240" w:lineRule="auto"/>
              <w:jc w:val="both"/>
              <w:rPr>
                <w:bCs/>
                <w:color w:val="000000" w:themeColor="text1"/>
                <w:sz w:val="22"/>
              </w:rPr>
            </w:pPr>
            <w:r w:rsidRPr="001172B5">
              <w:rPr>
                <w:rFonts w:eastAsia="Calibri"/>
                <w:sz w:val="22"/>
              </w:rPr>
              <w:t>знание методов и рекомендаций по устранению уязвимостей и повышению безопасности веб-приложений на основе результатов аудита.</w:t>
            </w:r>
          </w:p>
        </w:tc>
        <w:tc>
          <w:tcPr>
            <w:tcW w:w="2977" w:type="dxa"/>
            <w:tcBorders>
              <w:top w:val="single" w:sz="4" w:space="0" w:color="auto"/>
              <w:left w:val="single" w:sz="4" w:space="0" w:color="auto"/>
              <w:bottom w:val="single" w:sz="4" w:space="0" w:color="auto"/>
              <w:right w:val="single" w:sz="4" w:space="0" w:color="auto"/>
            </w:tcBorders>
          </w:tcPr>
          <w:p w:rsidR="001172B5" w:rsidRPr="001172B5" w:rsidRDefault="001172B5" w:rsidP="00845E00">
            <w:pPr>
              <w:numPr>
                <w:ilvl w:val="0"/>
                <w:numId w:val="14"/>
              </w:numPr>
              <w:tabs>
                <w:tab w:val="left" w:pos="273"/>
              </w:tabs>
              <w:spacing w:after="0" w:line="240" w:lineRule="auto"/>
              <w:ind w:left="0" w:firstLine="0"/>
              <w:contextualSpacing/>
              <w:jc w:val="both"/>
              <w:rPr>
                <w:rFonts w:eastAsia="Calibri"/>
                <w:sz w:val="22"/>
              </w:rPr>
            </w:pPr>
            <w:r w:rsidRPr="001172B5">
              <w:rPr>
                <w:rFonts w:eastAsia="Calibri"/>
                <w:sz w:val="22"/>
              </w:rPr>
              <w:lastRenderedPageBreak/>
              <w:t>обеспечения безопасной и бесперебойной работы;</w:t>
            </w:r>
          </w:p>
          <w:p w:rsidR="001172B5" w:rsidRPr="001172B5" w:rsidRDefault="001172B5" w:rsidP="00845E00">
            <w:pPr>
              <w:numPr>
                <w:ilvl w:val="0"/>
                <w:numId w:val="14"/>
              </w:numPr>
              <w:tabs>
                <w:tab w:val="left" w:pos="273"/>
              </w:tabs>
              <w:spacing w:after="0" w:line="240" w:lineRule="auto"/>
              <w:ind w:left="0" w:firstLine="0"/>
              <w:contextualSpacing/>
              <w:jc w:val="both"/>
              <w:rPr>
                <w:rFonts w:eastAsia="Calibri"/>
                <w:sz w:val="22"/>
              </w:rPr>
            </w:pPr>
            <w:r w:rsidRPr="001172B5">
              <w:rPr>
                <w:rFonts w:eastAsia="Calibri"/>
                <w:sz w:val="22"/>
              </w:rPr>
              <w:t>осуществления аудита безопасности веб-приложения в соответствии с регламентом по безопасности;</w:t>
            </w:r>
          </w:p>
          <w:p w:rsidR="001172B5" w:rsidRPr="001172B5" w:rsidRDefault="001172B5" w:rsidP="00845E00">
            <w:pPr>
              <w:numPr>
                <w:ilvl w:val="0"/>
                <w:numId w:val="14"/>
              </w:numPr>
              <w:tabs>
                <w:tab w:val="left" w:pos="273"/>
              </w:tabs>
              <w:spacing w:after="0" w:line="240" w:lineRule="auto"/>
              <w:ind w:left="0" w:firstLine="0"/>
              <w:contextualSpacing/>
              <w:jc w:val="both"/>
              <w:rPr>
                <w:rFonts w:eastAsia="Calibri"/>
                <w:sz w:val="22"/>
              </w:rPr>
            </w:pPr>
            <w:r w:rsidRPr="001172B5">
              <w:rPr>
                <w:rFonts w:eastAsia="Calibri"/>
                <w:sz w:val="22"/>
              </w:rPr>
              <w:t>идентификации потенциальных уязвимостей и рисков безопасности веб-приложения;</w:t>
            </w:r>
          </w:p>
          <w:p w:rsidR="001172B5" w:rsidRPr="001172B5" w:rsidRDefault="001172B5" w:rsidP="00845E00">
            <w:pPr>
              <w:numPr>
                <w:ilvl w:val="0"/>
                <w:numId w:val="14"/>
              </w:numPr>
              <w:tabs>
                <w:tab w:val="left" w:pos="273"/>
              </w:tabs>
              <w:spacing w:after="0" w:line="240" w:lineRule="auto"/>
              <w:ind w:left="0" w:firstLine="0"/>
              <w:contextualSpacing/>
              <w:jc w:val="both"/>
              <w:rPr>
                <w:rFonts w:eastAsia="Calibri"/>
                <w:sz w:val="22"/>
              </w:rPr>
            </w:pPr>
            <w:r w:rsidRPr="001172B5">
              <w:rPr>
                <w:rFonts w:eastAsia="Calibri"/>
                <w:sz w:val="22"/>
              </w:rPr>
              <w:t>проведения тестирования на проникновение для проверки уровня защиты веб-приложения;</w:t>
            </w:r>
          </w:p>
          <w:p w:rsidR="001172B5" w:rsidRPr="001172B5" w:rsidRDefault="001172B5" w:rsidP="00845E00">
            <w:pPr>
              <w:spacing w:after="0" w:line="240" w:lineRule="auto"/>
              <w:jc w:val="both"/>
              <w:rPr>
                <w:color w:val="000000" w:themeColor="text1"/>
                <w:sz w:val="22"/>
              </w:rPr>
            </w:pPr>
            <w:r w:rsidRPr="001172B5">
              <w:rPr>
                <w:rFonts w:eastAsia="Calibri"/>
                <w:sz w:val="22"/>
              </w:rPr>
              <w:t xml:space="preserve">анализ полученных результатов аудита и тестирования на </w:t>
            </w:r>
            <w:r w:rsidRPr="001172B5">
              <w:rPr>
                <w:rFonts w:eastAsia="Calibri"/>
                <w:sz w:val="22"/>
              </w:rPr>
              <w:lastRenderedPageBreak/>
              <w:t>проникновение для определения слабых мест и рекомендаций по их устранению</w:t>
            </w:r>
          </w:p>
        </w:tc>
      </w:tr>
      <w:tr w:rsidR="001172B5" w:rsidRPr="001172B5" w:rsidTr="0073607C">
        <w:tc>
          <w:tcPr>
            <w:tcW w:w="1129" w:type="dxa"/>
            <w:tcBorders>
              <w:top w:val="single" w:sz="4" w:space="0" w:color="auto"/>
              <w:left w:val="single" w:sz="4" w:space="0" w:color="auto"/>
              <w:right w:val="single" w:sz="4" w:space="0" w:color="auto"/>
            </w:tcBorders>
          </w:tcPr>
          <w:p w:rsidR="001172B5" w:rsidRPr="001172B5" w:rsidRDefault="001172B5" w:rsidP="001172B5">
            <w:pPr>
              <w:spacing w:after="0" w:line="240" w:lineRule="auto"/>
              <w:rPr>
                <w:bCs/>
                <w:color w:val="000000" w:themeColor="text1"/>
                <w:sz w:val="22"/>
              </w:rPr>
            </w:pPr>
            <w:r w:rsidRPr="001172B5">
              <w:rPr>
                <w:bCs/>
                <w:color w:val="000000" w:themeColor="text1"/>
                <w:sz w:val="22"/>
              </w:rPr>
              <w:lastRenderedPageBreak/>
              <w:t>ПК 3.</w:t>
            </w:r>
            <w:r w:rsidRPr="001172B5">
              <w:rPr>
                <w:bCs/>
                <w:color w:val="000000" w:themeColor="text1"/>
                <w:sz w:val="22"/>
                <w:lang w:val="en-US"/>
              </w:rPr>
              <w:t>6</w:t>
            </w:r>
          </w:p>
        </w:tc>
        <w:tc>
          <w:tcPr>
            <w:tcW w:w="2977" w:type="dxa"/>
            <w:tcBorders>
              <w:top w:val="single" w:sz="4" w:space="0" w:color="auto"/>
              <w:left w:val="single" w:sz="4" w:space="0" w:color="auto"/>
              <w:right w:val="single" w:sz="4" w:space="0" w:color="auto"/>
            </w:tcBorders>
          </w:tcPr>
          <w:p w:rsidR="001172B5" w:rsidRPr="001172B5" w:rsidRDefault="001172B5" w:rsidP="00845E00">
            <w:pPr>
              <w:numPr>
                <w:ilvl w:val="0"/>
                <w:numId w:val="18"/>
              </w:numPr>
              <w:tabs>
                <w:tab w:val="left" w:pos="273"/>
              </w:tabs>
              <w:spacing w:after="0" w:line="240" w:lineRule="auto"/>
              <w:ind w:left="0" w:firstLine="0"/>
              <w:contextualSpacing/>
              <w:jc w:val="both"/>
              <w:rPr>
                <w:rFonts w:eastAsia="Calibri"/>
                <w:sz w:val="22"/>
              </w:rPr>
            </w:pPr>
            <w:r w:rsidRPr="001172B5">
              <w:rPr>
                <w:rFonts w:eastAsia="Calibri"/>
                <w:sz w:val="22"/>
              </w:rPr>
              <w:t>модифицировать код веб-приложения в соответствии с требованиями и регламентами поисковых систем. размещать текстовую и графическую информацию на страницах веб приложения;</w:t>
            </w:r>
          </w:p>
          <w:p w:rsidR="001172B5" w:rsidRPr="001172B5" w:rsidRDefault="001172B5" w:rsidP="00845E00">
            <w:pPr>
              <w:numPr>
                <w:ilvl w:val="0"/>
                <w:numId w:val="18"/>
              </w:numPr>
              <w:tabs>
                <w:tab w:val="left" w:pos="273"/>
              </w:tabs>
              <w:spacing w:after="0" w:line="240" w:lineRule="auto"/>
              <w:ind w:left="0" w:firstLine="0"/>
              <w:contextualSpacing/>
              <w:jc w:val="both"/>
              <w:rPr>
                <w:rFonts w:eastAsia="Calibri"/>
                <w:sz w:val="22"/>
              </w:rPr>
            </w:pPr>
            <w:r w:rsidRPr="001172B5">
              <w:rPr>
                <w:rFonts w:eastAsia="Calibri"/>
                <w:sz w:val="22"/>
              </w:rPr>
              <w:t>редактировать HTML-код с использованием систем администрирования. Проверять HTML-код на соответствие отраслевым стандартам;</w:t>
            </w:r>
          </w:p>
          <w:p w:rsidR="001172B5" w:rsidRPr="001172B5" w:rsidRDefault="001172B5" w:rsidP="00845E00">
            <w:pPr>
              <w:numPr>
                <w:ilvl w:val="0"/>
                <w:numId w:val="18"/>
              </w:numPr>
              <w:tabs>
                <w:tab w:val="left" w:pos="273"/>
              </w:tabs>
              <w:spacing w:after="0" w:line="240" w:lineRule="auto"/>
              <w:ind w:left="0" w:firstLine="0"/>
              <w:contextualSpacing/>
              <w:jc w:val="both"/>
              <w:rPr>
                <w:rFonts w:eastAsia="Calibri"/>
                <w:sz w:val="22"/>
              </w:rPr>
            </w:pPr>
            <w:r w:rsidRPr="001172B5">
              <w:rPr>
                <w:rFonts w:eastAsia="Calibri"/>
                <w:sz w:val="22"/>
              </w:rPr>
              <w:t>способность анализировать и оптимизировать контент веб-приложений с учетом требований поисковых систем;</w:t>
            </w:r>
          </w:p>
          <w:p w:rsidR="001172B5" w:rsidRPr="001172B5" w:rsidRDefault="001172B5" w:rsidP="00845E00">
            <w:pPr>
              <w:numPr>
                <w:ilvl w:val="0"/>
                <w:numId w:val="18"/>
              </w:numPr>
              <w:tabs>
                <w:tab w:val="left" w:pos="273"/>
              </w:tabs>
              <w:spacing w:after="0" w:line="240" w:lineRule="auto"/>
              <w:ind w:left="0" w:firstLine="0"/>
              <w:contextualSpacing/>
              <w:jc w:val="both"/>
              <w:rPr>
                <w:rFonts w:eastAsia="Calibri"/>
                <w:sz w:val="22"/>
              </w:rPr>
            </w:pPr>
            <w:r w:rsidRPr="001172B5">
              <w:rPr>
                <w:rFonts w:eastAsia="Calibri"/>
                <w:sz w:val="22"/>
              </w:rPr>
              <w:t>использовать инструменты для анализа ключевых слов, анализа конкурентов и мониторинга позиций в поисковой выдаче;</w:t>
            </w:r>
          </w:p>
          <w:p w:rsidR="001172B5" w:rsidRPr="001172B5" w:rsidRDefault="001172B5" w:rsidP="00845E00">
            <w:pPr>
              <w:spacing w:after="0" w:line="240" w:lineRule="auto"/>
              <w:jc w:val="both"/>
              <w:rPr>
                <w:color w:val="000000" w:themeColor="text1"/>
                <w:sz w:val="22"/>
              </w:rPr>
            </w:pPr>
            <w:r w:rsidRPr="001172B5">
              <w:rPr>
                <w:rFonts w:eastAsia="Calibri"/>
                <w:sz w:val="22"/>
              </w:rPr>
              <w:t>разрабатывать и реализовывать SEO-стратегии для повышения видимости веб-приложений в поисковых системах.</w:t>
            </w:r>
          </w:p>
        </w:tc>
        <w:tc>
          <w:tcPr>
            <w:tcW w:w="2835" w:type="dxa"/>
            <w:gridSpan w:val="2"/>
            <w:tcBorders>
              <w:top w:val="single" w:sz="4" w:space="0" w:color="auto"/>
              <w:left w:val="single" w:sz="4" w:space="0" w:color="auto"/>
              <w:bottom w:val="single" w:sz="4" w:space="0" w:color="auto"/>
              <w:right w:val="single" w:sz="4" w:space="0" w:color="auto"/>
            </w:tcBorders>
          </w:tcPr>
          <w:p w:rsidR="001172B5" w:rsidRPr="001172B5" w:rsidRDefault="001172B5" w:rsidP="00845E00">
            <w:pPr>
              <w:numPr>
                <w:ilvl w:val="0"/>
                <w:numId w:val="19"/>
              </w:numPr>
              <w:tabs>
                <w:tab w:val="left" w:pos="273"/>
              </w:tabs>
              <w:spacing w:after="0" w:line="240" w:lineRule="auto"/>
              <w:ind w:left="0" w:firstLine="0"/>
              <w:contextualSpacing/>
              <w:jc w:val="both"/>
              <w:rPr>
                <w:rFonts w:eastAsia="Calibri"/>
                <w:sz w:val="22"/>
              </w:rPr>
            </w:pPr>
            <w:r w:rsidRPr="001172B5">
              <w:rPr>
                <w:rFonts w:eastAsia="Calibri"/>
                <w:sz w:val="22"/>
              </w:rPr>
              <w:t>особенности работы систем управления сайтами;</w:t>
            </w:r>
          </w:p>
          <w:p w:rsidR="001172B5" w:rsidRPr="001172B5" w:rsidRDefault="001172B5" w:rsidP="00845E00">
            <w:pPr>
              <w:numPr>
                <w:ilvl w:val="0"/>
                <w:numId w:val="19"/>
              </w:numPr>
              <w:tabs>
                <w:tab w:val="left" w:pos="273"/>
              </w:tabs>
              <w:spacing w:after="0" w:line="240" w:lineRule="auto"/>
              <w:ind w:left="0" w:firstLine="0"/>
              <w:contextualSpacing/>
              <w:jc w:val="both"/>
              <w:rPr>
                <w:rFonts w:eastAsia="Calibri"/>
                <w:sz w:val="22"/>
              </w:rPr>
            </w:pPr>
            <w:r w:rsidRPr="001172B5">
              <w:rPr>
                <w:rFonts w:eastAsia="Calibri"/>
                <w:sz w:val="22"/>
              </w:rPr>
              <w:t>принципы функционирования поисковых сервисов и особенности оптимизации Веб-приложений под них (SEO);</w:t>
            </w:r>
          </w:p>
          <w:p w:rsidR="001172B5" w:rsidRPr="001172B5" w:rsidRDefault="001172B5" w:rsidP="00845E00">
            <w:pPr>
              <w:numPr>
                <w:ilvl w:val="0"/>
                <w:numId w:val="19"/>
              </w:numPr>
              <w:tabs>
                <w:tab w:val="left" w:pos="273"/>
              </w:tabs>
              <w:spacing w:after="0" w:line="240" w:lineRule="auto"/>
              <w:ind w:left="0" w:firstLine="0"/>
              <w:contextualSpacing/>
              <w:jc w:val="both"/>
              <w:rPr>
                <w:rFonts w:eastAsia="Calibri"/>
                <w:sz w:val="22"/>
              </w:rPr>
            </w:pPr>
            <w:r w:rsidRPr="001172B5">
              <w:rPr>
                <w:rFonts w:eastAsia="Calibri"/>
                <w:sz w:val="22"/>
              </w:rPr>
              <w:t>методы оптимизации Веб-приложений под социальные медиа (SMO);</w:t>
            </w:r>
          </w:p>
          <w:p w:rsidR="001172B5" w:rsidRPr="001172B5" w:rsidRDefault="001172B5" w:rsidP="00845E00">
            <w:pPr>
              <w:numPr>
                <w:ilvl w:val="0"/>
                <w:numId w:val="19"/>
              </w:numPr>
              <w:tabs>
                <w:tab w:val="left" w:pos="273"/>
              </w:tabs>
              <w:spacing w:after="0" w:line="240" w:lineRule="auto"/>
              <w:ind w:left="0" w:firstLine="0"/>
              <w:contextualSpacing/>
              <w:jc w:val="both"/>
              <w:rPr>
                <w:rFonts w:eastAsia="Calibri"/>
                <w:sz w:val="22"/>
              </w:rPr>
            </w:pPr>
            <w:r w:rsidRPr="001172B5">
              <w:rPr>
                <w:rFonts w:eastAsia="Calibri"/>
                <w:sz w:val="22"/>
              </w:rPr>
              <w:t>основные правила и нормы подготовки информации для поисковых систем, таких как использование мета-тегов, оптимизация заголовков и описаний страниц, использование ключевых слов и т.д.;</w:t>
            </w:r>
          </w:p>
          <w:p w:rsidR="001172B5" w:rsidRPr="001172B5" w:rsidRDefault="001172B5" w:rsidP="00845E00">
            <w:pPr>
              <w:numPr>
                <w:ilvl w:val="0"/>
                <w:numId w:val="19"/>
              </w:numPr>
              <w:tabs>
                <w:tab w:val="left" w:pos="273"/>
              </w:tabs>
              <w:spacing w:after="0" w:line="240" w:lineRule="auto"/>
              <w:ind w:left="0" w:firstLine="0"/>
              <w:contextualSpacing/>
              <w:jc w:val="both"/>
              <w:rPr>
                <w:rFonts w:eastAsia="Calibri"/>
                <w:sz w:val="22"/>
              </w:rPr>
            </w:pPr>
            <w:r w:rsidRPr="001172B5">
              <w:rPr>
                <w:rFonts w:eastAsia="Calibri"/>
                <w:sz w:val="22"/>
              </w:rPr>
              <w:t>принципы работы поисковых систем и алгоритмов ранжирования;</w:t>
            </w:r>
          </w:p>
          <w:p w:rsidR="001172B5" w:rsidRPr="001172B5" w:rsidRDefault="001172B5" w:rsidP="00845E00">
            <w:pPr>
              <w:numPr>
                <w:ilvl w:val="0"/>
                <w:numId w:val="19"/>
              </w:numPr>
              <w:tabs>
                <w:tab w:val="left" w:pos="273"/>
              </w:tabs>
              <w:spacing w:after="0" w:line="240" w:lineRule="auto"/>
              <w:ind w:left="0" w:firstLine="0"/>
              <w:contextualSpacing/>
              <w:jc w:val="both"/>
              <w:rPr>
                <w:rFonts w:eastAsia="Calibri"/>
                <w:sz w:val="22"/>
              </w:rPr>
            </w:pPr>
            <w:r w:rsidRPr="001172B5">
              <w:rPr>
                <w:rFonts w:eastAsia="Calibri"/>
                <w:sz w:val="22"/>
              </w:rPr>
              <w:t>современные методы и инструменты для анализа и оптимизации контента веб-приложений;</w:t>
            </w:r>
          </w:p>
          <w:p w:rsidR="001172B5" w:rsidRPr="001172B5" w:rsidRDefault="001172B5" w:rsidP="00845E00">
            <w:pPr>
              <w:spacing w:after="0" w:line="240" w:lineRule="auto"/>
              <w:jc w:val="both"/>
              <w:rPr>
                <w:bCs/>
                <w:color w:val="000000" w:themeColor="text1"/>
                <w:sz w:val="22"/>
              </w:rPr>
            </w:pPr>
            <w:r w:rsidRPr="001172B5">
              <w:rPr>
                <w:rFonts w:eastAsia="Calibri"/>
                <w:sz w:val="22"/>
              </w:rPr>
              <w:t>основные принципы разработки и реализации SEO-стратегий для повышения видимости веб-приложений в поисковых системах.</w:t>
            </w:r>
          </w:p>
        </w:tc>
        <w:tc>
          <w:tcPr>
            <w:tcW w:w="2977" w:type="dxa"/>
            <w:tcBorders>
              <w:top w:val="single" w:sz="4" w:space="0" w:color="auto"/>
              <w:left w:val="single" w:sz="4" w:space="0" w:color="auto"/>
              <w:bottom w:val="single" w:sz="4" w:space="0" w:color="auto"/>
              <w:right w:val="single" w:sz="4" w:space="0" w:color="auto"/>
            </w:tcBorders>
          </w:tcPr>
          <w:p w:rsidR="001172B5" w:rsidRPr="001172B5" w:rsidRDefault="001172B5" w:rsidP="00845E00">
            <w:pPr>
              <w:numPr>
                <w:ilvl w:val="0"/>
                <w:numId w:val="17"/>
              </w:numPr>
              <w:tabs>
                <w:tab w:val="left" w:pos="273"/>
              </w:tabs>
              <w:spacing w:after="0" w:line="240" w:lineRule="auto"/>
              <w:ind w:left="0" w:firstLine="0"/>
              <w:contextualSpacing/>
              <w:jc w:val="both"/>
              <w:rPr>
                <w:rFonts w:eastAsia="Calibri"/>
                <w:sz w:val="22"/>
              </w:rPr>
            </w:pPr>
            <w:r w:rsidRPr="001172B5">
              <w:rPr>
                <w:rFonts w:eastAsia="Calibri"/>
                <w:sz w:val="22"/>
              </w:rPr>
              <w:t>модернизации веб-приложений с учетом правил и норм подготовки информации для поисковых систем;</w:t>
            </w:r>
          </w:p>
          <w:p w:rsidR="001172B5" w:rsidRPr="001172B5" w:rsidRDefault="001172B5" w:rsidP="00845E00">
            <w:pPr>
              <w:numPr>
                <w:ilvl w:val="0"/>
                <w:numId w:val="17"/>
              </w:numPr>
              <w:tabs>
                <w:tab w:val="left" w:pos="273"/>
              </w:tabs>
              <w:spacing w:after="0" w:line="240" w:lineRule="auto"/>
              <w:ind w:left="0" w:firstLine="0"/>
              <w:contextualSpacing/>
              <w:jc w:val="both"/>
              <w:rPr>
                <w:rFonts w:eastAsia="Calibri"/>
                <w:sz w:val="22"/>
              </w:rPr>
            </w:pPr>
            <w:r w:rsidRPr="001172B5">
              <w:rPr>
                <w:rFonts w:eastAsia="Calibri"/>
                <w:sz w:val="22"/>
              </w:rPr>
              <w:t>анализа и оптимизации контента веб-приложений с учетом правил и норм подготовки информации для поисковых систем;</w:t>
            </w:r>
          </w:p>
          <w:p w:rsidR="001172B5" w:rsidRPr="001172B5" w:rsidRDefault="001172B5" w:rsidP="00845E00">
            <w:pPr>
              <w:numPr>
                <w:ilvl w:val="0"/>
                <w:numId w:val="17"/>
              </w:numPr>
              <w:tabs>
                <w:tab w:val="left" w:pos="273"/>
              </w:tabs>
              <w:spacing w:after="0" w:line="240" w:lineRule="auto"/>
              <w:ind w:left="0" w:firstLine="0"/>
              <w:contextualSpacing/>
              <w:jc w:val="both"/>
              <w:rPr>
                <w:rFonts w:eastAsia="Calibri"/>
                <w:sz w:val="22"/>
              </w:rPr>
            </w:pPr>
            <w:r w:rsidRPr="001172B5">
              <w:rPr>
                <w:rFonts w:eastAsia="Calibri"/>
                <w:sz w:val="22"/>
              </w:rPr>
              <w:t>использования современных методов и инструментов для улучшения видимости веб-приложений в поисковых системах;</w:t>
            </w:r>
          </w:p>
          <w:p w:rsidR="001172B5" w:rsidRPr="001172B5" w:rsidRDefault="001172B5" w:rsidP="00845E00">
            <w:pPr>
              <w:spacing w:after="0" w:line="240" w:lineRule="auto"/>
              <w:jc w:val="both"/>
              <w:rPr>
                <w:color w:val="000000" w:themeColor="text1"/>
                <w:sz w:val="22"/>
              </w:rPr>
            </w:pPr>
            <w:r w:rsidRPr="001172B5">
              <w:rPr>
                <w:rFonts w:eastAsia="Calibri"/>
                <w:sz w:val="22"/>
              </w:rPr>
              <w:t>применение SEO-стратегий для повышения рейтинга и привлечения целевой аудитории.</w:t>
            </w:r>
          </w:p>
        </w:tc>
      </w:tr>
      <w:tr w:rsidR="001172B5" w:rsidRPr="001172B5" w:rsidTr="0073607C">
        <w:tc>
          <w:tcPr>
            <w:tcW w:w="1129" w:type="dxa"/>
            <w:tcBorders>
              <w:top w:val="single" w:sz="4" w:space="0" w:color="auto"/>
              <w:left w:val="single" w:sz="4" w:space="0" w:color="auto"/>
              <w:right w:val="single" w:sz="4" w:space="0" w:color="auto"/>
            </w:tcBorders>
          </w:tcPr>
          <w:p w:rsidR="001172B5" w:rsidRPr="001172B5" w:rsidRDefault="001172B5" w:rsidP="001172B5">
            <w:pPr>
              <w:spacing w:after="0" w:line="240" w:lineRule="auto"/>
              <w:rPr>
                <w:bCs/>
                <w:color w:val="000000" w:themeColor="text1"/>
                <w:sz w:val="22"/>
              </w:rPr>
            </w:pPr>
            <w:r w:rsidRPr="001172B5">
              <w:rPr>
                <w:bCs/>
                <w:color w:val="000000" w:themeColor="text1"/>
                <w:sz w:val="22"/>
              </w:rPr>
              <w:t>ПК 3.</w:t>
            </w:r>
            <w:r w:rsidRPr="001172B5">
              <w:rPr>
                <w:bCs/>
                <w:color w:val="000000" w:themeColor="text1"/>
                <w:sz w:val="22"/>
                <w:lang w:val="en-US"/>
              </w:rPr>
              <w:t>7</w:t>
            </w:r>
          </w:p>
        </w:tc>
        <w:tc>
          <w:tcPr>
            <w:tcW w:w="2977" w:type="dxa"/>
            <w:tcBorders>
              <w:top w:val="single" w:sz="4" w:space="0" w:color="auto"/>
              <w:left w:val="single" w:sz="4" w:space="0" w:color="auto"/>
              <w:right w:val="single" w:sz="4" w:space="0" w:color="auto"/>
            </w:tcBorders>
          </w:tcPr>
          <w:p w:rsidR="001172B5" w:rsidRPr="001172B5" w:rsidRDefault="001172B5" w:rsidP="00845E00">
            <w:pPr>
              <w:numPr>
                <w:ilvl w:val="0"/>
                <w:numId w:val="21"/>
              </w:numPr>
              <w:tabs>
                <w:tab w:val="left" w:pos="273"/>
              </w:tabs>
              <w:spacing w:after="0" w:line="240" w:lineRule="auto"/>
              <w:ind w:left="0" w:firstLine="0"/>
              <w:contextualSpacing/>
              <w:jc w:val="both"/>
              <w:rPr>
                <w:rFonts w:eastAsia="Calibri"/>
                <w:sz w:val="22"/>
              </w:rPr>
            </w:pPr>
            <w:r w:rsidRPr="001172B5">
              <w:rPr>
                <w:rFonts w:eastAsia="Calibri"/>
                <w:sz w:val="22"/>
              </w:rPr>
              <w:t>подключать и настраивать системы мониторинга работы Веб-приложений и сбора статистики его использования;</w:t>
            </w:r>
          </w:p>
          <w:p w:rsidR="001172B5" w:rsidRPr="001172B5" w:rsidRDefault="001172B5" w:rsidP="00845E00">
            <w:pPr>
              <w:numPr>
                <w:ilvl w:val="0"/>
                <w:numId w:val="21"/>
              </w:numPr>
              <w:tabs>
                <w:tab w:val="left" w:pos="273"/>
              </w:tabs>
              <w:spacing w:after="0" w:line="240" w:lineRule="auto"/>
              <w:ind w:left="0" w:firstLine="0"/>
              <w:contextualSpacing/>
              <w:jc w:val="both"/>
              <w:rPr>
                <w:rFonts w:eastAsia="Calibri"/>
                <w:sz w:val="22"/>
              </w:rPr>
            </w:pPr>
            <w:r w:rsidRPr="001172B5">
              <w:rPr>
                <w:rFonts w:eastAsia="Calibri"/>
                <w:sz w:val="22"/>
              </w:rPr>
              <w:t>составлять отчет по основным показателям использования Веб-приложений (рейтинг, источники и поведение пользователей, конверсия и др.);</w:t>
            </w:r>
          </w:p>
          <w:p w:rsidR="001172B5" w:rsidRPr="001172B5" w:rsidRDefault="001172B5" w:rsidP="00845E00">
            <w:pPr>
              <w:numPr>
                <w:ilvl w:val="0"/>
                <w:numId w:val="21"/>
              </w:numPr>
              <w:tabs>
                <w:tab w:val="left" w:pos="273"/>
              </w:tabs>
              <w:spacing w:after="0" w:line="240" w:lineRule="auto"/>
              <w:ind w:left="0" w:firstLine="0"/>
              <w:contextualSpacing/>
              <w:jc w:val="both"/>
              <w:rPr>
                <w:rFonts w:eastAsia="Calibri"/>
                <w:sz w:val="22"/>
              </w:rPr>
            </w:pPr>
            <w:r w:rsidRPr="001172B5">
              <w:rPr>
                <w:rFonts w:eastAsia="Calibri"/>
                <w:sz w:val="22"/>
              </w:rPr>
              <w:t>способность настроить сбор статистики о работе веб-приложений, используя раз</w:t>
            </w:r>
            <w:r w:rsidRPr="001172B5">
              <w:rPr>
                <w:rFonts w:eastAsia="Calibri"/>
                <w:sz w:val="22"/>
              </w:rPr>
              <w:lastRenderedPageBreak/>
              <w:t>личные инструменты и технологии, такие как мониторинг системы, журналы сервера, инструменты аналитики и т.д.;</w:t>
            </w:r>
          </w:p>
          <w:p w:rsidR="001172B5" w:rsidRPr="001172B5" w:rsidRDefault="001172B5" w:rsidP="00845E00">
            <w:pPr>
              <w:numPr>
                <w:ilvl w:val="0"/>
                <w:numId w:val="21"/>
              </w:numPr>
              <w:tabs>
                <w:tab w:val="left" w:pos="273"/>
              </w:tabs>
              <w:spacing w:after="0" w:line="240" w:lineRule="auto"/>
              <w:ind w:left="0" w:firstLine="0"/>
              <w:contextualSpacing/>
              <w:jc w:val="both"/>
              <w:rPr>
                <w:rFonts w:eastAsia="Calibri"/>
                <w:sz w:val="22"/>
              </w:rPr>
            </w:pPr>
            <w:r w:rsidRPr="001172B5">
              <w:rPr>
                <w:rFonts w:eastAsia="Calibri"/>
                <w:sz w:val="22"/>
              </w:rPr>
              <w:t>анализировать собранную статистику для выявления проблем и оптимизации производительности веб-приложений;</w:t>
            </w:r>
          </w:p>
          <w:p w:rsidR="001172B5" w:rsidRPr="001172B5" w:rsidRDefault="001172B5" w:rsidP="00845E00">
            <w:pPr>
              <w:numPr>
                <w:ilvl w:val="0"/>
                <w:numId w:val="21"/>
              </w:numPr>
              <w:tabs>
                <w:tab w:val="left" w:pos="273"/>
              </w:tabs>
              <w:spacing w:after="0" w:line="240" w:lineRule="auto"/>
              <w:ind w:left="0" w:firstLine="0"/>
              <w:contextualSpacing/>
              <w:jc w:val="both"/>
              <w:rPr>
                <w:rFonts w:eastAsia="Calibri"/>
                <w:sz w:val="22"/>
              </w:rPr>
            </w:pPr>
            <w:r w:rsidRPr="001172B5">
              <w:rPr>
                <w:rFonts w:eastAsia="Calibri"/>
                <w:sz w:val="22"/>
              </w:rPr>
              <w:t>умение предоставлять отчеты и рекомендации по улучшению работы веб-приложений на основе собранной статистики;</w:t>
            </w:r>
          </w:p>
          <w:p w:rsidR="001172B5" w:rsidRPr="001172B5" w:rsidRDefault="001172B5" w:rsidP="00845E00">
            <w:pPr>
              <w:numPr>
                <w:ilvl w:val="0"/>
                <w:numId w:val="21"/>
              </w:numPr>
              <w:tabs>
                <w:tab w:val="left" w:pos="273"/>
              </w:tabs>
              <w:spacing w:after="0" w:line="240" w:lineRule="auto"/>
              <w:ind w:left="0" w:firstLine="0"/>
              <w:contextualSpacing/>
              <w:jc w:val="both"/>
              <w:rPr>
                <w:rFonts w:eastAsia="Calibri"/>
                <w:sz w:val="22"/>
              </w:rPr>
            </w:pPr>
            <w:r w:rsidRPr="001172B5">
              <w:rPr>
                <w:rFonts w:eastAsia="Calibri"/>
                <w:sz w:val="22"/>
              </w:rPr>
              <w:t>подключать и настраивать системы мониторинга работы Веб-приложений и сбора статистики его использования;</w:t>
            </w:r>
          </w:p>
          <w:p w:rsidR="001172B5" w:rsidRPr="001172B5" w:rsidRDefault="001172B5" w:rsidP="00845E00">
            <w:pPr>
              <w:numPr>
                <w:ilvl w:val="0"/>
                <w:numId w:val="21"/>
              </w:numPr>
              <w:tabs>
                <w:tab w:val="left" w:pos="273"/>
              </w:tabs>
              <w:spacing w:after="0" w:line="240" w:lineRule="auto"/>
              <w:ind w:left="0" w:firstLine="0"/>
              <w:contextualSpacing/>
              <w:jc w:val="both"/>
              <w:rPr>
                <w:rFonts w:eastAsia="Calibri"/>
                <w:sz w:val="22"/>
              </w:rPr>
            </w:pPr>
            <w:r w:rsidRPr="001172B5">
              <w:rPr>
                <w:rFonts w:eastAsia="Calibri"/>
                <w:sz w:val="22"/>
              </w:rPr>
              <w:t>работать с системами продвижения веб приложений;</w:t>
            </w:r>
          </w:p>
          <w:p w:rsidR="001172B5" w:rsidRPr="001172B5" w:rsidRDefault="001172B5" w:rsidP="00845E00">
            <w:pPr>
              <w:numPr>
                <w:ilvl w:val="0"/>
                <w:numId w:val="21"/>
              </w:numPr>
              <w:tabs>
                <w:tab w:val="left" w:pos="273"/>
              </w:tabs>
              <w:spacing w:after="0" w:line="240" w:lineRule="auto"/>
              <w:ind w:left="0" w:firstLine="0"/>
              <w:contextualSpacing/>
              <w:jc w:val="both"/>
              <w:rPr>
                <w:rFonts w:eastAsia="Calibri"/>
                <w:sz w:val="22"/>
              </w:rPr>
            </w:pPr>
            <w:r w:rsidRPr="001172B5">
              <w:rPr>
                <w:rFonts w:eastAsia="Calibri"/>
                <w:sz w:val="22"/>
              </w:rPr>
              <w:t>публиковать информации о веб приложении в специальных справочниках и каталогах;</w:t>
            </w:r>
          </w:p>
          <w:p w:rsidR="001172B5" w:rsidRPr="001172B5" w:rsidRDefault="001172B5" w:rsidP="00845E00">
            <w:pPr>
              <w:numPr>
                <w:ilvl w:val="0"/>
                <w:numId w:val="21"/>
              </w:numPr>
              <w:tabs>
                <w:tab w:val="left" w:pos="273"/>
              </w:tabs>
              <w:spacing w:after="0" w:line="240" w:lineRule="auto"/>
              <w:ind w:left="0" w:firstLine="0"/>
              <w:contextualSpacing/>
              <w:jc w:val="both"/>
              <w:rPr>
                <w:rFonts w:eastAsia="Calibri"/>
                <w:sz w:val="22"/>
              </w:rPr>
            </w:pPr>
            <w:r w:rsidRPr="001172B5">
              <w:rPr>
                <w:rFonts w:eastAsia="Calibri"/>
                <w:sz w:val="22"/>
              </w:rPr>
              <w:t>осуществлять подбор и анализ ключевых слов и фраз для соответствующей предметной области с использованием специализированных программных средств;</w:t>
            </w:r>
          </w:p>
          <w:p w:rsidR="001172B5" w:rsidRPr="001172B5" w:rsidRDefault="001172B5" w:rsidP="00845E00">
            <w:pPr>
              <w:numPr>
                <w:ilvl w:val="0"/>
                <w:numId w:val="21"/>
              </w:numPr>
              <w:tabs>
                <w:tab w:val="left" w:pos="273"/>
              </w:tabs>
              <w:spacing w:after="0" w:line="240" w:lineRule="auto"/>
              <w:ind w:left="0" w:firstLine="0"/>
              <w:contextualSpacing/>
              <w:jc w:val="both"/>
              <w:rPr>
                <w:rFonts w:eastAsia="Calibri"/>
                <w:sz w:val="22"/>
              </w:rPr>
            </w:pPr>
            <w:r w:rsidRPr="001172B5">
              <w:rPr>
                <w:rFonts w:eastAsia="Calibri"/>
                <w:sz w:val="22"/>
              </w:rPr>
              <w:t>составлять тексты, включающие ссылки на продвигаемый сайт, для размещения на сайтах партнеров;</w:t>
            </w:r>
          </w:p>
          <w:p w:rsidR="001172B5" w:rsidRPr="001172B5" w:rsidRDefault="001172B5" w:rsidP="00845E00">
            <w:pPr>
              <w:numPr>
                <w:ilvl w:val="0"/>
                <w:numId w:val="21"/>
              </w:numPr>
              <w:tabs>
                <w:tab w:val="left" w:pos="273"/>
              </w:tabs>
              <w:spacing w:after="0" w:line="240" w:lineRule="auto"/>
              <w:ind w:left="0" w:firstLine="0"/>
              <w:contextualSpacing/>
              <w:jc w:val="both"/>
              <w:rPr>
                <w:rFonts w:eastAsia="Calibri"/>
                <w:sz w:val="22"/>
              </w:rPr>
            </w:pPr>
            <w:r w:rsidRPr="001172B5">
              <w:rPr>
                <w:rFonts w:eastAsia="Calibri"/>
                <w:sz w:val="22"/>
              </w:rPr>
              <w:t>осуществлять оптимизацию приложений с целью повышения его рейтинга в сети интернет;</w:t>
            </w:r>
          </w:p>
          <w:p w:rsidR="001172B5" w:rsidRPr="001172B5" w:rsidRDefault="001172B5" w:rsidP="00845E00">
            <w:pPr>
              <w:numPr>
                <w:ilvl w:val="0"/>
                <w:numId w:val="21"/>
              </w:numPr>
              <w:tabs>
                <w:tab w:val="left" w:pos="273"/>
              </w:tabs>
              <w:spacing w:after="0" w:line="240" w:lineRule="auto"/>
              <w:ind w:left="0" w:firstLine="0"/>
              <w:contextualSpacing/>
              <w:jc w:val="both"/>
              <w:rPr>
                <w:rFonts w:eastAsia="Calibri"/>
                <w:sz w:val="22"/>
              </w:rPr>
            </w:pPr>
            <w:r w:rsidRPr="001172B5">
              <w:rPr>
                <w:rFonts w:eastAsia="Calibri"/>
                <w:sz w:val="22"/>
              </w:rPr>
              <w:t>умение разрабатывать и реализовывать стратегии продвижения приложений, учитывая цели бизнеса и потребности целевой аудитории;</w:t>
            </w:r>
          </w:p>
          <w:p w:rsidR="001172B5" w:rsidRPr="001172B5" w:rsidRDefault="001172B5" w:rsidP="00845E00">
            <w:pPr>
              <w:numPr>
                <w:ilvl w:val="0"/>
                <w:numId w:val="21"/>
              </w:numPr>
              <w:tabs>
                <w:tab w:val="left" w:pos="273"/>
              </w:tabs>
              <w:spacing w:after="0" w:line="240" w:lineRule="auto"/>
              <w:ind w:left="0" w:firstLine="0"/>
              <w:contextualSpacing/>
              <w:jc w:val="both"/>
              <w:rPr>
                <w:rFonts w:eastAsia="Calibri"/>
                <w:sz w:val="22"/>
              </w:rPr>
            </w:pPr>
            <w:r w:rsidRPr="001172B5">
              <w:rPr>
                <w:rFonts w:eastAsia="Calibri"/>
                <w:sz w:val="22"/>
              </w:rPr>
              <w:t>проводить маркетинговые исследования для определения целевой аудитории и конкурентной среды;</w:t>
            </w:r>
          </w:p>
          <w:p w:rsidR="001172B5" w:rsidRPr="001172B5" w:rsidRDefault="001172B5" w:rsidP="00845E00">
            <w:pPr>
              <w:numPr>
                <w:ilvl w:val="0"/>
                <w:numId w:val="21"/>
              </w:numPr>
              <w:tabs>
                <w:tab w:val="left" w:pos="273"/>
              </w:tabs>
              <w:spacing w:after="0" w:line="240" w:lineRule="auto"/>
              <w:ind w:left="0" w:firstLine="0"/>
              <w:contextualSpacing/>
              <w:jc w:val="both"/>
              <w:rPr>
                <w:rFonts w:eastAsia="Calibri"/>
                <w:sz w:val="22"/>
              </w:rPr>
            </w:pPr>
            <w:r w:rsidRPr="001172B5">
              <w:rPr>
                <w:rFonts w:eastAsia="Calibri"/>
                <w:sz w:val="22"/>
              </w:rPr>
              <w:t>создавать качественный контент для привлечения и удержания пользователей, включая описания приложения, видео обзоры, блоги и социальные медиа публикации;</w:t>
            </w:r>
          </w:p>
          <w:p w:rsidR="001172B5" w:rsidRPr="001172B5" w:rsidRDefault="001172B5" w:rsidP="00845E00">
            <w:pPr>
              <w:spacing w:after="0" w:line="240" w:lineRule="auto"/>
              <w:jc w:val="both"/>
              <w:rPr>
                <w:color w:val="000000" w:themeColor="text1"/>
                <w:sz w:val="22"/>
              </w:rPr>
            </w:pPr>
            <w:r w:rsidRPr="001172B5">
              <w:rPr>
                <w:rFonts w:eastAsia="Calibri"/>
                <w:sz w:val="22"/>
              </w:rPr>
              <w:lastRenderedPageBreak/>
              <w:t>анализировать эффективность мероприятий по продвижению и оптимизировать стратегию на основе полученных результатов.</w:t>
            </w:r>
          </w:p>
        </w:tc>
        <w:tc>
          <w:tcPr>
            <w:tcW w:w="2835" w:type="dxa"/>
            <w:gridSpan w:val="2"/>
            <w:tcBorders>
              <w:top w:val="single" w:sz="4" w:space="0" w:color="auto"/>
              <w:left w:val="single" w:sz="4" w:space="0" w:color="auto"/>
              <w:bottom w:val="single" w:sz="4" w:space="0" w:color="auto"/>
              <w:right w:val="single" w:sz="4" w:space="0" w:color="auto"/>
            </w:tcBorders>
          </w:tcPr>
          <w:p w:rsidR="001172B5" w:rsidRPr="001172B5" w:rsidRDefault="001172B5" w:rsidP="00845E00">
            <w:pPr>
              <w:numPr>
                <w:ilvl w:val="0"/>
                <w:numId w:val="22"/>
              </w:numPr>
              <w:tabs>
                <w:tab w:val="left" w:pos="273"/>
              </w:tabs>
              <w:spacing w:after="0" w:line="240" w:lineRule="auto"/>
              <w:ind w:left="0" w:firstLine="0"/>
              <w:contextualSpacing/>
              <w:jc w:val="both"/>
              <w:rPr>
                <w:rFonts w:eastAsia="Calibri"/>
                <w:sz w:val="22"/>
              </w:rPr>
            </w:pPr>
            <w:r w:rsidRPr="001172B5">
              <w:rPr>
                <w:rFonts w:eastAsia="Calibri"/>
                <w:sz w:val="22"/>
              </w:rPr>
              <w:lastRenderedPageBreak/>
              <w:t>основные показатели использования;</w:t>
            </w:r>
          </w:p>
          <w:p w:rsidR="001172B5" w:rsidRPr="001172B5" w:rsidRDefault="001172B5" w:rsidP="00845E00">
            <w:pPr>
              <w:numPr>
                <w:ilvl w:val="0"/>
                <w:numId w:val="22"/>
              </w:numPr>
              <w:tabs>
                <w:tab w:val="left" w:pos="273"/>
              </w:tabs>
              <w:spacing w:after="0" w:line="240" w:lineRule="auto"/>
              <w:ind w:left="0" w:firstLine="0"/>
              <w:contextualSpacing/>
              <w:jc w:val="both"/>
              <w:rPr>
                <w:rFonts w:eastAsia="Calibri"/>
                <w:sz w:val="22"/>
              </w:rPr>
            </w:pPr>
            <w:r w:rsidRPr="001172B5">
              <w:rPr>
                <w:rFonts w:eastAsia="Calibri"/>
                <w:sz w:val="22"/>
              </w:rPr>
              <w:t>веб-приложения и способы их анализа;</w:t>
            </w:r>
          </w:p>
          <w:p w:rsidR="001172B5" w:rsidRPr="001172B5" w:rsidRDefault="001172B5" w:rsidP="00845E00">
            <w:pPr>
              <w:numPr>
                <w:ilvl w:val="0"/>
                <w:numId w:val="22"/>
              </w:numPr>
              <w:tabs>
                <w:tab w:val="left" w:pos="273"/>
              </w:tabs>
              <w:spacing w:after="0" w:line="240" w:lineRule="auto"/>
              <w:ind w:left="0" w:firstLine="0"/>
              <w:contextualSpacing/>
              <w:jc w:val="both"/>
              <w:rPr>
                <w:rFonts w:eastAsia="Calibri"/>
                <w:sz w:val="22"/>
              </w:rPr>
            </w:pPr>
            <w:r w:rsidRPr="001172B5">
              <w:rPr>
                <w:rFonts w:eastAsia="Calibri"/>
                <w:sz w:val="22"/>
              </w:rPr>
              <w:t>различные методы и инструменты для сбора статистики о работе веб-приложений, такие как мониторинг систем (Nagios, Zabbix), аналитические инструменты (Google Analytics, ELK Stack) и инструменты профилирования кода (Xdebug, Blackfire);</w:t>
            </w:r>
          </w:p>
          <w:p w:rsidR="001172B5" w:rsidRPr="001172B5" w:rsidRDefault="001172B5" w:rsidP="00845E00">
            <w:pPr>
              <w:numPr>
                <w:ilvl w:val="0"/>
                <w:numId w:val="22"/>
              </w:numPr>
              <w:tabs>
                <w:tab w:val="left" w:pos="273"/>
              </w:tabs>
              <w:spacing w:after="0" w:line="240" w:lineRule="auto"/>
              <w:ind w:left="0" w:firstLine="0"/>
              <w:contextualSpacing/>
              <w:jc w:val="both"/>
              <w:rPr>
                <w:rFonts w:eastAsia="Calibri"/>
                <w:sz w:val="22"/>
              </w:rPr>
            </w:pPr>
            <w:r w:rsidRPr="001172B5">
              <w:rPr>
                <w:rFonts w:eastAsia="Calibri"/>
                <w:sz w:val="22"/>
              </w:rPr>
              <w:lastRenderedPageBreak/>
              <w:t>основные метрики и показатели производительности веб-приложений, таких как время отклика, пропускная способность, использование ресурсов и т.д.;</w:t>
            </w:r>
          </w:p>
          <w:p w:rsidR="001172B5" w:rsidRPr="001172B5" w:rsidRDefault="001172B5" w:rsidP="00845E00">
            <w:pPr>
              <w:numPr>
                <w:ilvl w:val="0"/>
                <w:numId w:val="22"/>
              </w:numPr>
              <w:tabs>
                <w:tab w:val="left" w:pos="273"/>
              </w:tabs>
              <w:spacing w:after="0" w:line="240" w:lineRule="auto"/>
              <w:ind w:left="0" w:firstLine="0"/>
              <w:contextualSpacing/>
              <w:jc w:val="both"/>
              <w:rPr>
                <w:rFonts w:eastAsia="Calibri"/>
                <w:sz w:val="22"/>
              </w:rPr>
            </w:pPr>
            <w:r w:rsidRPr="001172B5">
              <w:rPr>
                <w:rFonts w:eastAsia="Calibri"/>
                <w:sz w:val="22"/>
              </w:rPr>
              <w:t>методы оптимизации и улучшения производительности веб-приложений на основе анализа собранной статистики;</w:t>
            </w:r>
          </w:p>
          <w:p w:rsidR="001172B5" w:rsidRPr="001172B5" w:rsidRDefault="001172B5" w:rsidP="00845E00">
            <w:pPr>
              <w:numPr>
                <w:ilvl w:val="0"/>
                <w:numId w:val="22"/>
              </w:numPr>
              <w:tabs>
                <w:tab w:val="left" w:pos="273"/>
              </w:tabs>
              <w:spacing w:after="0" w:line="240" w:lineRule="auto"/>
              <w:ind w:left="0" w:firstLine="0"/>
              <w:contextualSpacing/>
              <w:jc w:val="both"/>
              <w:rPr>
                <w:rFonts w:eastAsia="Calibri"/>
                <w:sz w:val="22"/>
              </w:rPr>
            </w:pPr>
            <w:r w:rsidRPr="001172B5">
              <w:rPr>
                <w:rFonts w:eastAsia="Calibri"/>
                <w:sz w:val="22"/>
              </w:rPr>
              <w:t>принципы функционирования поисковых сервисов;</w:t>
            </w:r>
          </w:p>
          <w:p w:rsidR="001172B5" w:rsidRPr="001172B5" w:rsidRDefault="001172B5" w:rsidP="00845E00">
            <w:pPr>
              <w:numPr>
                <w:ilvl w:val="0"/>
                <w:numId w:val="22"/>
              </w:numPr>
              <w:tabs>
                <w:tab w:val="left" w:pos="273"/>
              </w:tabs>
              <w:spacing w:after="0" w:line="240" w:lineRule="auto"/>
              <w:ind w:left="0" w:firstLine="0"/>
              <w:contextualSpacing/>
              <w:jc w:val="both"/>
              <w:rPr>
                <w:rFonts w:eastAsia="Calibri"/>
                <w:sz w:val="22"/>
              </w:rPr>
            </w:pPr>
            <w:r w:rsidRPr="001172B5">
              <w:rPr>
                <w:rFonts w:eastAsia="Calibri"/>
                <w:sz w:val="22"/>
              </w:rPr>
              <w:t>виды и методы расчета индексов цитируемости веб-приложений (ТИЦ, ВИЦ);</w:t>
            </w:r>
          </w:p>
          <w:p w:rsidR="001172B5" w:rsidRPr="001172B5" w:rsidRDefault="001172B5" w:rsidP="00845E00">
            <w:pPr>
              <w:numPr>
                <w:ilvl w:val="0"/>
                <w:numId w:val="22"/>
              </w:numPr>
              <w:tabs>
                <w:tab w:val="left" w:pos="273"/>
              </w:tabs>
              <w:spacing w:after="0" w:line="240" w:lineRule="auto"/>
              <w:ind w:left="0" w:firstLine="0"/>
              <w:contextualSpacing/>
              <w:jc w:val="both"/>
              <w:rPr>
                <w:rFonts w:eastAsia="Calibri"/>
                <w:sz w:val="22"/>
              </w:rPr>
            </w:pPr>
            <w:r w:rsidRPr="001172B5">
              <w:rPr>
                <w:rFonts w:eastAsia="Calibri"/>
                <w:sz w:val="22"/>
              </w:rPr>
              <w:t>стратегии продвижения веб-приложенийв сети Интернет;</w:t>
            </w:r>
          </w:p>
          <w:p w:rsidR="001172B5" w:rsidRPr="001172B5" w:rsidRDefault="001172B5" w:rsidP="00845E00">
            <w:pPr>
              <w:numPr>
                <w:ilvl w:val="0"/>
                <w:numId w:val="22"/>
              </w:numPr>
              <w:tabs>
                <w:tab w:val="left" w:pos="273"/>
              </w:tabs>
              <w:spacing w:after="0" w:line="240" w:lineRule="auto"/>
              <w:ind w:left="0" w:firstLine="0"/>
              <w:contextualSpacing/>
              <w:jc w:val="both"/>
              <w:rPr>
                <w:rFonts w:eastAsia="Calibri"/>
                <w:sz w:val="22"/>
              </w:rPr>
            </w:pPr>
            <w:r w:rsidRPr="001172B5">
              <w:rPr>
                <w:rFonts w:eastAsia="Calibri"/>
                <w:sz w:val="22"/>
              </w:rPr>
              <w:t>виды поисковых запросов пользователей в интернете;</w:t>
            </w:r>
          </w:p>
          <w:p w:rsidR="001172B5" w:rsidRPr="001172B5" w:rsidRDefault="001172B5" w:rsidP="00845E00">
            <w:pPr>
              <w:numPr>
                <w:ilvl w:val="0"/>
                <w:numId w:val="22"/>
              </w:numPr>
              <w:tabs>
                <w:tab w:val="left" w:pos="273"/>
              </w:tabs>
              <w:spacing w:after="0" w:line="240" w:lineRule="auto"/>
              <w:ind w:left="0" w:firstLine="0"/>
              <w:contextualSpacing/>
              <w:jc w:val="both"/>
              <w:rPr>
                <w:rFonts w:eastAsia="Calibri"/>
                <w:sz w:val="22"/>
              </w:rPr>
            </w:pPr>
            <w:r w:rsidRPr="001172B5">
              <w:rPr>
                <w:rFonts w:eastAsia="Calibri"/>
                <w:sz w:val="22"/>
              </w:rPr>
              <w:t>программные средства и платформы для подбора ключевых словосочетаний, отражающих специфику сайта;</w:t>
            </w:r>
          </w:p>
          <w:p w:rsidR="001172B5" w:rsidRPr="001172B5" w:rsidRDefault="001172B5" w:rsidP="00845E00">
            <w:pPr>
              <w:numPr>
                <w:ilvl w:val="0"/>
                <w:numId w:val="22"/>
              </w:numPr>
              <w:tabs>
                <w:tab w:val="left" w:pos="273"/>
              </w:tabs>
              <w:spacing w:after="0" w:line="240" w:lineRule="auto"/>
              <w:ind w:left="0" w:firstLine="0"/>
              <w:contextualSpacing/>
              <w:jc w:val="both"/>
              <w:rPr>
                <w:rFonts w:eastAsia="Calibri"/>
                <w:sz w:val="22"/>
              </w:rPr>
            </w:pPr>
            <w:r w:rsidRPr="001172B5">
              <w:rPr>
                <w:rFonts w:eastAsia="Calibri"/>
                <w:sz w:val="22"/>
              </w:rPr>
              <w:t>инструменты сбора и анализа поисковых запросов;</w:t>
            </w:r>
          </w:p>
          <w:p w:rsidR="001172B5" w:rsidRPr="001172B5" w:rsidRDefault="001172B5" w:rsidP="00845E00">
            <w:pPr>
              <w:numPr>
                <w:ilvl w:val="0"/>
                <w:numId w:val="22"/>
              </w:numPr>
              <w:tabs>
                <w:tab w:val="left" w:pos="273"/>
              </w:tabs>
              <w:spacing w:after="0" w:line="240" w:lineRule="auto"/>
              <w:ind w:left="0" w:firstLine="0"/>
              <w:contextualSpacing/>
              <w:jc w:val="both"/>
              <w:rPr>
                <w:rFonts w:eastAsia="Calibri"/>
                <w:sz w:val="22"/>
              </w:rPr>
            </w:pPr>
            <w:r w:rsidRPr="001172B5">
              <w:rPr>
                <w:rFonts w:eastAsia="Calibri"/>
                <w:sz w:val="22"/>
              </w:rPr>
              <w:t>основные принципы маркетинга и продвижения приложений;</w:t>
            </w:r>
          </w:p>
          <w:p w:rsidR="001172B5" w:rsidRPr="001172B5" w:rsidRDefault="001172B5" w:rsidP="00845E00">
            <w:pPr>
              <w:numPr>
                <w:ilvl w:val="0"/>
                <w:numId w:val="22"/>
              </w:numPr>
              <w:tabs>
                <w:tab w:val="left" w:pos="273"/>
              </w:tabs>
              <w:spacing w:after="0" w:line="240" w:lineRule="auto"/>
              <w:ind w:left="0" w:firstLine="0"/>
              <w:contextualSpacing/>
              <w:jc w:val="both"/>
              <w:rPr>
                <w:rFonts w:eastAsia="Calibri"/>
                <w:sz w:val="22"/>
              </w:rPr>
            </w:pPr>
            <w:r w:rsidRPr="001172B5">
              <w:rPr>
                <w:rFonts w:eastAsia="Calibri"/>
                <w:sz w:val="22"/>
              </w:rPr>
              <w:t>целевую аудиторию и конкурентную среду в сфере приложений;</w:t>
            </w:r>
          </w:p>
          <w:p w:rsidR="001172B5" w:rsidRPr="001172B5" w:rsidRDefault="001172B5" w:rsidP="00845E00">
            <w:pPr>
              <w:numPr>
                <w:ilvl w:val="0"/>
                <w:numId w:val="22"/>
              </w:numPr>
              <w:tabs>
                <w:tab w:val="left" w:pos="273"/>
              </w:tabs>
              <w:spacing w:after="0" w:line="240" w:lineRule="auto"/>
              <w:ind w:left="0" w:firstLine="0"/>
              <w:contextualSpacing/>
              <w:jc w:val="both"/>
              <w:rPr>
                <w:rFonts w:eastAsia="Calibri"/>
                <w:sz w:val="22"/>
              </w:rPr>
            </w:pPr>
            <w:r w:rsidRPr="001172B5">
              <w:rPr>
                <w:rFonts w:eastAsia="Calibri"/>
                <w:sz w:val="22"/>
              </w:rPr>
              <w:t>различные инструменты и платформы для создания и оптимизации контента, таких как WordPress;</w:t>
            </w:r>
          </w:p>
          <w:p w:rsidR="001172B5" w:rsidRPr="001172B5" w:rsidRDefault="001172B5" w:rsidP="00845E00">
            <w:pPr>
              <w:numPr>
                <w:ilvl w:val="0"/>
                <w:numId w:val="22"/>
              </w:numPr>
              <w:tabs>
                <w:tab w:val="left" w:pos="273"/>
              </w:tabs>
              <w:spacing w:after="0" w:line="240" w:lineRule="auto"/>
              <w:ind w:left="0" w:firstLine="0"/>
              <w:contextualSpacing/>
              <w:jc w:val="both"/>
              <w:rPr>
                <w:rFonts w:eastAsia="Calibri"/>
                <w:sz w:val="22"/>
              </w:rPr>
            </w:pPr>
            <w:r w:rsidRPr="001172B5">
              <w:rPr>
                <w:rFonts w:eastAsia="Calibri"/>
                <w:sz w:val="22"/>
              </w:rPr>
              <w:t>основные методы рекламы и продвижения в интернете, включая контекстную рекламу, рекламу в социальных сетях и партнерские программы;</w:t>
            </w:r>
          </w:p>
          <w:p w:rsidR="001172B5" w:rsidRPr="001172B5" w:rsidRDefault="001172B5" w:rsidP="00845E00">
            <w:pPr>
              <w:spacing w:after="0" w:line="240" w:lineRule="auto"/>
              <w:jc w:val="both"/>
              <w:rPr>
                <w:bCs/>
                <w:color w:val="000000" w:themeColor="text1"/>
                <w:sz w:val="22"/>
              </w:rPr>
            </w:pPr>
            <w:r w:rsidRPr="001172B5">
              <w:rPr>
                <w:rFonts w:eastAsia="Calibri"/>
                <w:sz w:val="22"/>
              </w:rPr>
              <w:t>методы анализа эффективности мероприятия по продвижению и оптимизации стратегии на основе полученных результатов.</w:t>
            </w:r>
          </w:p>
        </w:tc>
        <w:tc>
          <w:tcPr>
            <w:tcW w:w="2977" w:type="dxa"/>
            <w:tcBorders>
              <w:top w:val="single" w:sz="4" w:space="0" w:color="auto"/>
              <w:left w:val="single" w:sz="4" w:space="0" w:color="auto"/>
              <w:bottom w:val="single" w:sz="4" w:space="0" w:color="auto"/>
              <w:right w:val="single" w:sz="4" w:space="0" w:color="auto"/>
            </w:tcBorders>
          </w:tcPr>
          <w:p w:rsidR="001172B5" w:rsidRPr="001172B5" w:rsidRDefault="001172B5" w:rsidP="00845E00">
            <w:pPr>
              <w:numPr>
                <w:ilvl w:val="0"/>
                <w:numId w:val="20"/>
              </w:numPr>
              <w:tabs>
                <w:tab w:val="left" w:pos="273"/>
              </w:tabs>
              <w:spacing w:after="0" w:line="240" w:lineRule="auto"/>
              <w:ind w:left="0" w:firstLine="0"/>
              <w:contextualSpacing/>
              <w:jc w:val="both"/>
              <w:rPr>
                <w:rFonts w:eastAsia="Calibri"/>
                <w:sz w:val="22"/>
              </w:rPr>
            </w:pPr>
            <w:r w:rsidRPr="001172B5">
              <w:rPr>
                <w:rFonts w:eastAsia="Calibri"/>
                <w:sz w:val="22"/>
              </w:rPr>
              <w:lastRenderedPageBreak/>
              <w:t>реализации мероприятий по продвижению веб-приложений в сети Интернет;</w:t>
            </w:r>
          </w:p>
          <w:p w:rsidR="001172B5" w:rsidRPr="001172B5" w:rsidRDefault="001172B5" w:rsidP="00845E00">
            <w:pPr>
              <w:numPr>
                <w:ilvl w:val="0"/>
                <w:numId w:val="20"/>
              </w:numPr>
              <w:tabs>
                <w:tab w:val="left" w:pos="273"/>
              </w:tabs>
              <w:spacing w:after="0" w:line="240" w:lineRule="auto"/>
              <w:ind w:left="0" w:firstLine="0"/>
              <w:contextualSpacing/>
              <w:jc w:val="both"/>
              <w:rPr>
                <w:rFonts w:eastAsia="Calibri"/>
                <w:sz w:val="22"/>
              </w:rPr>
            </w:pPr>
            <w:r w:rsidRPr="001172B5">
              <w:rPr>
                <w:rFonts w:eastAsia="Calibri"/>
                <w:sz w:val="22"/>
              </w:rPr>
              <w:t>сбора и предварительного анализа статистическую информации о работе веб-приложений;</w:t>
            </w:r>
          </w:p>
          <w:p w:rsidR="001172B5" w:rsidRPr="001172B5" w:rsidRDefault="001172B5" w:rsidP="00845E00">
            <w:pPr>
              <w:numPr>
                <w:ilvl w:val="0"/>
                <w:numId w:val="20"/>
              </w:numPr>
              <w:tabs>
                <w:tab w:val="left" w:pos="273"/>
              </w:tabs>
              <w:spacing w:after="0" w:line="240" w:lineRule="auto"/>
              <w:ind w:left="0" w:firstLine="0"/>
              <w:contextualSpacing/>
              <w:jc w:val="both"/>
              <w:rPr>
                <w:rFonts w:eastAsia="Calibri"/>
                <w:sz w:val="22"/>
              </w:rPr>
            </w:pPr>
            <w:r w:rsidRPr="001172B5">
              <w:rPr>
                <w:rFonts w:eastAsia="Calibri"/>
                <w:sz w:val="22"/>
              </w:rPr>
              <w:t>сбора статической статистики о работе веб-приложений, такой как время отклика, количество запросов и ошибок, использование ресурсов и т.д.;</w:t>
            </w:r>
          </w:p>
          <w:p w:rsidR="001172B5" w:rsidRPr="001172B5" w:rsidRDefault="001172B5" w:rsidP="00845E00">
            <w:pPr>
              <w:numPr>
                <w:ilvl w:val="0"/>
                <w:numId w:val="20"/>
              </w:numPr>
              <w:tabs>
                <w:tab w:val="left" w:pos="273"/>
              </w:tabs>
              <w:spacing w:after="0" w:line="240" w:lineRule="auto"/>
              <w:ind w:left="0" w:firstLine="0"/>
              <w:contextualSpacing/>
              <w:jc w:val="both"/>
              <w:rPr>
                <w:rFonts w:eastAsia="Calibri"/>
                <w:sz w:val="22"/>
              </w:rPr>
            </w:pPr>
            <w:r w:rsidRPr="001172B5">
              <w:rPr>
                <w:rFonts w:eastAsia="Calibri"/>
                <w:sz w:val="22"/>
              </w:rPr>
              <w:lastRenderedPageBreak/>
              <w:t>анализа собранной статистики для определения эффективности работы веб-приложения и выявления возможных проблем или узких мест;</w:t>
            </w:r>
          </w:p>
          <w:p w:rsidR="001172B5" w:rsidRPr="001172B5" w:rsidRDefault="001172B5" w:rsidP="00845E00">
            <w:pPr>
              <w:numPr>
                <w:ilvl w:val="0"/>
                <w:numId w:val="20"/>
              </w:numPr>
              <w:tabs>
                <w:tab w:val="left" w:pos="273"/>
              </w:tabs>
              <w:spacing w:after="0" w:line="240" w:lineRule="auto"/>
              <w:ind w:left="0" w:firstLine="0"/>
              <w:contextualSpacing/>
              <w:jc w:val="both"/>
              <w:rPr>
                <w:rFonts w:eastAsia="Calibri"/>
                <w:sz w:val="22"/>
              </w:rPr>
            </w:pPr>
            <w:r w:rsidRPr="001172B5">
              <w:rPr>
                <w:rFonts w:eastAsia="Calibri"/>
                <w:sz w:val="22"/>
              </w:rPr>
              <w:t>применения методов и инструментов для анализа производительности веб-приложений, таких как мониторинг систем, аналитика данных и профилирование кода;</w:t>
            </w:r>
          </w:p>
          <w:p w:rsidR="001172B5" w:rsidRPr="001172B5" w:rsidRDefault="001172B5" w:rsidP="00845E00">
            <w:pPr>
              <w:numPr>
                <w:ilvl w:val="0"/>
                <w:numId w:val="20"/>
              </w:numPr>
              <w:tabs>
                <w:tab w:val="left" w:pos="273"/>
              </w:tabs>
              <w:spacing w:after="0" w:line="240" w:lineRule="auto"/>
              <w:ind w:left="0" w:firstLine="0"/>
              <w:contextualSpacing/>
              <w:jc w:val="both"/>
              <w:rPr>
                <w:rFonts w:eastAsia="Calibri"/>
                <w:sz w:val="22"/>
              </w:rPr>
            </w:pPr>
            <w:r w:rsidRPr="001172B5">
              <w:rPr>
                <w:rFonts w:eastAsia="Calibri"/>
                <w:sz w:val="22"/>
              </w:rPr>
              <w:t>реализации мероприятий по продвижению веб-приложений в сети Интернет;</w:t>
            </w:r>
          </w:p>
          <w:p w:rsidR="001172B5" w:rsidRPr="001172B5" w:rsidRDefault="001172B5" w:rsidP="00845E00">
            <w:pPr>
              <w:numPr>
                <w:ilvl w:val="0"/>
                <w:numId w:val="20"/>
              </w:numPr>
              <w:tabs>
                <w:tab w:val="left" w:pos="273"/>
              </w:tabs>
              <w:spacing w:after="0" w:line="240" w:lineRule="auto"/>
              <w:ind w:left="0" w:firstLine="0"/>
              <w:contextualSpacing/>
              <w:jc w:val="both"/>
              <w:rPr>
                <w:rFonts w:eastAsia="Calibri"/>
                <w:sz w:val="22"/>
              </w:rPr>
            </w:pPr>
            <w:r w:rsidRPr="001172B5">
              <w:rPr>
                <w:rFonts w:eastAsia="Calibri"/>
                <w:sz w:val="22"/>
              </w:rPr>
              <w:t>сбора и предварительного анализа статистической информации о работе веб-приложений;</w:t>
            </w:r>
          </w:p>
          <w:p w:rsidR="001172B5" w:rsidRPr="001172B5" w:rsidRDefault="001172B5" w:rsidP="00845E00">
            <w:pPr>
              <w:numPr>
                <w:ilvl w:val="0"/>
                <w:numId w:val="20"/>
              </w:numPr>
              <w:tabs>
                <w:tab w:val="left" w:pos="273"/>
              </w:tabs>
              <w:spacing w:after="0" w:line="240" w:lineRule="auto"/>
              <w:ind w:left="0" w:firstLine="0"/>
              <w:contextualSpacing/>
              <w:jc w:val="both"/>
              <w:rPr>
                <w:rFonts w:eastAsia="Calibri"/>
                <w:sz w:val="22"/>
              </w:rPr>
            </w:pPr>
            <w:r w:rsidRPr="001172B5">
              <w:rPr>
                <w:rFonts w:eastAsia="Calibri"/>
                <w:sz w:val="22"/>
              </w:rPr>
              <w:t>разработки и реализации стратегии продвижения приложения в соответствии с целями и потребностями бизнеса;</w:t>
            </w:r>
          </w:p>
          <w:p w:rsidR="001172B5" w:rsidRPr="001172B5" w:rsidRDefault="001172B5" w:rsidP="00845E00">
            <w:pPr>
              <w:numPr>
                <w:ilvl w:val="0"/>
                <w:numId w:val="20"/>
              </w:numPr>
              <w:tabs>
                <w:tab w:val="left" w:pos="273"/>
              </w:tabs>
              <w:spacing w:after="0" w:line="240" w:lineRule="auto"/>
              <w:ind w:left="0" w:firstLine="0"/>
              <w:contextualSpacing/>
              <w:jc w:val="both"/>
              <w:rPr>
                <w:rFonts w:eastAsia="Calibri"/>
                <w:sz w:val="22"/>
              </w:rPr>
            </w:pPr>
            <w:r w:rsidRPr="001172B5">
              <w:rPr>
                <w:rFonts w:eastAsia="Calibri"/>
                <w:sz w:val="22"/>
              </w:rPr>
              <w:t>проведения маркетинговых исследований для определения целевой аудитории и конкурентной среды;</w:t>
            </w:r>
          </w:p>
          <w:p w:rsidR="001172B5" w:rsidRPr="001172B5" w:rsidRDefault="001172B5" w:rsidP="00845E00">
            <w:pPr>
              <w:numPr>
                <w:ilvl w:val="0"/>
                <w:numId w:val="20"/>
              </w:numPr>
              <w:tabs>
                <w:tab w:val="left" w:pos="273"/>
              </w:tabs>
              <w:spacing w:after="0" w:line="240" w:lineRule="auto"/>
              <w:ind w:left="0" w:firstLine="0"/>
              <w:contextualSpacing/>
              <w:jc w:val="both"/>
              <w:rPr>
                <w:rFonts w:eastAsia="Calibri"/>
                <w:sz w:val="22"/>
              </w:rPr>
            </w:pPr>
            <w:r w:rsidRPr="001172B5">
              <w:rPr>
                <w:rFonts w:eastAsia="Calibri"/>
                <w:sz w:val="22"/>
              </w:rPr>
              <w:t>создания и оптимизации контента для привлечения и удержания пользователей, включая описания приложения, видео обзоры, блоги и социальные медиа публикации;</w:t>
            </w:r>
          </w:p>
          <w:p w:rsidR="001172B5" w:rsidRPr="001172B5" w:rsidRDefault="001172B5" w:rsidP="00845E00">
            <w:pPr>
              <w:numPr>
                <w:ilvl w:val="0"/>
                <w:numId w:val="20"/>
              </w:numPr>
              <w:tabs>
                <w:tab w:val="left" w:pos="273"/>
              </w:tabs>
              <w:spacing w:after="0" w:line="240" w:lineRule="auto"/>
              <w:ind w:left="0" w:firstLine="0"/>
              <w:contextualSpacing/>
              <w:jc w:val="both"/>
              <w:rPr>
                <w:rFonts w:eastAsia="Calibri"/>
                <w:sz w:val="22"/>
              </w:rPr>
            </w:pPr>
            <w:r w:rsidRPr="001172B5">
              <w:rPr>
                <w:rFonts w:eastAsia="Calibri"/>
                <w:sz w:val="22"/>
              </w:rPr>
              <w:t>разработки и реализации рекламных кампаний для повышения видимости приложения, включая контекстную рекламу, рекламу в социальных сетях и партнерские программы;</w:t>
            </w:r>
          </w:p>
          <w:p w:rsidR="001172B5" w:rsidRPr="001172B5" w:rsidRDefault="001172B5" w:rsidP="00845E00">
            <w:pPr>
              <w:numPr>
                <w:ilvl w:val="0"/>
                <w:numId w:val="20"/>
              </w:numPr>
              <w:tabs>
                <w:tab w:val="left" w:pos="273"/>
              </w:tabs>
              <w:spacing w:after="0" w:line="240" w:lineRule="auto"/>
              <w:ind w:left="0" w:firstLine="0"/>
              <w:contextualSpacing/>
              <w:jc w:val="both"/>
              <w:rPr>
                <w:rFonts w:eastAsia="Calibri"/>
                <w:sz w:val="22"/>
              </w:rPr>
            </w:pPr>
            <w:r w:rsidRPr="001172B5">
              <w:rPr>
                <w:rFonts w:eastAsia="Calibri"/>
                <w:sz w:val="22"/>
              </w:rPr>
              <w:t>анализа эффективности мероприятий по продвижению и оптимизация стратегии на основе полученных результатов;</w:t>
            </w:r>
          </w:p>
          <w:p w:rsidR="001172B5" w:rsidRPr="001172B5" w:rsidRDefault="001172B5" w:rsidP="00845E00">
            <w:pPr>
              <w:spacing w:after="0" w:line="240" w:lineRule="auto"/>
              <w:jc w:val="both"/>
              <w:rPr>
                <w:color w:val="000000" w:themeColor="text1"/>
                <w:sz w:val="22"/>
              </w:rPr>
            </w:pPr>
            <w:r w:rsidRPr="001172B5">
              <w:rPr>
                <w:rFonts w:eastAsia="Calibri"/>
                <w:sz w:val="22"/>
              </w:rPr>
              <w:t>разработки и реализации рекламных кампаний для повышения видимости приложения, включая контекстную рекламу, рекламу в социальных сетях и партнерские программы.</w:t>
            </w:r>
          </w:p>
        </w:tc>
      </w:tr>
    </w:tbl>
    <w:p w:rsidR="001172B5" w:rsidRPr="001172B5" w:rsidRDefault="001172B5" w:rsidP="001172B5">
      <w:pPr>
        <w:spacing w:after="0" w:line="240" w:lineRule="auto"/>
        <w:ind w:firstLine="709"/>
        <w:rPr>
          <w:color w:val="000000" w:themeColor="text1"/>
          <w:szCs w:val="24"/>
        </w:rPr>
      </w:pPr>
    </w:p>
    <w:p w:rsidR="001172B5" w:rsidRPr="001172B5" w:rsidRDefault="001172B5" w:rsidP="001172B5">
      <w:pPr>
        <w:spacing w:after="0" w:line="240" w:lineRule="auto"/>
        <w:ind w:firstLine="709"/>
        <w:rPr>
          <w:color w:val="000000" w:themeColor="text1"/>
          <w:szCs w:val="24"/>
        </w:rPr>
      </w:pPr>
    </w:p>
    <w:p w:rsidR="001172B5" w:rsidRPr="001172B5" w:rsidRDefault="001172B5" w:rsidP="001172B5">
      <w:pPr>
        <w:pStyle w:val="1f"/>
        <w:spacing w:after="0"/>
        <w:rPr>
          <w:rFonts w:ascii="Times New Roman" w:hAnsi="Times New Roman"/>
          <w:color w:val="000000" w:themeColor="text1"/>
        </w:rPr>
      </w:pPr>
      <w:bookmarkStart w:id="29" w:name="_Toc200932064"/>
      <w:bookmarkStart w:id="30" w:name="_Toc208100422"/>
      <w:bookmarkStart w:id="31" w:name="_Toc208100573"/>
      <w:bookmarkStart w:id="32" w:name="_Toc208100686"/>
      <w:bookmarkStart w:id="33" w:name="_Toc208100782"/>
      <w:bookmarkStart w:id="34" w:name="_Toc208100878"/>
      <w:bookmarkStart w:id="35" w:name="_Toc208100974"/>
      <w:bookmarkStart w:id="36" w:name="_Toc208101070"/>
      <w:bookmarkStart w:id="37" w:name="_Toc208101166"/>
      <w:bookmarkStart w:id="38" w:name="_Toc208101262"/>
      <w:r w:rsidRPr="001172B5">
        <w:rPr>
          <w:rFonts w:ascii="Times New Roman" w:hAnsi="Times New Roman"/>
          <w:color w:val="000000" w:themeColor="text1"/>
        </w:rPr>
        <w:t>2. Структура и содержание профессионального модуля</w:t>
      </w:r>
      <w:bookmarkEnd w:id="29"/>
      <w:bookmarkEnd w:id="30"/>
      <w:bookmarkEnd w:id="31"/>
      <w:bookmarkEnd w:id="32"/>
      <w:bookmarkEnd w:id="33"/>
      <w:bookmarkEnd w:id="34"/>
      <w:bookmarkEnd w:id="35"/>
      <w:bookmarkEnd w:id="36"/>
      <w:bookmarkEnd w:id="37"/>
      <w:bookmarkEnd w:id="38"/>
    </w:p>
    <w:p w:rsidR="001172B5" w:rsidRPr="001172B5" w:rsidRDefault="001172B5" w:rsidP="001172B5">
      <w:pPr>
        <w:pStyle w:val="114"/>
        <w:spacing w:after="0" w:line="240" w:lineRule="auto"/>
        <w:rPr>
          <w:rFonts w:ascii="Times New Roman" w:hAnsi="Times New Roman"/>
          <w:color w:val="000000" w:themeColor="text1"/>
        </w:rPr>
      </w:pPr>
      <w:bookmarkStart w:id="39" w:name="_Toc208100574"/>
      <w:bookmarkStart w:id="40" w:name="_Toc208100687"/>
      <w:bookmarkStart w:id="41" w:name="_Toc208100783"/>
      <w:bookmarkStart w:id="42" w:name="_Toc208100879"/>
      <w:bookmarkStart w:id="43" w:name="_Toc208100975"/>
      <w:bookmarkStart w:id="44" w:name="_Toc208101071"/>
      <w:bookmarkStart w:id="45" w:name="_Toc208101167"/>
      <w:bookmarkStart w:id="46" w:name="_Toc208101263"/>
      <w:r w:rsidRPr="001172B5">
        <w:rPr>
          <w:rFonts w:ascii="Times New Roman" w:hAnsi="Times New Roman"/>
          <w:color w:val="000000" w:themeColor="text1"/>
        </w:rPr>
        <w:t>2.1. Трудоемкость освоения модуля</w:t>
      </w:r>
      <w:bookmarkEnd w:id="39"/>
      <w:bookmarkEnd w:id="40"/>
      <w:bookmarkEnd w:id="41"/>
      <w:bookmarkEnd w:id="42"/>
      <w:bookmarkEnd w:id="43"/>
      <w:bookmarkEnd w:id="44"/>
      <w:bookmarkEnd w:id="45"/>
      <w:bookmarkEnd w:id="46"/>
      <w:r w:rsidRPr="001172B5">
        <w:rPr>
          <w:rFonts w:ascii="Times New Roman" w:hAnsi="Times New Roman"/>
          <w:color w:val="000000" w:themeColor="text1"/>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1172B5" w:rsidRPr="001172B5" w:rsidTr="003D6435">
        <w:trPr>
          <w:trHeight w:val="23"/>
        </w:trPr>
        <w:tc>
          <w:tcPr>
            <w:tcW w:w="2460" w:type="pct"/>
            <w:vAlign w:val="center"/>
          </w:tcPr>
          <w:p w:rsidR="001172B5" w:rsidRPr="001172B5" w:rsidRDefault="001172B5" w:rsidP="001172B5">
            <w:pPr>
              <w:spacing w:after="0" w:line="240" w:lineRule="auto"/>
              <w:jc w:val="center"/>
              <w:rPr>
                <w:b/>
                <w:color w:val="000000" w:themeColor="text1"/>
                <w:sz w:val="22"/>
              </w:rPr>
            </w:pPr>
            <w:r w:rsidRPr="001172B5">
              <w:rPr>
                <w:b/>
                <w:color w:val="000000" w:themeColor="text1"/>
                <w:sz w:val="22"/>
              </w:rPr>
              <w:t>Наименование составных частей модуля</w:t>
            </w:r>
          </w:p>
        </w:tc>
        <w:tc>
          <w:tcPr>
            <w:tcW w:w="1195" w:type="pct"/>
            <w:vAlign w:val="center"/>
          </w:tcPr>
          <w:p w:rsidR="001172B5" w:rsidRPr="001172B5" w:rsidRDefault="001172B5" w:rsidP="001172B5">
            <w:pPr>
              <w:spacing w:after="0" w:line="240" w:lineRule="auto"/>
              <w:jc w:val="center"/>
              <w:rPr>
                <w:b/>
                <w:iCs/>
                <w:color w:val="000000" w:themeColor="text1"/>
                <w:sz w:val="22"/>
              </w:rPr>
            </w:pPr>
            <w:r w:rsidRPr="001172B5">
              <w:rPr>
                <w:b/>
                <w:iCs/>
                <w:color w:val="000000" w:themeColor="text1"/>
                <w:sz w:val="22"/>
              </w:rPr>
              <w:t>Объем в часах</w:t>
            </w:r>
          </w:p>
        </w:tc>
        <w:tc>
          <w:tcPr>
            <w:tcW w:w="1345" w:type="pct"/>
          </w:tcPr>
          <w:p w:rsidR="001172B5" w:rsidRPr="001172B5" w:rsidRDefault="001172B5" w:rsidP="001172B5">
            <w:pPr>
              <w:spacing w:after="0" w:line="240" w:lineRule="auto"/>
              <w:jc w:val="center"/>
              <w:rPr>
                <w:b/>
                <w:iCs/>
                <w:color w:val="000000" w:themeColor="text1"/>
                <w:sz w:val="22"/>
              </w:rPr>
            </w:pPr>
            <w:r w:rsidRPr="001172B5">
              <w:rPr>
                <w:b/>
                <w:color w:val="000000" w:themeColor="text1"/>
                <w:sz w:val="22"/>
              </w:rPr>
              <w:t>В т.ч. в форме практ. подготовки</w:t>
            </w:r>
          </w:p>
        </w:tc>
      </w:tr>
      <w:tr w:rsidR="001172B5" w:rsidRPr="001172B5" w:rsidTr="003D6435">
        <w:trPr>
          <w:trHeight w:val="23"/>
        </w:trPr>
        <w:tc>
          <w:tcPr>
            <w:tcW w:w="2460" w:type="pct"/>
            <w:vAlign w:val="center"/>
          </w:tcPr>
          <w:p w:rsidR="001172B5" w:rsidRPr="001172B5" w:rsidRDefault="001172B5" w:rsidP="001172B5">
            <w:pPr>
              <w:spacing w:after="0" w:line="240" w:lineRule="auto"/>
              <w:jc w:val="both"/>
              <w:rPr>
                <w:bCs/>
                <w:color w:val="000000" w:themeColor="text1"/>
                <w:sz w:val="22"/>
              </w:rPr>
            </w:pPr>
            <w:r w:rsidRPr="001172B5">
              <w:rPr>
                <w:bCs/>
                <w:color w:val="000000" w:themeColor="text1"/>
                <w:sz w:val="22"/>
              </w:rPr>
              <w:t>Учебные занятия</w:t>
            </w:r>
          </w:p>
        </w:tc>
        <w:tc>
          <w:tcPr>
            <w:tcW w:w="1195" w:type="pct"/>
            <w:vAlign w:val="center"/>
          </w:tcPr>
          <w:p w:rsidR="001172B5" w:rsidRPr="001172B5" w:rsidRDefault="0073607C" w:rsidP="001172B5">
            <w:pPr>
              <w:spacing w:after="0" w:line="240" w:lineRule="auto"/>
              <w:jc w:val="center"/>
              <w:rPr>
                <w:bCs/>
                <w:color w:val="000000" w:themeColor="text1"/>
                <w:sz w:val="22"/>
              </w:rPr>
            </w:pPr>
            <w:r>
              <w:rPr>
                <w:bCs/>
                <w:color w:val="000000" w:themeColor="text1"/>
                <w:sz w:val="22"/>
              </w:rPr>
              <w:t>580</w:t>
            </w:r>
          </w:p>
        </w:tc>
        <w:tc>
          <w:tcPr>
            <w:tcW w:w="1345" w:type="pct"/>
            <w:vAlign w:val="center"/>
          </w:tcPr>
          <w:p w:rsidR="001172B5" w:rsidRPr="001172B5" w:rsidRDefault="0073607C" w:rsidP="001172B5">
            <w:pPr>
              <w:spacing w:after="0" w:line="240" w:lineRule="auto"/>
              <w:jc w:val="center"/>
              <w:rPr>
                <w:bCs/>
                <w:color w:val="000000" w:themeColor="text1"/>
                <w:sz w:val="22"/>
              </w:rPr>
            </w:pPr>
            <w:r>
              <w:rPr>
                <w:bCs/>
                <w:color w:val="000000" w:themeColor="text1"/>
                <w:sz w:val="22"/>
              </w:rPr>
              <w:t>320</w:t>
            </w:r>
          </w:p>
        </w:tc>
      </w:tr>
      <w:tr w:rsidR="001172B5" w:rsidRPr="001172B5" w:rsidTr="003D6435">
        <w:trPr>
          <w:trHeight w:val="23"/>
        </w:trPr>
        <w:tc>
          <w:tcPr>
            <w:tcW w:w="2460" w:type="pct"/>
            <w:vAlign w:val="center"/>
          </w:tcPr>
          <w:p w:rsidR="001172B5" w:rsidRPr="001172B5" w:rsidRDefault="001172B5" w:rsidP="001172B5">
            <w:pPr>
              <w:spacing w:after="0" w:line="240" w:lineRule="auto"/>
              <w:jc w:val="both"/>
              <w:rPr>
                <w:bCs/>
                <w:color w:val="000000" w:themeColor="text1"/>
                <w:sz w:val="22"/>
              </w:rPr>
            </w:pPr>
            <w:r w:rsidRPr="001172B5">
              <w:rPr>
                <w:bCs/>
                <w:color w:val="000000" w:themeColor="text1"/>
                <w:sz w:val="22"/>
              </w:rPr>
              <w:t>Курсовая работа (проект)</w:t>
            </w:r>
          </w:p>
        </w:tc>
        <w:tc>
          <w:tcPr>
            <w:tcW w:w="1195" w:type="pct"/>
            <w:vAlign w:val="center"/>
          </w:tcPr>
          <w:p w:rsidR="001172B5" w:rsidRPr="001172B5" w:rsidRDefault="001172B5" w:rsidP="001172B5">
            <w:pPr>
              <w:spacing w:after="0" w:line="240" w:lineRule="auto"/>
              <w:jc w:val="center"/>
              <w:rPr>
                <w:bCs/>
                <w:color w:val="000000" w:themeColor="text1"/>
                <w:sz w:val="22"/>
              </w:rPr>
            </w:pPr>
            <w:r w:rsidRPr="001172B5">
              <w:rPr>
                <w:bCs/>
                <w:color w:val="000000" w:themeColor="text1"/>
                <w:sz w:val="22"/>
              </w:rPr>
              <w:t>20</w:t>
            </w:r>
          </w:p>
        </w:tc>
        <w:tc>
          <w:tcPr>
            <w:tcW w:w="1345" w:type="pct"/>
            <w:vAlign w:val="center"/>
          </w:tcPr>
          <w:p w:rsidR="001172B5" w:rsidRPr="001172B5" w:rsidRDefault="001172B5" w:rsidP="001172B5">
            <w:pPr>
              <w:spacing w:after="0" w:line="240" w:lineRule="auto"/>
              <w:jc w:val="center"/>
              <w:rPr>
                <w:bCs/>
                <w:color w:val="000000" w:themeColor="text1"/>
                <w:sz w:val="22"/>
              </w:rPr>
            </w:pPr>
            <w:r w:rsidRPr="001172B5">
              <w:rPr>
                <w:bCs/>
                <w:color w:val="000000" w:themeColor="text1"/>
                <w:sz w:val="22"/>
              </w:rPr>
              <w:t>0</w:t>
            </w:r>
          </w:p>
        </w:tc>
      </w:tr>
      <w:tr w:rsidR="001172B5" w:rsidRPr="001172B5" w:rsidTr="003D6435">
        <w:trPr>
          <w:trHeight w:val="23"/>
        </w:trPr>
        <w:tc>
          <w:tcPr>
            <w:tcW w:w="2460" w:type="pct"/>
            <w:vAlign w:val="center"/>
          </w:tcPr>
          <w:p w:rsidR="001172B5" w:rsidRPr="001172B5" w:rsidRDefault="001172B5" w:rsidP="001172B5">
            <w:pPr>
              <w:spacing w:after="0" w:line="240" w:lineRule="auto"/>
              <w:jc w:val="both"/>
              <w:rPr>
                <w:bCs/>
                <w:color w:val="000000" w:themeColor="text1"/>
                <w:sz w:val="22"/>
              </w:rPr>
            </w:pPr>
            <w:r w:rsidRPr="001172B5">
              <w:rPr>
                <w:bCs/>
                <w:color w:val="000000" w:themeColor="text1"/>
                <w:sz w:val="22"/>
              </w:rPr>
              <w:t>Самостоятельная работа</w:t>
            </w:r>
          </w:p>
        </w:tc>
        <w:tc>
          <w:tcPr>
            <w:tcW w:w="1195" w:type="pct"/>
            <w:vAlign w:val="center"/>
          </w:tcPr>
          <w:p w:rsidR="001172B5" w:rsidRPr="001172B5" w:rsidRDefault="0073607C" w:rsidP="001172B5">
            <w:pPr>
              <w:spacing w:after="0" w:line="240" w:lineRule="auto"/>
              <w:jc w:val="center"/>
              <w:rPr>
                <w:bCs/>
                <w:color w:val="000000" w:themeColor="text1"/>
                <w:sz w:val="22"/>
              </w:rPr>
            </w:pPr>
            <w:r>
              <w:rPr>
                <w:bCs/>
                <w:color w:val="000000" w:themeColor="text1"/>
                <w:sz w:val="22"/>
              </w:rPr>
              <w:t>36</w:t>
            </w:r>
          </w:p>
        </w:tc>
        <w:tc>
          <w:tcPr>
            <w:tcW w:w="1345" w:type="pct"/>
            <w:vAlign w:val="center"/>
          </w:tcPr>
          <w:p w:rsidR="001172B5" w:rsidRPr="001172B5" w:rsidRDefault="001172B5" w:rsidP="001172B5">
            <w:pPr>
              <w:spacing w:after="0" w:line="240" w:lineRule="auto"/>
              <w:jc w:val="center"/>
              <w:rPr>
                <w:bCs/>
                <w:color w:val="000000" w:themeColor="text1"/>
                <w:sz w:val="22"/>
              </w:rPr>
            </w:pPr>
            <w:r w:rsidRPr="001172B5">
              <w:rPr>
                <w:bCs/>
                <w:color w:val="000000" w:themeColor="text1"/>
                <w:sz w:val="22"/>
              </w:rPr>
              <w:t>-</w:t>
            </w:r>
          </w:p>
        </w:tc>
      </w:tr>
      <w:tr w:rsidR="001172B5" w:rsidRPr="001172B5" w:rsidTr="003D6435">
        <w:trPr>
          <w:trHeight w:val="23"/>
        </w:trPr>
        <w:tc>
          <w:tcPr>
            <w:tcW w:w="2460" w:type="pct"/>
            <w:vAlign w:val="center"/>
          </w:tcPr>
          <w:p w:rsidR="001172B5" w:rsidRPr="001172B5" w:rsidRDefault="001172B5" w:rsidP="001172B5">
            <w:pPr>
              <w:spacing w:after="0" w:line="240" w:lineRule="auto"/>
              <w:jc w:val="both"/>
              <w:rPr>
                <w:bCs/>
                <w:color w:val="000000" w:themeColor="text1"/>
                <w:sz w:val="22"/>
              </w:rPr>
            </w:pPr>
            <w:r w:rsidRPr="001172B5">
              <w:rPr>
                <w:bCs/>
                <w:color w:val="000000" w:themeColor="text1"/>
                <w:sz w:val="22"/>
              </w:rPr>
              <w:t>Практика, в т.ч.:</w:t>
            </w:r>
          </w:p>
        </w:tc>
        <w:tc>
          <w:tcPr>
            <w:tcW w:w="1195" w:type="pct"/>
            <w:vAlign w:val="center"/>
          </w:tcPr>
          <w:p w:rsidR="001172B5" w:rsidRPr="0073607C" w:rsidRDefault="0073607C" w:rsidP="001172B5">
            <w:pPr>
              <w:spacing w:after="0" w:line="240" w:lineRule="auto"/>
              <w:jc w:val="center"/>
              <w:rPr>
                <w:b/>
                <w:bCs/>
                <w:color w:val="000000" w:themeColor="text1"/>
                <w:sz w:val="22"/>
              </w:rPr>
            </w:pPr>
            <w:r w:rsidRPr="0073607C">
              <w:rPr>
                <w:b/>
                <w:bCs/>
                <w:color w:val="000000" w:themeColor="text1"/>
                <w:sz w:val="22"/>
              </w:rPr>
              <w:t>395</w:t>
            </w:r>
          </w:p>
        </w:tc>
        <w:tc>
          <w:tcPr>
            <w:tcW w:w="1345" w:type="pct"/>
            <w:vAlign w:val="center"/>
          </w:tcPr>
          <w:p w:rsidR="001172B5" w:rsidRPr="0073607C" w:rsidRDefault="0073607C" w:rsidP="001172B5">
            <w:pPr>
              <w:spacing w:after="0" w:line="240" w:lineRule="auto"/>
              <w:jc w:val="center"/>
              <w:rPr>
                <w:b/>
                <w:bCs/>
                <w:color w:val="000000" w:themeColor="text1"/>
                <w:sz w:val="22"/>
              </w:rPr>
            </w:pPr>
            <w:r w:rsidRPr="0073607C">
              <w:rPr>
                <w:b/>
                <w:bCs/>
                <w:color w:val="000000" w:themeColor="text1"/>
                <w:sz w:val="22"/>
              </w:rPr>
              <w:t>395</w:t>
            </w:r>
          </w:p>
        </w:tc>
      </w:tr>
      <w:tr w:rsidR="001172B5" w:rsidRPr="001172B5" w:rsidTr="003D6435">
        <w:trPr>
          <w:trHeight w:val="23"/>
        </w:trPr>
        <w:tc>
          <w:tcPr>
            <w:tcW w:w="2460" w:type="pct"/>
            <w:vAlign w:val="center"/>
          </w:tcPr>
          <w:p w:rsidR="001172B5" w:rsidRPr="001172B5" w:rsidRDefault="001172B5" w:rsidP="001172B5">
            <w:pPr>
              <w:spacing w:after="0" w:line="240" w:lineRule="auto"/>
              <w:jc w:val="both"/>
              <w:rPr>
                <w:bCs/>
                <w:color w:val="000000" w:themeColor="text1"/>
                <w:sz w:val="22"/>
              </w:rPr>
            </w:pPr>
            <w:r w:rsidRPr="001172B5">
              <w:rPr>
                <w:bCs/>
                <w:color w:val="000000" w:themeColor="text1"/>
                <w:sz w:val="22"/>
              </w:rPr>
              <w:t>учебная</w:t>
            </w:r>
          </w:p>
        </w:tc>
        <w:tc>
          <w:tcPr>
            <w:tcW w:w="1195" w:type="pct"/>
            <w:vAlign w:val="center"/>
          </w:tcPr>
          <w:p w:rsidR="001172B5" w:rsidRPr="001172B5" w:rsidRDefault="0073607C" w:rsidP="001172B5">
            <w:pPr>
              <w:spacing w:after="0" w:line="240" w:lineRule="auto"/>
              <w:jc w:val="center"/>
              <w:rPr>
                <w:bCs/>
                <w:color w:val="000000" w:themeColor="text1"/>
                <w:sz w:val="22"/>
              </w:rPr>
            </w:pPr>
            <w:r>
              <w:rPr>
                <w:bCs/>
                <w:color w:val="000000" w:themeColor="text1"/>
                <w:sz w:val="22"/>
              </w:rPr>
              <w:t>180</w:t>
            </w:r>
          </w:p>
        </w:tc>
        <w:tc>
          <w:tcPr>
            <w:tcW w:w="1345" w:type="pct"/>
            <w:vAlign w:val="center"/>
          </w:tcPr>
          <w:p w:rsidR="001172B5" w:rsidRPr="001172B5" w:rsidRDefault="0073607C" w:rsidP="001172B5">
            <w:pPr>
              <w:spacing w:after="0" w:line="240" w:lineRule="auto"/>
              <w:jc w:val="center"/>
              <w:rPr>
                <w:bCs/>
                <w:i/>
                <w:iCs/>
                <w:color w:val="000000" w:themeColor="text1"/>
                <w:sz w:val="22"/>
              </w:rPr>
            </w:pPr>
            <w:r>
              <w:rPr>
                <w:bCs/>
                <w:color w:val="000000" w:themeColor="text1"/>
                <w:sz w:val="22"/>
              </w:rPr>
              <w:t>180</w:t>
            </w:r>
          </w:p>
        </w:tc>
      </w:tr>
      <w:tr w:rsidR="001172B5" w:rsidRPr="001172B5" w:rsidTr="003D6435">
        <w:trPr>
          <w:trHeight w:val="23"/>
        </w:trPr>
        <w:tc>
          <w:tcPr>
            <w:tcW w:w="2460" w:type="pct"/>
            <w:vAlign w:val="center"/>
          </w:tcPr>
          <w:p w:rsidR="001172B5" w:rsidRPr="001172B5" w:rsidRDefault="001172B5" w:rsidP="001172B5">
            <w:pPr>
              <w:spacing w:after="0" w:line="240" w:lineRule="auto"/>
              <w:jc w:val="both"/>
              <w:rPr>
                <w:bCs/>
                <w:color w:val="000000" w:themeColor="text1"/>
                <w:sz w:val="22"/>
              </w:rPr>
            </w:pPr>
            <w:r w:rsidRPr="001172B5">
              <w:rPr>
                <w:bCs/>
                <w:color w:val="000000" w:themeColor="text1"/>
                <w:sz w:val="22"/>
              </w:rPr>
              <w:t>производственная</w:t>
            </w:r>
          </w:p>
        </w:tc>
        <w:tc>
          <w:tcPr>
            <w:tcW w:w="1195" w:type="pct"/>
            <w:vAlign w:val="center"/>
          </w:tcPr>
          <w:p w:rsidR="001172B5" w:rsidRPr="001172B5" w:rsidRDefault="0073607C" w:rsidP="001172B5">
            <w:pPr>
              <w:spacing w:after="0" w:line="240" w:lineRule="auto"/>
              <w:jc w:val="center"/>
              <w:rPr>
                <w:bCs/>
                <w:color w:val="000000" w:themeColor="text1"/>
                <w:sz w:val="22"/>
              </w:rPr>
            </w:pPr>
            <w:r>
              <w:rPr>
                <w:bCs/>
                <w:color w:val="000000" w:themeColor="text1"/>
                <w:sz w:val="22"/>
              </w:rPr>
              <w:t>216</w:t>
            </w:r>
          </w:p>
        </w:tc>
        <w:tc>
          <w:tcPr>
            <w:tcW w:w="1345" w:type="pct"/>
            <w:vAlign w:val="center"/>
          </w:tcPr>
          <w:p w:rsidR="001172B5" w:rsidRPr="001172B5" w:rsidRDefault="0073607C" w:rsidP="001172B5">
            <w:pPr>
              <w:spacing w:after="0" w:line="240" w:lineRule="auto"/>
              <w:jc w:val="center"/>
              <w:rPr>
                <w:bCs/>
                <w:i/>
                <w:iCs/>
                <w:color w:val="000000" w:themeColor="text1"/>
                <w:sz w:val="22"/>
              </w:rPr>
            </w:pPr>
            <w:r>
              <w:rPr>
                <w:bCs/>
                <w:color w:val="000000" w:themeColor="text1"/>
                <w:sz w:val="22"/>
              </w:rPr>
              <w:t>216</w:t>
            </w:r>
          </w:p>
        </w:tc>
      </w:tr>
      <w:tr w:rsidR="005974AD" w:rsidRPr="001172B5" w:rsidTr="005974AD">
        <w:trPr>
          <w:trHeight w:val="23"/>
        </w:trPr>
        <w:tc>
          <w:tcPr>
            <w:tcW w:w="5000" w:type="pct"/>
            <w:gridSpan w:val="3"/>
            <w:vAlign w:val="center"/>
          </w:tcPr>
          <w:p w:rsidR="005974AD" w:rsidRPr="001172B5" w:rsidRDefault="005974AD" w:rsidP="005974AD">
            <w:pPr>
              <w:spacing w:after="0" w:line="240" w:lineRule="auto"/>
              <w:jc w:val="both"/>
              <w:rPr>
                <w:bCs/>
                <w:color w:val="000000" w:themeColor="text1"/>
                <w:sz w:val="22"/>
              </w:rPr>
            </w:pPr>
            <w:r w:rsidRPr="001172B5">
              <w:rPr>
                <w:bCs/>
                <w:color w:val="000000" w:themeColor="text1"/>
                <w:sz w:val="22"/>
              </w:rPr>
              <w:t xml:space="preserve">Промежуточная аттестация </w:t>
            </w:r>
            <w:r>
              <w:rPr>
                <w:bCs/>
                <w:color w:val="000000" w:themeColor="text1"/>
                <w:sz w:val="22"/>
              </w:rPr>
              <w:t>в форме экзамена</w:t>
            </w:r>
          </w:p>
        </w:tc>
      </w:tr>
      <w:tr w:rsidR="001172B5" w:rsidRPr="001172B5" w:rsidTr="003D6435">
        <w:trPr>
          <w:trHeight w:val="23"/>
        </w:trPr>
        <w:tc>
          <w:tcPr>
            <w:tcW w:w="2460" w:type="pct"/>
            <w:vAlign w:val="center"/>
          </w:tcPr>
          <w:p w:rsidR="001172B5" w:rsidRPr="001172B5" w:rsidRDefault="001172B5" w:rsidP="001172B5">
            <w:pPr>
              <w:spacing w:after="0" w:line="240" w:lineRule="auto"/>
              <w:jc w:val="both"/>
              <w:rPr>
                <w:bCs/>
                <w:color w:val="000000" w:themeColor="text1"/>
                <w:sz w:val="22"/>
              </w:rPr>
            </w:pPr>
            <w:r w:rsidRPr="001172B5">
              <w:rPr>
                <w:bCs/>
                <w:color w:val="000000" w:themeColor="text1"/>
                <w:sz w:val="22"/>
              </w:rPr>
              <w:t>Всего</w:t>
            </w:r>
          </w:p>
        </w:tc>
        <w:tc>
          <w:tcPr>
            <w:tcW w:w="1195" w:type="pct"/>
            <w:vAlign w:val="center"/>
          </w:tcPr>
          <w:p w:rsidR="001172B5" w:rsidRPr="001172B5" w:rsidRDefault="005974AD" w:rsidP="001172B5">
            <w:pPr>
              <w:spacing w:after="0" w:line="240" w:lineRule="auto"/>
              <w:jc w:val="center"/>
              <w:rPr>
                <w:b/>
                <w:color w:val="000000" w:themeColor="text1"/>
                <w:sz w:val="22"/>
              </w:rPr>
            </w:pPr>
            <w:r>
              <w:rPr>
                <w:b/>
                <w:color w:val="000000" w:themeColor="text1"/>
                <w:sz w:val="22"/>
              </w:rPr>
              <w:t>976</w:t>
            </w:r>
          </w:p>
        </w:tc>
        <w:tc>
          <w:tcPr>
            <w:tcW w:w="1345" w:type="pct"/>
            <w:vAlign w:val="center"/>
          </w:tcPr>
          <w:p w:rsidR="001172B5" w:rsidRPr="001172B5" w:rsidRDefault="005974AD" w:rsidP="001172B5">
            <w:pPr>
              <w:spacing w:after="0" w:line="240" w:lineRule="auto"/>
              <w:jc w:val="center"/>
              <w:rPr>
                <w:b/>
                <w:color w:val="000000" w:themeColor="text1"/>
                <w:sz w:val="22"/>
              </w:rPr>
            </w:pPr>
            <w:r>
              <w:rPr>
                <w:b/>
                <w:color w:val="000000" w:themeColor="text1"/>
                <w:sz w:val="22"/>
              </w:rPr>
              <w:t>716</w:t>
            </w:r>
          </w:p>
        </w:tc>
      </w:tr>
    </w:tbl>
    <w:p w:rsidR="001172B5" w:rsidRPr="001172B5" w:rsidRDefault="001172B5" w:rsidP="001172B5">
      <w:pPr>
        <w:spacing w:after="0" w:line="240" w:lineRule="auto"/>
        <w:rPr>
          <w:i/>
          <w:color w:val="000000" w:themeColor="text1"/>
          <w:szCs w:val="24"/>
        </w:rPr>
      </w:pPr>
    </w:p>
    <w:p w:rsidR="001172B5" w:rsidRDefault="001172B5" w:rsidP="001172B5">
      <w:pPr>
        <w:spacing w:after="0" w:line="240" w:lineRule="auto"/>
        <w:rPr>
          <w:i/>
          <w:color w:val="000000" w:themeColor="text1"/>
          <w:szCs w:val="24"/>
        </w:rPr>
        <w:sectPr w:rsidR="001172B5" w:rsidSect="005974AD">
          <w:pgSz w:w="11906" w:h="16838"/>
          <w:pgMar w:top="1134" w:right="851" w:bottom="1134" w:left="1134" w:header="708" w:footer="708" w:gutter="0"/>
          <w:cols w:space="708"/>
          <w:docGrid w:linePitch="360"/>
        </w:sectPr>
      </w:pPr>
    </w:p>
    <w:p w:rsidR="001172B5" w:rsidRPr="001172B5" w:rsidRDefault="001172B5" w:rsidP="001172B5">
      <w:pPr>
        <w:spacing w:after="0" w:line="240" w:lineRule="auto"/>
        <w:rPr>
          <w:i/>
          <w:color w:val="000000" w:themeColor="text1"/>
          <w:szCs w:val="24"/>
        </w:rPr>
      </w:pPr>
    </w:p>
    <w:p w:rsidR="001172B5" w:rsidRDefault="001172B5" w:rsidP="001172B5">
      <w:pPr>
        <w:pStyle w:val="114"/>
        <w:spacing w:after="0" w:line="240" w:lineRule="auto"/>
        <w:rPr>
          <w:rFonts w:ascii="Times New Roman" w:hAnsi="Times New Roman"/>
          <w:color w:val="000000" w:themeColor="text1"/>
        </w:rPr>
      </w:pPr>
      <w:bookmarkStart w:id="47" w:name="_Toc208100575"/>
      <w:bookmarkStart w:id="48" w:name="_Toc208100688"/>
      <w:bookmarkStart w:id="49" w:name="_Toc208100784"/>
      <w:bookmarkStart w:id="50" w:name="_Toc208100880"/>
      <w:bookmarkStart w:id="51" w:name="_Toc208100976"/>
      <w:bookmarkStart w:id="52" w:name="_Toc208101072"/>
      <w:bookmarkStart w:id="53" w:name="_Toc208101168"/>
      <w:bookmarkStart w:id="54" w:name="_Toc208101264"/>
      <w:r w:rsidRPr="001172B5">
        <w:rPr>
          <w:rFonts w:ascii="Times New Roman" w:hAnsi="Times New Roman"/>
          <w:color w:val="000000" w:themeColor="text1"/>
        </w:rPr>
        <w:t>2.2. Структура профессионального модуля</w:t>
      </w:r>
      <w:bookmarkEnd w:id="47"/>
      <w:bookmarkEnd w:id="48"/>
      <w:bookmarkEnd w:id="49"/>
      <w:bookmarkEnd w:id="50"/>
      <w:bookmarkEnd w:id="51"/>
      <w:bookmarkEnd w:id="52"/>
      <w:bookmarkEnd w:id="53"/>
      <w:bookmarkEnd w:id="54"/>
      <w:r w:rsidRPr="001172B5">
        <w:rPr>
          <w:rFonts w:ascii="Times New Roman" w:hAnsi="Times New Roman"/>
          <w:color w:val="000000" w:themeColor="text1"/>
        </w:rPr>
        <w:t xml:space="preserve"> </w:t>
      </w:r>
    </w:p>
    <w:p w:rsidR="0073607C" w:rsidRPr="001172B5" w:rsidRDefault="0073607C" w:rsidP="001172B5">
      <w:pPr>
        <w:pStyle w:val="114"/>
        <w:spacing w:after="0" w:line="240" w:lineRule="auto"/>
        <w:rPr>
          <w:rFonts w:ascii="Times New Roman" w:hAnsi="Times New Roman"/>
          <w:color w:val="000000" w:themeColor="text1"/>
        </w:rPr>
      </w:pPr>
    </w:p>
    <w:tbl>
      <w:tblPr>
        <w:tblW w:w="515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7"/>
        <w:gridCol w:w="5350"/>
        <w:gridCol w:w="1154"/>
        <w:gridCol w:w="1154"/>
        <w:gridCol w:w="1013"/>
        <w:gridCol w:w="1013"/>
        <w:gridCol w:w="1013"/>
        <w:gridCol w:w="720"/>
        <w:gridCol w:w="579"/>
        <w:gridCol w:w="716"/>
      </w:tblGrid>
      <w:tr w:rsidR="001172B5" w:rsidRPr="001172B5" w:rsidTr="00D027CA">
        <w:trPr>
          <w:cantSplit/>
          <w:trHeight w:val="3271"/>
        </w:trPr>
        <w:tc>
          <w:tcPr>
            <w:tcW w:w="848" w:type="pct"/>
            <w:tcBorders>
              <w:bottom w:val="single" w:sz="4" w:space="0" w:color="auto"/>
            </w:tcBorders>
            <w:vAlign w:val="center"/>
          </w:tcPr>
          <w:p w:rsidR="001172B5" w:rsidRPr="001172B5" w:rsidRDefault="001172B5" w:rsidP="005974AD">
            <w:pPr>
              <w:suppressAutoHyphens/>
              <w:spacing w:after="0" w:line="240" w:lineRule="auto"/>
              <w:jc w:val="center"/>
              <w:rPr>
                <w:color w:val="000000" w:themeColor="text1"/>
                <w:sz w:val="22"/>
              </w:rPr>
            </w:pPr>
            <w:r w:rsidRPr="001172B5">
              <w:rPr>
                <w:color w:val="000000" w:themeColor="text1"/>
                <w:sz w:val="22"/>
              </w:rPr>
              <w:t>Код ОК, ПК</w:t>
            </w:r>
          </w:p>
        </w:tc>
        <w:tc>
          <w:tcPr>
            <w:tcW w:w="1747" w:type="pct"/>
            <w:tcBorders>
              <w:bottom w:val="single" w:sz="4" w:space="0" w:color="auto"/>
            </w:tcBorders>
            <w:vAlign w:val="center"/>
          </w:tcPr>
          <w:p w:rsidR="001172B5" w:rsidRPr="001172B5" w:rsidRDefault="001172B5" w:rsidP="005974AD">
            <w:pPr>
              <w:suppressAutoHyphens/>
              <w:spacing w:after="0" w:line="240" w:lineRule="auto"/>
              <w:jc w:val="center"/>
              <w:rPr>
                <w:color w:val="000000" w:themeColor="text1"/>
                <w:sz w:val="22"/>
              </w:rPr>
            </w:pPr>
            <w:r w:rsidRPr="001172B5">
              <w:rPr>
                <w:color w:val="000000" w:themeColor="text1"/>
                <w:sz w:val="22"/>
              </w:rPr>
              <w:t>Наименования разделов профессионального модуля</w:t>
            </w:r>
          </w:p>
        </w:tc>
        <w:tc>
          <w:tcPr>
            <w:tcW w:w="377" w:type="pct"/>
            <w:tcBorders>
              <w:bottom w:val="single" w:sz="4" w:space="0" w:color="auto"/>
            </w:tcBorders>
            <w:vAlign w:val="center"/>
          </w:tcPr>
          <w:p w:rsidR="001172B5" w:rsidRPr="001172B5" w:rsidRDefault="001172B5" w:rsidP="001172B5">
            <w:pPr>
              <w:spacing w:after="0" w:line="240" w:lineRule="auto"/>
              <w:jc w:val="center"/>
              <w:rPr>
                <w:color w:val="000000" w:themeColor="text1"/>
                <w:sz w:val="22"/>
              </w:rPr>
            </w:pPr>
            <w:r w:rsidRPr="001172B5">
              <w:rPr>
                <w:iCs/>
                <w:color w:val="000000" w:themeColor="text1"/>
                <w:sz w:val="22"/>
              </w:rPr>
              <w:t>Всего, час.</w:t>
            </w:r>
          </w:p>
        </w:tc>
        <w:tc>
          <w:tcPr>
            <w:tcW w:w="377" w:type="pct"/>
            <w:tcBorders>
              <w:bottom w:val="single" w:sz="4" w:space="0" w:color="auto"/>
            </w:tcBorders>
            <w:textDirection w:val="btLr"/>
            <w:vAlign w:val="center"/>
          </w:tcPr>
          <w:p w:rsidR="001172B5" w:rsidRPr="001172B5" w:rsidRDefault="001172B5" w:rsidP="001172B5">
            <w:pPr>
              <w:spacing w:after="0" w:line="240" w:lineRule="auto"/>
              <w:jc w:val="center"/>
              <w:rPr>
                <w:color w:val="000000" w:themeColor="text1"/>
                <w:sz w:val="22"/>
              </w:rPr>
            </w:pPr>
            <w:r w:rsidRPr="001172B5">
              <w:rPr>
                <w:iCs/>
                <w:color w:val="000000" w:themeColor="text1"/>
                <w:sz w:val="22"/>
              </w:rPr>
              <w:t>В т.ч. в форме практической подготовки</w:t>
            </w:r>
          </w:p>
        </w:tc>
        <w:tc>
          <w:tcPr>
            <w:tcW w:w="331" w:type="pct"/>
            <w:shd w:val="clear" w:color="auto" w:fill="F2F2F2" w:themeFill="background1" w:themeFillShade="F2"/>
            <w:textDirection w:val="btLr"/>
            <w:vAlign w:val="center"/>
          </w:tcPr>
          <w:p w:rsidR="001172B5" w:rsidRPr="001172B5" w:rsidRDefault="001172B5" w:rsidP="001172B5">
            <w:pPr>
              <w:suppressAutoHyphens/>
              <w:spacing w:after="0" w:line="240" w:lineRule="auto"/>
              <w:ind w:left="113" w:right="113"/>
              <w:jc w:val="center"/>
              <w:rPr>
                <w:color w:val="000000" w:themeColor="text1"/>
                <w:sz w:val="22"/>
              </w:rPr>
            </w:pPr>
            <w:r w:rsidRPr="001172B5">
              <w:rPr>
                <w:color w:val="000000" w:themeColor="text1"/>
                <w:sz w:val="22"/>
              </w:rPr>
              <w:t>Обучение по МДК, в т.ч.:</w:t>
            </w:r>
          </w:p>
        </w:tc>
        <w:tc>
          <w:tcPr>
            <w:tcW w:w="331" w:type="pct"/>
            <w:textDirection w:val="btLr"/>
            <w:vAlign w:val="center"/>
          </w:tcPr>
          <w:p w:rsidR="001172B5" w:rsidRPr="001172B5" w:rsidRDefault="001172B5" w:rsidP="001172B5">
            <w:pPr>
              <w:suppressAutoHyphens/>
              <w:spacing w:after="0" w:line="240" w:lineRule="auto"/>
              <w:jc w:val="center"/>
              <w:rPr>
                <w:color w:val="000000" w:themeColor="text1"/>
                <w:sz w:val="22"/>
              </w:rPr>
            </w:pPr>
            <w:r w:rsidRPr="001172B5">
              <w:rPr>
                <w:bCs/>
                <w:color w:val="000000" w:themeColor="text1"/>
                <w:sz w:val="22"/>
              </w:rPr>
              <w:t>Учебные занятия</w:t>
            </w:r>
          </w:p>
        </w:tc>
        <w:tc>
          <w:tcPr>
            <w:tcW w:w="331" w:type="pct"/>
            <w:textDirection w:val="btLr"/>
            <w:vAlign w:val="center"/>
          </w:tcPr>
          <w:p w:rsidR="001172B5" w:rsidRPr="001172B5" w:rsidRDefault="001172B5" w:rsidP="001172B5">
            <w:pPr>
              <w:suppressAutoHyphens/>
              <w:spacing w:after="0" w:line="240" w:lineRule="auto"/>
              <w:jc w:val="center"/>
              <w:rPr>
                <w:color w:val="000000" w:themeColor="text1"/>
                <w:sz w:val="22"/>
              </w:rPr>
            </w:pPr>
            <w:r w:rsidRPr="001172B5">
              <w:rPr>
                <w:color w:val="000000" w:themeColor="text1"/>
                <w:sz w:val="22"/>
              </w:rPr>
              <w:t>Курсовая работа (проект)</w:t>
            </w:r>
          </w:p>
        </w:tc>
        <w:tc>
          <w:tcPr>
            <w:tcW w:w="235" w:type="pct"/>
            <w:textDirection w:val="btLr"/>
            <w:vAlign w:val="center"/>
          </w:tcPr>
          <w:p w:rsidR="001172B5" w:rsidRPr="001172B5" w:rsidRDefault="001172B5" w:rsidP="001172B5">
            <w:pPr>
              <w:suppressAutoHyphens/>
              <w:spacing w:after="0" w:line="240" w:lineRule="auto"/>
              <w:jc w:val="center"/>
              <w:rPr>
                <w:color w:val="000000" w:themeColor="text1"/>
                <w:sz w:val="22"/>
              </w:rPr>
            </w:pPr>
            <w:r w:rsidRPr="001172B5">
              <w:rPr>
                <w:color w:val="000000" w:themeColor="text1"/>
                <w:sz w:val="22"/>
              </w:rPr>
              <w:t>Самостоятельная работа</w:t>
            </w:r>
          </w:p>
        </w:tc>
        <w:tc>
          <w:tcPr>
            <w:tcW w:w="189" w:type="pct"/>
            <w:shd w:val="clear" w:color="auto" w:fill="F2F2F2" w:themeFill="background1" w:themeFillShade="F2"/>
            <w:textDirection w:val="btLr"/>
            <w:vAlign w:val="center"/>
          </w:tcPr>
          <w:p w:rsidR="001172B5" w:rsidRPr="001172B5" w:rsidRDefault="001172B5" w:rsidP="001172B5">
            <w:pPr>
              <w:suppressAutoHyphens/>
              <w:spacing w:after="0" w:line="240" w:lineRule="auto"/>
              <w:jc w:val="center"/>
              <w:rPr>
                <w:color w:val="000000" w:themeColor="text1"/>
                <w:sz w:val="22"/>
              </w:rPr>
            </w:pPr>
            <w:r w:rsidRPr="001172B5">
              <w:rPr>
                <w:color w:val="000000" w:themeColor="text1"/>
                <w:sz w:val="22"/>
              </w:rPr>
              <w:t>Учебная практика</w:t>
            </w:r>
          </w:p>
        </w:tc>
        <w:tc>
          <w:tcPr>
            <w:tcW w:w="234" w:type="pct"/>
            <w:shd w:val="clear" w:color="auto" w:fill="F2F2F2" w:themeFill="background1" w:themeFillShade="F2"/>
            <w:textDirection w:val="btLr"/>
          </w:tcPr>
          <w:p w:rsidR="001172B5" w:rsidRPr="001172B5" w:rsidRDefault="001172B5" w:rsidP="001172B5">
            <w:pPr>
              <w:suppressAutoHyphens/>
              <w:spacing w:after="0" w:line="240" w:lineRule="auto"/>
              <w:jc w:val="center"/>
              <w:rPr>
                <w:color w:val="000000" w:themeColor="text1"/>
                <w:sz w:val="22"/>
              </w:rPr>
            </w:pPr>
            <w:r w:rsidRPr="001172B5">
              <w:rPr>
                <w:color w:val="000000" w:themeColor="text1"/>
                <w:sz w:val="22"/>
              </w:rPr>
              <w:t>Производственная практика</w:t>
            </w:r>
          </w:p>
        </w:tc>
      </w:tr>
      <w:tr w:rsidR="001172B5" w:rsidRPr="001172B5" w:rsidTr="00D027CA">
        <w:trPr>
          <w:cantSplit/>
          <w:trHeight w:val="73"/>
        </w:trPr>
        <w:tc>
          <w:tcPr>
            <w:tcW w:w="848" w:type="pct"/>
            <w:tcBorders>
              <w:bottom w:val="single" w:sz="4" w:space="0" w:color="auto"/>
            </w:tcBorders>
            <w:vAlign w:val="center"/>
          </w:tcPr>
          <w:p w:rsidR="001172B5" w:rsidRPr="001172B5" w:rsidRDefault="001172B5" w:rsidP="001172B5">
            <w:pPr>
              <w:suppressAutoHyphens/>
              <w:spacing w:after="0" w:line="240" w:lineRule="auto"/>
              <w:jc w:val="center"/>
              <w:rPr>
                <w:color w:val="000000" w:themeColor="text1"/>
                <w:sz w:val="22"/>
              </w:rPr>
            </w:pPr>
            <w:r w:rsidRPr="001172B5">
              <w:rPr>
                <w:color w:val="000000" w:themeColor="text1"/>
                <w:sz w:val="22"/>
              </w:rPr>
              <w:t>1</w:t>
            </w:r>
          </w:p>
        </w:tc>
        <w:tc>
          <w:tcPr>
            <w:tcW w:w="1747" w:type="pct"/>
            <w:tcBorders>
              <w:bottom w:val="single" w:sz="4" w:space="0" w:color="auto"/>
            </w:tcBorders>
            <w:vAlign w:val="center"/>
          </w:tcPr>
          <w:p w:rsidR="001172B5" w:rsidRPr="001172B5" w:rsidRDefault="001172B5" w:rsidP="001172B5">
            <w:pPr>
              <w:suppressAutoHyphens/>
              <w:spacing w:after="0" w:line="240" w:lineRule="auto"/>
              <w:jc w:val="center"/>
              <w:rPr>
                <w:color w:val="000000" w:themeColor="text1"/>
                <w:sz w:val="22"/>
              </w:rPr>
            </w:pPr>
            <w:r w:rsidRPr="001172B5">
              <w:rPr>
                <w:iCs/>
                <w:color w:val="000000" w:themeColor="text1"/>
                <w:sz w:val="22"/>
              </w:rPr>
              <w:t>2</w:t>
            </w:r>
          </w:p>
        </w:tc>
        <w:tc>
          <w:tcPr>
            <w:tcW w:w="377" w:type="pct"/>
            <w:tcBorders>
              <w:bottom w:val="single" w:sz="4" w:space="0" w:color="auto"/>
            </w:tcBorders>
            <w:vAlign w:val="center"/>
          </w:tcPr>
          <w:p w:rsidR="001172B5" w:rsidRPr="001172B5" w:rsidRDefault="001172B5" w:rsidP="001172B5">
            <w:pPr>
              <w:spacing w:after="0" w:line="240" w:lineRule="auto"/>
              <w:jc w:val="center"/>
              <w:rPr>
                <w:iCs/>
                <w:color w:val="000000" w:themeColor="text1"/>
                <w:sz w:val="22"/>
              </w:rPr>
            </w:pPr>
            <w:r w:rsidRPr="001172B5">
              <w:rPr>
                <w:iCs/>
                <w:color w:val="000000" w:themeColor="text1"/>
                <w:sz w:val="22"/>
              </w:rPr>
              <w:t>3</w:t>
            </w:r>
          </w:p>
        </w:tc>
        <w:tc>
          <w:tcPr>
            <w:tcW w:w="377" w:type="pct"/>
            <w:tcBorders>
              <w:bottom w:val="single" w:sz="4" w:space="0" w:color="auto"/>
            </w:tcBorders>
            <w:vAlign w:val="center"/>
          </w:tcPr>
          <w:p w:rsidR="001172B5" w:rsidRPr="001172B5" w:rsidRDefault="001172B5" w:rsidP="001172B5">
            <w:pPr>
              <w:spacing w:after="0" w:line="240" w:lineRule="auto"/>
              <w:jc w:val="center"/>
              <w:rPr>
                <w:iCs/>
                <w:color w:val="000000" w:themeColor="text1"/>
                <w:sz w:val="22"/>
              </w:rPr>
            </w:pPr>
            <w:r w:rsidRPr="001172B5">
              <w:rPr>
                <w:color w:val="000000" w:themeColor="text1"/>
                <w:sz w:val="22"/>
              </w:rPr>
              <w:t>4</w:t>
            </w:r>
          </w:p>
        </w:tc>
        <w:tc>
          <w:tcPr>
            <w:tcW w:w="331" w:type="pct"/>
            <w:shd w:val="clear" w:color="auto" w:fill="F2F2F2" w:themeFill="background1" w:themeFillShade="F2"/>
            <w:vAlign w:val="center"/>
          </w:tcPr>
          <w:p w:rsidR="001172B5" w:rsidRPr="001172B5" w:rsidRDefault="001172B5" w:rsidP="001172B5">
            <w:pPr>
              <w:suppressAutoHyphens/>
              <w:spacing w:after="0" w:line="240" w:lineRule="auto"/>
              <w:jc w:val="center"/>
              <w:rPr>
                <w:color w:val="000000" w:themeColor="text1"/>
                <w:sz w:val="22"/>
              </w:rPr>
            </w:pPr>
            <w:r w:rsidRPr="001172B5">
              <w:rPr>
                <w:color w:val="000000" w:themeColor="text1"/>
                <w:sz w:val="22"/>
              </w:rPr>
              <w:t>5</w:t>
            </w:r>
          </w:p>
        </w:tc>
        <w:tc>
          <w:tcPr>
            <w:tcW w:w="331" w:type="pct"/>
            <w:vAlign w:val="center"/>
          </w:tcPr>
          <w:p w:rsidR="001172B5" w:rsidRPr="001172B5" w:rsidRDefault="001172B5" w:rsidP="001172B5">
            <w:pPr>
              <w:suppressAutoHyphens/>
              <w:spacing w:after="0" w:line="240" w:lineRule="auto"/>
              <w:jc w:val="center"/>
              <w:rPr>
                <w:color w:val="000000" w:themeColor="text1"/>
                <w:sz w:val="22"/>
              </w:rPr>
            </w:pPr>
            <w:r w:rsidRPr="001172B5">
              <w:rPr>
                <w:color w:val="000000" w:themeColor="text1"/>
                <w:sz w:val="22"/>
              </w:rPr>
              <w:t>6</w:t>
            </w:r>
          </w:p>
        </w:tc>
        <w:tc>
          <w:tcPr>
            <w:tcW w:w="331" w:type="pct"/>
            <w:vAlign w:val="center"/>
          </w:tcPr>
          <w:p w:rsidR="001172B5" w:rsidRPr="001172B5" w:rsidRDefault="001172B5" w:rsidP="001172B5">
            <w:pPr>
              <w:suppressAutoHyphens/>
              <w:spacing w:after="0" w:line="240" w:lineRule="auto"/>
              <w:jc w:val="center"/>
              <w:rPr>
                <w:color w:val="000000" w:themeColor="text1"/>
                <w:sz w:val="22"/>
              </w:rPr>
            </w:pPr>
            <w:r w:rsidRPr="001172B5">
              <w:rPr>
                <w:color w:val="000000" w:themeColor="text1"/>
                <w:sz w:val="22"/>
              </w:rPr>
              <w:t>7</w:t>
            </w:r>
          </w:p>
        </w:tc>
        <w:tc>
          <w:tcPr>
            <w:tcW w:w="235" w:type="pct"/>
            <w:vAlign w:val="center"/>
          </w:tcPr>
          <w:p w:rsidR="001172B5" w:rsidRPr="001172B5" w:rsidRDefault="001172B5" w:rsidP="001172B5">
            <w:pPr>
              <w:suppressAutoHyphens/>
              <w:spacing w:after="0" w:line="240" w:lineRule="auto"/>
              <w:jc w:val="center"/>
              <w:rPr>
                <w:color w:val="000000" w:themeColor="text1"/>
                <w:sz w:val="22"/>
              </w:rPr>
            </w:pPr>
            <w:r w:rsidRPr="001172B5">
              <w:rPr>
                <w:color w:val="000000" w:themeColor="text1"/>
                <w:sz w:val="22"/>
              </w:rPr>
              <w:t>8</w:t>
            </w:r>
          </w:p>
        </w:tc>
        <w:tc>
          <w:tcPr>
            <w:tcW w:w="189" w:type="pct"/>
            <w:shd w:val="clear" w:color="auto" w:fill="F2F2F2" w:themeFill="background1" w:themeFillShade="F2"/>
          </w:tcPr>
          <w:p w:rsidR="001172B5" w:rsidRPr="001172B5" w:rsidRDefault="001172B5" w:rsidP="001172B5">
            <w:pPr>
              <w:suppressAutoHyphens/>
              <w:spacing w:after="0" w:line="240" w:lineRule="auto"/>
              <w:jc w:val="center"/>
              <w:rPr>
                <w:color w:val="000000" w:themeColor="text1"/>
                <w:sz w:val="22"/>
              </w:rPr>
            </w:pPr>
            <w:r w:rsidRPr="001172B5">
              <w:rPr>
                <w:color w:val="000000" w:themeColor="text1"/>
                <w:sz w:val="22"/>
              </w:rPr>
              <w:t>9</w:t>
            </w:r>
          </w:p>
        </w:tc>
        <w:tc>
          <w:tcPr>
            <w:tcW w:w="234" w:type="pct"/>
            <w:shd w:val="clear" w:color="auto" w:fill="F2F2F2" w:themeFill="background1" w:themeFillShade="F2"/>
          </w:tcPr>
          <w:p w:rsidR="001172B5" w:rsidRPr="001172B5" w:rsidRDefault="001172B5" w:rsidP="001172B5">
            <w:pPr>
              <w:suppressAutoHyphens/>
              <w:spacing w:after="0" w:line="240" w:lineRule="auto"/>
              <w:jc w:val="center"/>
              <w:rPr>
                <w:color w:val="000000" w:themeColor="text1"/>
                <w:sz w:val="22"/>
              </w:rPr>
            </w:pPr>
            <w:r w:rsidRPr="001172B5">
              <w:rPr>
                <w:color w:val="000000" w:themeColor="text1"/>
                <w:sz w:val="22"/>
              </w:rPr>
              <w:t>10</w:t>
            </w:r>
          </w:p>
        </w:tc>
      </w:tr>
      <w:tr w:rsidR="00D027CA" w:rsidRPr="001172B5" w:rsidTr="00D027CA">
        <w:tc>
          <w:tcPr>
            <w:tcW w:w="848" w:type="pct"/>
          </w:tcPr>
          <w:p w:rsidR="00D027CA" w:rsidRPr="001172B5" w:rsidRDefault="00D027CA" w:rsidP="00D027CA">
            <w:pPr>
              <w:spacing w:after="0" w:line="240" w:lineRule="auto"/>
              <w:jc w:val="center"/>
              <w:rPr>
                <w:bCs/>
                <w:color w:val="000000" w:themeColor="text1"/>
                <w:sz w:val="22"/>
              </w:rPr>
            </w:pPr>
            <w:r w:rsidRPr="001172B5">
              <w:rPr>
                <w:color w:val="000000" w:themeColor="text1"/>
                <w:sz w:val="22"/>
              </w:rPr>
              <w:t>ОК 01-09, ПК 4.1, ПК 4.2, ПК 4.7</w:t>
            </w:r>
          </w:p>
        </w:tc>
        <w:tc>
          <w:tcPr>
            <w:tcW w:w="1747" w:type="pct"/>
          </w:tcPr>
          <w:p w:rsidR="00D027CA" w:rsidRPr="001172B5" w:rsidRDefault="00D027CA" w:rsidP="00D027CA">
            <w:pPr>
              <w:spacing w:after="0" w:line="240" w:lineRule="auto"/>
              <w:rPr>
                <w:color w:val="000000" w:themeColor="text1"/>
                <w:sz w:val="22"/>
              </w:rPr>
            </w:pPr>
            <w:r w:rsidRPr="001172B5">
              <w:rPr>
                <w:bCs/>
                <w:color w:val="000000" w:themeColor="text1"/>
                <w:sz w:val="22"/>
              </w:rPr>
              <w:t>Раздел 1. Проектирование и разработка веб-приложений</w:t>
            </w:r>
          </w:p>
        </w:tc>
        <w:tc>
          <w:tcPr>
            <w:tcW w:w="377" w:type="pct"/>
          </w:tcPr>
          <w:p w:rsidR="00D027CA" w:rsidRPr="001172B5" w:rsidRDefault="00D027CA" w:rsidP="00D027CA">
            <w:pPr>
              <w:spacing w:after="0" w:line="240" w:lineRule="auto"/>
              <w:jc w:val="center"/>
              <w:rPr>
                <w:b/>
                <w:bCs/>
                <w:color w:val="000000" w:themeColor="text1"/>
                <w:sz w:val="22"/>
              </w:rPr>
            </w:pPr>
            <w:r>
              <w:rPr>
                <w:b/>
                <w:bCs/>
                <w:color w:val="000000" w:themeColor="text1"/>
                <w:sz w:val="22"/>
              </w:rPr>
              <w:t>162</w:t>
            </w:r>
          </w:p>
        </w:tc>
        <w:tc>
          <w:tcPr>
            <w:tcW w:w="377" w:type="pct"/>
          </w:tcPr>
          <w:p w:rsidR="00D027CA" w:rsidRPr="001172B5" w:rsidRDefault="00845E00" w:rsidP="00D027CA">
            <w:pPr>
              <w:spacing w:after="0" w:line="240" w:lineRule="auto"/>
              <w:jc w:val="center"/>
              <w:rPr>
                <w:b/>
                <w:color w:val="000000" w:themeColor="text1"/>
                <w:sz w:val="22"/>
              </w:rPr>
            </w:pPr>
            <w:r>
              <w:rPr>
                <w:b/>
                <w:color w:val="000000" w:themeColor="text1"/>
                <w:sz w:val="22"/>
              </w:rPr>
              <w:t>92</w:t>
            </w:r>
          </w:p>
        </w:tc>
        <w:tc>
          <w:tcPr>
            <w:tcW w:w="331" w:type="pct"/>
            <w:shd w:val="clear" w:color="auto" w:fill="F2F2F2" w:themeFill="background1" w:themeFillShade="F2"/>
          </w:tcPr>
          <w:p w:rsidR="00D027CA" w:rsidRPr="001172B5" w:rsidRDefault="00D027CA" w:rsidP="00D027CA">
            <w:pPr>
              <w:spacing w:after="0" w:line="240" w:lineRule="auto"/>
              <w:jc w:val="center"/>
              <w:rPr>
                <w:b/>
                <w:bCs/>
                <w:color w:val="000000" w:themeColor="text1"/>
                <w:sz w:val="22"/>
              </w:rPr>
            </w:pPr>
            <w:r>
              <w:rPr>
                <w:b/>
                <w:bCs/>
                <w:color w:val="000000" w:themeColor="text1"/>
                <w:sz w:val="22"/>
              </w:rPr>
              <w:t>162</w:t>
            </w:r>
          </w:p>
        </w:tc>
        <w:tc>
          <w:tcPr>
            <w:tcW w:w="331" w:type="pct"/>
          </w:tcPr>
          <w:p w:rsidR="00D027CA" w:rsidRPr="001172B5" w:rsidRDefault="00D027CA" w:rsidP="00D027CA">
            <w:pPr>
              <w:spacing w:after="0" w:line="240" w:lineRule="auto"/>
              <w:jc w:val="center"/>
              <w:rPr>
                <w:b/>
                <w:bCs/>
                <w:color w:val="000000" w:themeColor="text1"/>
                <w:sz w:val="22"/>
              </w:rPr>
            </w:pPr>
            <w:r>
              <w:rPr>
                <w:b/>
                <w:bCs/>
                <w:color w:val="000000" w:themeColor="text1"/>
                <w:sz w:val="22"/>
              </w:rPr>
              <w:t>162</w:t>
            </w:r>
          </w:p>
        </w:tc>
        <w:tc>
          <w:tcPr>
            <w:tcW w:w="331" w:type="pct"/>
          </w:tcPr>
          <w:p w:rsidR="00D027CA" w:rsidRPr="001172B5" w:rsidRDefault="00D027CA" w:rsidP="00D027CA">
            <w:pPr>
              <w:spacing w:after="0" w:line="240" w:lineRule="auto"/>
              <w:jc w:val="center"/>
              <w:rPr>
                <w:bCs/>
                <w:color w:val="000000" w:themeColor="text1"/>
                <w:sz w:val="22"/>
              </w:rPr>
            </w:pPr>
            <w:r w:rsidRPr="001172B5">
              <w:rPr>
                <w:bCs/>
                <w:color w:val="000000" w:themeColor="text1"/>
                <w:sz w:val="22"/>
              </w:rPr>
              <w:t>-</w:t>
            </w:r>
          </w:p>
        </w:tc>
        <w:tc>
          <w:tcPr>
            <w:tcW w:w="235" w:type="pct"/>
          </w:tcPr>
          <w:p w:rsidR="00D027CA" w:rsidRPr="001172B5" w:rsidRDefault="00D027CA" w:rsidP="00D027CA">
            <w:pPr>
              <w:spacing w:after="0" w:line="240" w:lineRule="auto"/>
              <w:jc w:val="center"/>
              <w:rPr>
                <w:bCs/>
                <w:color w:val="000000" w:themeColor="text1"/>
                <w:sz w:val="22"/>
              </w:rPr>
            </w:pPr>
            <w:r>
              <w:rPr>
                <w:bCs/>
                <w:color w:val="000000" w:themeColor="text1"/>
                <w:sz w:val="22"/>
              </w:rPr>
              <w:t>8</w:t>
            </w:r>
          </w:p>
        </w:tc>
        <w:tc>
          <w:tcPr>
            <w:tcW w:w="189" w:type="pct"/>
            <w:shd w:val="clear" w:color="auto" w:fill="F2F2F2" w:themeFill="background1" w:themeFillShade="F2"/>
          </w:tcPr>
          <w:p w:rsidR="00D027CA" w:rsidRPr="001172B5" w:rsidRDefault="00D027CA" w:rsidP="00D027CA">
            <w:pPr>
              <w:spacing w:after="0" w:line="240" w:lineRule="auto"/>
              <w:jc w:val="center"/>
              <w:rPr>
                <w:b/>
                <w:bCs/>
                <w:color w:val="000000" w:themeColor="text1"/>
                <w:sz w:val="22"/>
              </w:rPr>
            </w:pPr>
          </w:p>
        </w:tc>
        <w:tc>
          <w:tcPr>
            <w:tcW w:w="234" w:type="pct"/>
            <w:shd w:val="clear" w:color="auto" w:fill="F2F2F2" w:themeFill="background1" w:themeFillShade="F2"/>
          </w:tcPr>
          <w:p w:rsidR="00D027CA" w:rsidRPr="001172B5" w:rsidRDefault="00D027CA" w:rsidP="00D027CA">
            <w:pPr>
              <w:spacing w:after="0" w:line="240" w:lineRule="auto"/>
              <w:jc w:val="center"/>
              <w:rPr>
                <w:b/>
                <w:bCs/>
                <w:color w:val="000000" w:themeColor="text1"/>
                <w:sz w:val="22"/>
              </w:rPr>
            </w:pPr>
          </w:p>
        </w:tc>
      </w:tr>
      <w:tr w:rsidR="00D027CA" w:rsidRPr="001172B5" w:rsidTr="00D027CA">
        <w:trPr>
          <w:trHeight w:val="314"/>
        </w:trPr>
        <w:tc>
          <w:tcPr>
            <w:tcW w:w="848" w:type="pct"/>
          </w:tcPr>
          <w:p w:rsidR="00D027CA" w:rsidRPr="001172B5" w:rsidRDefault="00D027CA" w:rsidP="00D027CA">
            <w:pPr>
              <w:spacing w:after="0" w:line="240" w:lineRule="auto"/>
              <w:jc w:val="center"/>
              <w:rPr>
                <w:bCs/>
                <w:color w:val="000000" w:themeColor="text1"/>
                <w:sz w:val="22"/>
              </w:rPr>
            </w:pPr>
            <w:r w:rsidRPr="001172B5">
              <w:rPr>
                <w:color w:val="000000" w:themeColor="text1"/>
                <w:sz w:val="22"/>
              </w:rPr>
              <w:t>ОК 01-09, ПК 4.3, ПК 4.4</w:t>
            </w:r>
          </w:p>
        </w:tc>
        <w:tc>
          <w:tcPr>
            <w:tcW w:w="1747" w:type="pct"/>
          </w:tcPr>
          <w:p w:rsidR="00D027CA" w:rsidRPr="001172B5" w:rsidRDefault="00D027CA" w:rsidP="00D027CA">
            <w:pPr>
              <w:spacing w:after="0" w:line="240" w:lineRule="auto"/>
              <w:rPr>
                <w:color w:val="000000" w:themeColor="text1"/>
                <w:sz w:val="22"/>
              </w:rPr>
            </w:pPr>
            <w:r w:rsidRPr="001172B5">
              <w:rPr>
                <w:bCs/>
                <w:color w:val="000000" w:themeColor="text1"/>
                <w:sz w:val="22"/>
              </w:rPr>
              <w:t>Раздел 2. Оптимизация веб-приложений</w:t>
            </w:r>
          </w:p>
        </w:tc>
        <w:tc>
          <w:tcPr>
            <w:tcW w:w="377" w:type="pct"/>
          </w:tcPr>
          <w:p w:rsidR="00D027CA" w:rsidRPr="001172B5" w:rsidRDefault="00D027CA" w:rsidP="00D027CA">
            <w:pPr>
              <w:spacing w:after="0" w:line="240" w:lineRule="auto"/>
              <w:jc w:val="center"/>
              <w:rPr>
                <w:b/>
                <w:bCs/>
                <w:color w:val="000000" w:themeColor="text1"/>
                <w:sz w:val="22"/>
              </w:rPr>
            </w:pPr>
            <w:r>
              <w:rPr>
                <w:b/>
                <w:bCs/>
                <w:color w:val="000000" w:themeColor="text1"/>
                <w:sz w:val="22"/>
              </w:rPr>
              <w:t>238</w:t>
            </w:r>
          </w:p>
        </w:tc>
        <w:tc>
          <w:tcPr>
            <w:tcW w:w="377" w:type="pct"/>
          </w:tcPr>
          <w:p w:rsidR="00D027CA" w:rsidRPr="001172B5" w:rsidRDefault="00845E00" w:rsidP="00D027CA">
            <w:pPr>
              <w:spacing w:after="0" w:line="240" w:lineRule="auto"/>
              <w:jc w:val="center"/>
              <w:rPr>
                <w:b/>
                <w:color w:val="000000" w:themeColor="text1"/>
                <w:sz w:val="22"/>
              </w:rPr>
            </w:pPr>
            <w:r>
              <w:rPr>
                <w:b/>
                <w:color w:val="000000" w:themeColor="text1"/>
                <w:sz w:val="22"/>
              </w:rPr>
              <w:t>140</w:t>
            </w:r>
          </w:p>
        </w:tc>
        <w:tc>
          <w:tcPr>
            <w:tcW w:w="331" w:type="pct"/>
            <w:shd w:val="clear" w:color="auto" w:fill="F2F2F2" w:themeFill="background1" w:themeFillShade="F2"/>
          </w:tcPr>
          <w:p w:rsidR="00D027CA" w:rsidRPr="001172B5" w:rsidRDefault="00D027CA" w:rsidP="00D027CA">
            <w:pPr>
              <w:spacing w:after="0" w:line="240" w:lineRule="auto"/>
              <w:jc w:val="center"/>
              <w:rPr>
                <w:b/>
                <w:bCs/>
                <w:color w:val="000000" w:themeColor="text1"/>
                <w:sz w:val="22"/>
              </w:rPr>
            </w:pPr>
            <w:r>
              <w:rPr>
                <w:b/>
                <w:bCs/>
                <w:color w:val="000000" w:themeColor="text1"/>
                <w:sz w:val="22"/>
              </w:rPr>
              <w:t>238</w:t>
            </w:r>
          </w:p>
        </w:tc>
        <w:tc>
          <w:tcPr>
            <w:tcW w:w="331" w:type="pct"/>
          </w:tcPr>
          <w:p w:rsidR="00D027CA" w:rsidRPr="001172B5" w:rsidRDefault="00D027CA" w:rsidP="00D027CA">
            <w:pPr>
              <w:spacing w:after="0" w:line="240" w:lineRule="auto"/>
              <w:jc w:val="center"/>
              <w:rPr>
                <w:b/>
                <w:bCs/>
                <w:color w:val="000000" w:themeColor="text1"/>
                <w:sz w:val="22"/>
              </w:rPr>
            </w:pPr>
            <w:r>
              <w:rPr>
                <w:b/>
                <w:bCs/>
                <w:color w:val="000000" w:themeColor="text1"/>
                <w:sz w:val="22"/>
              </w:rPr>
              <w:t>238</w:t>
            </w:r>
          </w:p>
        </w:tc>
        <w:tc>
          <w:tcPr>
            <w:tcW w:w="331" w:type="pct"/>
          </w:tcPr>
          <w:p w:rsidR="00D027CA" w:rsidRPr="00845E00" w:rsidRDefault="00D027CA" w:rsidP="00D027CA">
            <w:pPr>
              <w:spacing w:after="0" w:line="240" w:lineRule="auto"/>
              <w:jc w:val="center"/>
              <w:rPr>
                <w:b/>
                <w:bCs/>
                <w:color w:val="000000" w:themeColor="text1"/>
                <w:sz w:val="22"/>
              </w:rPr>
            </w:pPr>
            <w:r w:rsidRPr="00845E00">
              <w:rPr>
                <w:b/>
                <w:bCs/>
                <w:color w:val="000000" w:themeColor="text1"/>
                <w:sz w:val="22"/>
                <w:highlight w:val="yellow"/>
              </w:rPr>
              <w:t>20</w:t>
            </w:r>
          </w:p>
        </w:tc>
        <w:tc>
          <w:tcPr>
            <w:tcW w:w="235" w:type="pct"/>
          </w:tcPr>
          <w:p w:rsidR="00D027CA" w:rsidRPr="001172B5" w:rsidRDefault="00D027CA" w:rsidP="00D027CA">
            <w:pPr>
              <w:spacing w:after="0" w:line="240" w:lineRule="auto"/>
              <w:jc w:val="center"/>
              <w:rPr>
                <w:bCs/>
                <w:color w:val="000000" w:themeColor="text1"/>
                <w:sz w:val="22"/>
              </w:rPr>
            </w:pPr>
            <w:r>
              <w:rPr>
                <w:bCs/>
                <w:color w:val="000000" w:themeColor="text1"/>
                <w:sz w:val="22"/>
              </w:rPr>
              <w:t>16</w:t>
            </w:r>
          </w:p>
        </w:tc>
        <w:tc>
          <w:tcPr>
            <w:tcW w:w="189" w:type="pct"/>
            <w:shd w:val="clear" w:color="auto" w:fill="F2F2F2" w:themeFill="background1" w:themeFillShade="F2"/>
          </w:tcPr>
          <w:p w:rsidR="00D027CA" w:rsidRPr="001172B5" w:rsidRDefault="00D027CA" w:rsidP="00D027CA">
            <w:pPr>
              <w:spacing w:after="0" w:line="240" w:lineRule="auto"/>
              <w:jc w:val="center"/>
              <w:rPr>
                <w:b/>
                <w:bCs/>
                <w:color w:val="000000" w:themeColor="text1"/>
                <w:sz w:val="22"/>
              </w:rPr>
            </w:pPr>
          </w:p>
        </w:tc>
        <w:tc>
          <w:tcPr>
            <w:tcW w:w="234" w:type="pct"/>
            <w:shd w:val="clear" w:color="auto" w:fill="F2F2F2" w:themeFill="background1" w:themeFillShade="F2"/>
          </w:tcPr>
          <w:p w:rsidR="00D027CA" w:rsidRPr="001172B5" w:rsidRDefault="00D027CA" w:rsidP="00D027CA">
            <w:pPr>
              <w:spacing w:after="0" w:line="240" w:lineRule="auto"/>
              <w:jc w:val="center"/>
              <w:rPr>
                <w:b/>
                <w:bCs/>
                <w:color w:val="000000" w:themeColor="text1"/>
                <w:sz w:val="22"/>
              </w:rPr>
            </w:pPr>
          </w:p>
        </w:tc>
      </w:tr>
      <w:tr w:rsidR="00D027CA" w:rsidRPr="001172B5" w:rsidTr="00D027CA">
        <w:trPr>
          <w:trHeight w:val="314"/>
        </w:trPr>
        <w:tc>
          <w:tcPr>
            <w:tcW w:w="848" w:type="pct"/>
          </w:tcPr>
          <w:p w:rsidR="00D027CA" w:rsidRPr="001172B5" w:rsidRDefault="00D027CA" w:rsidP="00D027CA">
            <w:pPr>
              <w:spacing w:after="0" w:line="240" w:lineRule="auto"/>
              <w:jc w:val="center"/>
              <w:rPr>
                <w:bCs/>
                <w:color w:val="000000" w:themeColor="text1"/>
                <w:sz w:val="22"/>
              </w:rPr>
            </w:pPr>
            <w:r w:rsidRPr="001172B5">
              <w:rPr>
                <w:color w:val="000000" w:themeColor="text1"/>
                <w:sz w:val="22"/>
              </w:rPr>
              <w:t>ОК 01-09, ПК 4.5, ПК 4.6</w:t>
            </w:r>
          </w:p>
        </w:tc>
        <w:tc>
          <w:tcPr>
            <w:tcW w:w="1747" w:type="pct"/>
          </w:tcPr>
          <w:p w:rsidR="00D027CA" w:rsidRPr="001172B5" w:rsidRDefault="00D027CA" w:rsidP="00D027CA">
            <w:pPr>
              <w:spacing w:after="0" w:line="240" w:lineRule="auto"/>
              <w:rPr>
                <w:bCs/>
                <w:color w:val="000000" w:themeColor="text1"/>
                <w:sz w:val="22"/>
              </w:rPr>
            </w:pPr>
            <w:r w:rsidRPr="001172B5">
              <w:rPr>
                <w:bCs/>
                <w:color w:val="000000" w:themeColor="text1"/>
                <w:sz w:val="22"/>
              </w:rPr>
              <w:t>Раздел 3. Обеспечение безопасности веб-приложений</w:t>
            </w:r>
          </w:p>
        </w:tc>
        <w:tc>
          <w:tcPr>
            <w:tcW w:w="377" w:type="pct"/>
          </w:tcPr>
          <w:p w:rsidR="00D027CA" w:rsidRPr="001172B5" w:rsidRDefault="00D027CA" w:rsidP="00D027CA">
            <w:pPr>
              <w:spacing w:after="0" w:line="240" w:lineRule="auto"/>
              <w:jc w:val="center"/>
              <w:rPr>
                <w:b/>
                <w:bCs/>
                <w:color w:val="000000" w:themeColor="text1"/>
                <w:sz w:val="22"/>
              </w:rPr>
            </w:pPr>
            <w:r>
              <w:rPr>
                <w:b/>
                <w:bCs/>
                <w:color w:val="000000" w:themeColor="text1"/>
                <w:sz w:val="22"/>
              </w:rPr>
              <w:t>180</w:t>
            </w:r>
          </w:p>
        </w:tc>
        <w:tc>
          <w:tcPr>
            <w:tcW w:w="377" w:type="pct"/>
          </w:tcPr>
          <w:p w:rsidR="00D027CA" w:rsidRPr="001172B5" w:rsidRDefault="00845E00" w:rsidP="00D027CA">
            <w:pPr>
              <w:spacing w:after="0" w:line="240" w:lineRule="auto"/>
              <w:jc w:val="center"/>
              <w:rPr>
                <w:b/>
                <w:color w:val="000000" w:themeColor="text1"/>
                <w:sz w:val="22"/>
              </w:rPr>
            </w:pPr>
            <w:r>
              <w:rPr>
                <w:b/>
                <w:color w:val="000000" w:themeColor="text1"/>
                <w:sz w:val="22"/>
              </w:rPr>
              <w:t>88</w:t>
            </w:r>
          </w:p>
        </w:tc>
        <w:tc>
          <w:tcPr>
            <w:tcW w:w="331" w:type="pct"/>
            <w:shd w:val="clear" w:color="auto" w:fill="F2F2F2" w:themeFill="background1" w:themeFillShade="F2"/>
          </w:tcPr>
          <w:p w:rsidR="00D027CA" w:rsidRPr="001172B5" w:rsidRDefault="00D027CA" w:rsidP="00D027CA">
            <w:pPr>
              <w:spacing w:after="0" w:line="240" w:lineRule="auto"/>
              <w:jc w:val="center"/>
              <w:rPr>
                <w:b/>
                <w:bCs/>
                <w:color w:val="000000" w:themeColor="text1"/>
                <w:sz w:val="22"/>
              </w:rPr>
            </w:pPr>
            <w:r>
              <w:rPr>
                <w:b/>
                <w:bCs/>
                <w:color w:val="000000" w:themeColor="text1"/>
                <w:sz w:val="22"/>
              </w:rPr>
              <w:t>180</w:t>
            </w:r>
          </w:p>
        </w:tc>
        <w:tc>
          <w:tcPr>
            <w:tcW w:w="331" w:type="pct"/>
          </w:tcPr>
          <w:p w:rsidR="00D027CA" w:rsidRPr="001172B5" w:rsidRDefault="00D027CA" w:rsidP="00D027CA">
            <w:pPr>
              <w:spacing w:after="0" w:line="240" w:lineRule="auto"/>
              <w:jc w:val="center"/>
              <w:rPr>
                <w:b/>
                <w:bCs/>
                <w:color w:val="000000" w:themeColor="text1"/>
                <w:sz w:val="22"/>
              </w:rPr>
            </w:pPr>
            <w:r>
              <w:rPr>
                <w:b/>
                <w:bCs/>
                <w:color w:val="000000" w:themeColor="text1"/>
                <w:sz w:val="22"/>
              </w:rPr>
              <w:t>180</w:t>
            </w:r>
          </w:p>
        </w:tc>
        <w:tc>
          <w:tcPr>
            <w:tcW w:w="331" w:type="pct"/>
          </w:tcPr>
          <w:p w:rsidR="00D027CA" w:rsidRPr="001172B5" w:rsidRDefault="00D027CA" w:rsidP="00D027CA">
            <w:pPr>
              <w:spacing w:after="0" w:line="240" w:lineRule="auto"/>
              <w:jc w:val="center"/>
              <w:rPr>
                <w:color w:val="000000" w:themeColor="text1"/>
                <w:sz w:val="22"/>
              </w:rPr>
            </w:pPr>
            <w:r w:rsidRPr="001172B5">
              <w:rPr>
                <w:color w:val="000000" w:themeColor="text1"/>
                <w:sz w:val="22"/>
              </w:rPr>
              <w:t>-</w:t>
            </w:r>
          </w:p>
        </w:tc>
        <w:tc>
          <w:tcPr>
            <w:tcW w:w="235" w:type="pct"/>
          </w:tcPr>
          <w:p w:rsidR="00D027CA" w:rsidRPr="001172B5" w:rsidRDefault="00D027CA" w:rsidP="00D027CA">
            <w:pPr>
              <w:spacing w:after="0" w:line="240" w:lineRule="auto"/>
              <w:jc w:val="center"/>
              <w:rPr>
                <w:bCs/>
                <w:color w:val="000000" w:themeColor="text1"/>
                <w:sz w:val="22"/>
              </w:rPr>
            </w:pPr>
            <w:r>
              <w:rPr>
                <w:bCs/>
                <w:color w:val="000000" w:themeColor="text1"/>
                <w:sz w:val="22"/>
              </w:rPr>
              <w:t>12</w:t>
            </w:r>
          </w:p>
        </w:tc>
        <w:tc>
          <w:tcPr>
            <w:tcW w:w="189" w:type="pct"/>
            <w:shd w:val="clear" w:color="auto" w:fill="F2F2F2" w:themeFill="background1" w:themeFillShade="F2"/>
          </w:tcPr>
          <w:p w:rsidR="00D027CA" w:rsidRPr="001172B5" w:rsidRDefault="00D027CA" w:rsidP="00D027CA">
            <w:pPr>
              <w:spacing w:after="0" w:line="240" w:lineRule="auto"/>
              <w:jc w:val="center"/>
              <w:rPr>
                <w:b/>
                <w:bCs/>
                <w:color w:val="000000" w:themeColor="text1"/>
                <w:sz w:val="22"/>
              </w:rPr>
            </w:pPr>
          </w:p>
        </w:tc>
        <w:tc>
          <w:tcPr>
            <w:tcW w:w="234" w:type="pct"/>
            <w:shd w:val="clear" w:color="auto" w:fill="F2F2F2" w:themeFill="background1" w:themeFillShade="F2"/>
          </w:tcPr>
          <w:p w:rsidR="00D027CA" w:rsidRPr="001172B5" w:rsidRDefault="00D027CA" w:rsidP="00D027CA">
            <w:pPr>
              <w:spacing w:after="0" w:line="240" w:lineRule="auto"/>
              <w:jc w:val="center"/>
              <w:rPr>
                <w:b/>
                <w:bCs/>
                <w:color w:val="000000" w:themeColor="text1"/>
                <w:sz w:val="22"/>
              </w:rPr>
            </w:pPr>
          </w:p>
        </w:tc>
      </w:tr>
      <w:tr w:rsidR="00D027CA" w:rsidRPr="001172B5" w:rsidTr="00D027CA">
        <w:trPr>
          <w:trHeight w:val="314"/>
        </w:trPr>
        <w:tc>
          <w:tcPr>
            <w:tcW w:w="848" w:type="pct"/>
          </w:tcPr>
          <w:p w:rsidR="00D027CA" w:rsidRPr="001172B5" w:rsidRDefault="00D027CA" w:rsidP="001172B5">
            <w:pPr>
              <w:spacing w:after="0" w:line="240" w:lineRule="auto"/>
              <w:jc w:val="center"/>
              <w:rPr>
                <w:bCs/>
                <w:color w:val="000000" w:themeColor="text1"/>
                <w:sz w:val="22"/>
              </w:rPr>
            </w:pPr>
            <w:r w:rsidRPr="001172B5">
              <w:rPr>
                <w:color w:val="000000" w:themeColor="text1"/>
                <w:sz w:val="22"/>
              </w:rPr>
              <w:t>ОК 01-09, ПК 4.1-4.7</w:t>
            </w:r>
          </w:p>
        </w:tc>
        <w:tc>
          <w:tcPr>
            <w:tcW w:w="1747" w:type="pct"/>
          </w:tcPr>
          <w:p w:rsidR="00D027CA" w:rsidRPr="001172B5" w:rsidRDefault="00D027CA" w:rsidP="001172B5">
            <w:pPr>
              <w:spacing w:after="0" w:line="240" w:lineRule="auto"/>
              <w:rPr>
                <w:bCs/>
                <w:color w:val="000000" w:themeColor="text1"/>
                <w:sz w:val="22"/>
              </w:rPr>
            </w:pPr>
            <w:r w:rsidRPr="001172B5">
              <w:rPr>
                <w:bCs/>
                <w:color w:val="000000" w:themeColor="text1"/>
                <w:sz w:val="22"/>
              </w:rPr>
              <w:t>Учебная практика</w:t>
            </w:r>
          </w:p>
        </w:tc>
        <w:tc>
          <w:tcPr>
            <w:tcW w:w="377" w:type="pct"/>
          </w:tcPr>
          <w:p w:rsidR="00D027CA" w:rsidRPr="001172B5" w:rsidRDefault="00D027CA" w:rsidP="001172B5">
            <w:pPr>
              <w:spacing w:after="0" w:line="240" w:lineRule="auto"/>
              <w:jc w:val="center"/>
              <w:rPr>
                <w:b/>
                <w:bCs/>
                <w:color w:val="000000" w:themeColor="text1"/>
                <w:sz w:val="22"/>
              </w:rPr>
            </w:pPr>
            <w:r>
              <w:rPr>
                <w:b/>
                <w:bCs/>
                <w:color w:val="000000" w:themeColor="text1"/>
                <w:sz w:val="22"/>
              </w:rPr>
              <w:t>180</w:t>
            </w:r>
          </w:p>
        </w:tc>
        <w:tc>
          <w:tcPr>
            <w:tcW w:w="377" w:type="pct"/>
          </w:tcPr>
          <w:p w:rsidR="00D027CA" w:rsidRPr="001172B5" w:rsidRDefault="00D027CA" w:rsidP="001172B5">
            <w:pPr>
              <w:spacing w:after="0" w:line="240" w:lineRule="auto"/>
              <w:jc w:val="center"/>
              <w:rPr>
                <w:b/>
                <w:color w:val="000000" w:themeColor="text1"/>
                <w:sz w:val="22"/>
              </w:rPr>
            </w:pPr>
            <w:r>
              <w:rPr>
                <w:b/>
                <w:bCs/>
                <w:color w:val="000000" w:themeColor="text1"/>
                <w:sz w:val="22"/>
              </w:rPr>
              <w:t>180</w:t>
            </w:r>
          </w:p>
        </w:tc>
        <w:tc>
          <w:tcPr>
            <w:tcW w:w="1228" w:type="pct"/>
            <w:gridSpan w:val="4"/>
            <w:vMerge w:val="restart"/>
            <w:shd w:val="clear" w:color="auto" w:fill="F2F2F2" w:themeFill="background1" w:themeFillShade="F2"/>
          </w:tcPr>
          <w:p w:rsidR="00D027CA" w:rsidRPr="001172B5" w:rsidRDefault="00D027CA" w:rsidP="001172B5">
            <w:pPr>
              <w:spacing w:after="0" w:line="240" w:lineRule="auto"/>
              <w:jc w:val="center"/>
              <w:rPr>
                <w:b/>
                <w:bCs/>
                <w:color w:val="000000" w:themeColor="text1"/>
                <w:sz w:val="22"/>
              </w:rPr>
            </w:pPr>
          </w:p>
        </w:tc>
        <w:tc>
          <w:tcPr>
            <w:tcW w:w="189" w:type="pct"/>
            <w:shd w:val="clear" w:color="auto" w:fill="F2F2F2" w:themeFill="background1" w:themeFillShade="F2"/>
          </w:tcPr>
          <w:p w:rsidR="00D027CA" w:rsidRPr="001172B5" w:rsidRDefault="00D027CA" w:rsidP="00D027CA">
            <w:pPr>
              <w:spacing w:after="0" w:line="240" w:lineRule="auto"/>
              <w:jc w:val="center"/>
              <w:rPr>
                <w:b/>
                <w:bCs/>
                <w:color w:val="000000" w:themeColor="text1"/>
                <w:sz w:val="22"/>
              </w:rPr>
            </w:pPr>
            <w:r w:rsidRPr="001172B5">
              <w:rPr>
                <w:b/>
                <w:bCs/>
                <w:color w:val="000000" w:themeColor="text1"/>
                <w:sz w:val="22"/>
              </w:rPr>
              <w:t>1</w:t>
            </w:r>
            <w:r>
              <w:rPr>
                <w:b/>
                <w:bCs/>
                <w:color w:val="000000" w:themeColor="text1"/>
                <w:sz w:val="22"/>
              </w:rPr>
              <w:t>80</w:t>
            </w:r>
          </w:p>
        </w:tc>
        <w:tc>
          <w:tcPr>
            <w:tcW w:w="234" w:type="pct"/>
            <w:shd w:val="clear" w:color="auto" w:fill="F2F2F2" w:themeFill="background1" w:themeFillShade="F2"/>
          </w:tcPr>
          <w:p w:rsidR="00D027CA" w:rsidRPr="001172B5" w:rsidRDefault="00D027CA" w:rsidP="001172B5">
            <w:pPr>
              <w:spacing w:after="0" w:line="240" w:lineRule="auto"/>
              <w:jc w:val="center"/>
              <w:rPr>
                <w:b/>
                <w:bCs/>
                <w:color w:val="000000" w:themeColor="text1"/>
                <w:sz w:val="22"/>
              </w:rPr>
            </w:pPr>
            <w:r>
              <w:rPr>
                <w:b/>
                <w:bCs/>
                <w:color w:val="000000" w:themeColor="text1"/>
                <w:sz w:val="22"/>
              </w:rPr>
              <w:t>-</w:t>
            </w:r>
          </w:p>
        </w:tc>
      </w:tr>
      <w:tr w:rsidR="00396445" w:rsidRPr="001172B5" w:rsidTr="00D027CA">
        <w:trPr>
          <w:trHeight w:val="314"/>
        </w:trPr>
        <w:tc>
          <w:tcPr>
            <w:tcW w:w="848" w:type="pct"/>
            <w:vMerge w:val="restart"/>
          </w:tcPr>
          <w:p w:rsidR="00396445" w:rsidRPr="001172B5" w:rsidRDefault="00396445" w:rsidP="001172B5">
            <w:pPr>
              <w:spacing w:after="0" w:line="240" w:lineRule="auto"/>
              <w:jc w:val="center"/>
              <w:rPr>
                <w:color w:val="000000" w:themeColor="text1"/>
                <w:sz w:val="22"/>
              </w:rPr>
            </w:pPr>
            <w:r w:rsidRPr="001172B5">
              <w:rPr>
                <w:color w:val="000000" w:themeColor="text1"/>
                <w:sz w:val="22"/>
              </w:rPr>
              <w:t>ОК 01-09, ПК 4.1-4.7</w:t>
            </w:r>
          </w:p>
        </w:tc>
        <w:tc>
          <w:tcPr>
            <w:tcW w:w="1747" w:type="pct"/>
          </w:tcPr>
          <w:p w:rsidR="00396445" w:rsidRPr="001172B5" w:rsidRDefault="00396445" w:rsidP="001172B5">
            <w:pPr>
              <w:spacing w:after="0" w:line="240" w:lineRule="auto"/>
              <w:rPr>
                <w:b/>
                <w:bCs/>
                <w:color w:val="000000" w:themeColor="text1"/>
                <w:sz w:val="22"/>
                <w:u w:val="single"/>
              </w:rPr>
            </w:pPr>
            <w:r w:rsidRPr="001172B5">
              <w:rPr>
                <w:color w:val="000000" w:themeColor="text1"/>
                <w:sz w:val="22"/>
              </w:rPr>
              <w:t>Производственная практика</w:t>
            </w:r>
          </w:p>
        </w:tc>
        <w:tc>
          <w:tcPr>
            <w:tcW w:w="377" w:type="pct"/>
          </w:tcPr>
          <w:p w:rsidR="00396445" w:rsidRPr="001172B5" w:rsidRDefault="00396445" w:rsidP="001172B5">
            <w:pPr>
              <w:spacing w:after="0" w:line="240" w:lineRule="auto"/>
              <w:jc w:val="center"/>
              <w:rPr>
                <w:b/>
                <w:bCs/>
                <w:color w:val="000000" w:themeColor="text1"/>
                <w:sz w:val="22"/>
              </w:rPr>
            </w:pPr>
            <w:r>
              <w:rPr>
                <w:b/>
                <w:bCs/>
                <w:color w:val="000000" w:themeColor="text1"/>
                <w:sz w:val="22"/>
              </w:rPr>
              <w:t>216</w:t>
            </w:r>
          </w:p>
        </w:tc>
        <w:tc>
          <w:tcPr>
            <w:tcW w:w="377" w:type="pct"/>
          </w:tcPr>
          <w:p w:rsidR="00396445" w:rsidRPr="001172B5" w:rsidRDefault="00396445" w:rsidP="001172B5">
            <w:pPr>
              <w:spacing w:after="0" w:line="240" w:lineRule="auto"/>
              <w:jc w:val="center"/>
              <w:rPr>
                <w:b/>
                <w:color w:val="000000" w:themeColor="text1"/>
                <w:sz w:val="22"/>
              </w:rPr>
            </w:pPr>
            <w:r>
              <w:rPr>
                <w:b/>
                <w:color w:val="000000" w:themeColor="text1"/>
                <w:sz w:val="22"/>
              </w:rPr>
              <w:t>216</w:t>
            </w:r>
          </w:p>
        </w:tc>
        <w:tc>
          <w:tcPr>
            <w:tcW w:w="1228" w:type="pct"/>
            <w:gridSpan w:val="4"/>
            <w:vMerge/>
            <w:shd w:val="clear" w:color="auto" w:fill="F2F2F2" w:themeFill="background1" w:themeFillShade="F2"/>
          </w:tcPr>
          <w:p w:rsidR="00396445" w:rsidRPr="001172B5" w:rsidRDefault="00396445" w:rsidP="001172B5">
            <w:pPr>
              <w:spacing w:after="0" w:line="240" w:lineRule="auto"/>
              <w:jc w:val="center"/>
              <w:rPr>
                <w:b/>
                <w:bCs/>
                <w:color w:val="000000" w:themeColor="text1"/>
                <w:sz w:val="22"/>
              </w:rPr>
            </w:pPr>
          </w:p>
        </w:tc>
        <w:tc>
          <w:tcPr>
            <w:tcW w:w="189" w:type="pct"/>
            <w:shd w:val="clear" w:color="auto" w:fill="F2F2F2" w:themeFill="background1" w:themeFillShade="F2"/>
          </w:tcPr>
          <w:p w:rsidR="00396445" w:rsidRPr="001172B5" w:rsidRDefault="00396445" w:rsidP="001172B5">
            <w:pPr>
              <w:spacing w:after="0" w:line="240" w:lineRule="auto"/>
              <w:jc w:val="center"/>
              <w:rPr>
                <w:b/>
                <w:bCs/>
                <w:color w:val="000000" w:themeColor="text1"/>
                <w:sz w:val="22"/>
              </w:rPr>
            </w:pPr>
            <w:r>
              <w:rPr>
                <w:b/>
                <w:bCs/>
                <w:color w:val="000000" w:themeColor="text1"/>
                <w:sz w:val="22"/>
              </w:rPr>
              <w:t>-</w:t>
            </w:r>
          </w:p>
        </w:tc>
        <w:tc>
          <w:tcPr>
            <w:tcW w:w="234" w:type="pct"/>
            <w:shd w:val="clear" w:color="auto" w:fill="F2F2F2" w:themeFill="background1" w:themeFillShade="F2"/>
          </w:tcPr>
          <w:p w:rsidR="00396445" w:rsidRPr="001172B5" w:rsidRDefault="00396445" w:rsidP="001172B5">
            <w:pPr>
              <w:spacing w:after="0" w:line="240" w:lineRule="auto"/>
              <w:jc w:val="center"/>
              <w:rPr>
                <w:b/>
                <w:bCs/>
                <w:color w:val="000000" w:themeColor="text1"/>
                <w:sz w:val="22"/>
              </w:rPr>
            </w:pPr>
            <w:r>
              <w:rPr>
                <w:b/>
                <w:bCs/>
                <w:color w:val="000000" w:themeColor="text1"/>
                <w:sz w:val="22"/>
              </w:rPr>
              <w:t>216</w:t>
            </w:r>
          </w:p>
        </w:tc>
      </w:tr>
      <w:tr w:rsidR="00396445" w:rsidRPr="001172B5" w:rsidTr="00D027CA">
        <w:trPr>
          <w:trHeight w:val="217"/>
        </w:trPr>
        <w:tc>
          <w:tcPr>
            <w:tcW w:w="848" w:type="pct"/>
            <w:vMerge/>
          </w:tcPr>
          <w:p w:rsidR="00396445" w:rsidRPr="001172B5" w:rsidRDefault="00396445" w:rsidP="001172B5">
            <w:pPr>
              <w:spacing w:after="0" w:line="240" w:lineRule="auto"/>
              <w:rPr>
                <w:b/>
                <w:color w:val="000000" w:themeColor="text1"/>
                <w:sz w:val="22"/>
              </w:rPr>
            </w:pPr>
          </w:p>
        </w:tc>
        <w:tc>
          <w:tcPr>
            <w:tcW w:w="1747" w:type="pct"/>
          </w:tcPr>
          <w:p w:rsidR="00396445" w:rsidRPr="001172B5" w:rsidRDefault="00396445" w:rsidP="001172B5">
            <w:pPr>
              <w:spacing w:after="0" w:line="240" w:lineRule="auto"/>
              <w:rPr>
                <w:b/>
                <w:color w:val="000000" w:themeColor="text1"/>
                <w:sz w:val="22"/>
              </w:rPr>
            </w:pPr>
            <w:r w:rsidRPr="001172B5">
              <w:rPr>
                <w:b/>
                <w:color w:val="000000" w:themeColor="text1"/>
                <w:sz w:val="22"/>
              </w:rPr>
              <w:t xml:space="preserve">Всего: </w:t>
            </w:r>
          </w:p>
        </w:tc>
        <w:tc>
          <w:tcPr>
            <w:tcW w:w="377" w:type="pct"/>
          </w:tcPr>
          <w:p w:rsidR="00396445" w:rsidRPr="001172B5" w:rsidRDefault="00396445" w:rsidP="001172B5">
            <w:pPr>
              <w:spacing w:after="0" w:line="240" w:lineRule="auto"/>
              <w:jc w:val="center"/>
              <w:rPr>
                <w:b/>
                <w:iCs/>
                <w:color w:val="000000" w:themeColor="text1"/>
                <w:sz w:val="22"/>
              </w:rPr>
            </w:pPr>
            <w:r>
              <w:rPr>
                <w:b/>
                <w:iCs/>
                <w:color w:val="000000" w:themeColor="text1"/>
                <w:sz w:val="22"/>
              </w:rPr>
              <w:t>976</w:t>
            </w:r>
          </w:p>
        </w:tc>
        <w:tc>
          <w:tcPr>
            <w:tcW w:w="377" w:type="pct"/>
          </w:tcPr>
          <w:p w:rsidR="00396445" w:rsidRPr="001172B5" w:rsidRDefault="00396445" w:rsidP="001172B5">
            <w:pPr>
              <w:spacing w:after="0" w:line="240" w:lineRule="auto"/>
              <w:jc w:val="center"/>
              <w:rPr>
                <w:b/>
                <w:color w:val="000000" w:themeColor="text1"/>
                <w:sz w:val="22"/>
              </w:rPr>
            </w:pPr>
            <w:r>
              <w:rPr>
                <w:b/>
                <w:color w:val="000000" w:themeColor="text1"/>
                <w:sz w:val="22"/>
              </w:rPr>
              <w:t>716</w:t>
            </w:r>
          </w:p>
        </w:tc>
        <w:tc>
          <w:tcPr>
            <w:tcW w:w="331" w:type="pct"/>
            <w:shd w:val="clear" w:color="auto" w:fill="F2F2F2" w:themeFill="background1" w:themeFillShade="F2"/>
          </w:tcPr>
          <w:p w:rsidR="00396445" w:rsidRPr="001172B5" w:rsidRDefault="00396445" w:rsidP="001172B5">
            <w:pPr>
              <w:spacing w:after="0" w:line="240" w:lineRule="auto"/>
              <w:jc w:val="center"/>
              <w:rPr>
                <w:b/>
                <w:color w:val="000000" w:themeColor="text1"/>
                <w:sz w:val="22"/>
              </w:rPr>
            </w:pPr>
            <w:r>
              <w:rPr>
                <w:b/>
                <w:color w:val="000000" w:themeColor="text1"/>
                <w:sz w:val="22"/>
              </w:rPr>
              <w:t>580</w:t>
            </w:r>
          </w:p>
        </w:tc>
        <w:tc>
          <w:tcPr>
            <w:tcW w:w="331" w:type="pct"/>
          </w:tcPr>
          <w:p w:rsidR="00396445" w:rsidRPr="001172B5" w:rsidRDefault="00396445" w:rsidP="001172B5">
            <w:pPr>
              <w:spacing w:after="0" w:line="240" w:lineRule="auto"/>
              <w:jc w:val="center"/>
              <w:rPr>
                <w:b/>
                <w:color w:val="000000" w:themeColor="text1"/>
                <w:sz w:val="22"/>
              </w:rPr>
            </w:pPr>
            <w:r w:rsidRPr="001172B5">
              <w:rPr>
                <w:b/>
                <w:color w:val="000000" w:themeColor="text1"/>
                <w:sz w:val="22"/>
              </w:rPr>
              <w:t>310</w:t>
            </w:r>
          </w:p>
        </w:tc>
        <w:tc>
          <w:tcPr>
            <w:tcW w:w="331" w:type="pct"/>
          </w:tcPr>
          <w:p w:rsidR="00396445" w:rsidRPr="001172B5" w:rsidRDefault="00396445" w:rsidP="001172B5">
            <w:pPr>
              <w:spacing w:after="0" w:line="240" w:lineRule="auto"/>
              <w:jc w:val="center"/>
              <w:rPr>
                <w:b/>
                <w:color w:val="000000" w:themeColor="text1"/>
                <w:sz w:val="22"/>
              </w:rPr>
            </w:pPr>
            <w:r w:rsidRPr="001172B5">
              <w:rPr>
                <w:b/>
                <w:color w:val="000000" w:themeColor="text1"/>
                <w:sz w:val="22"/>
              </w:rPr>
              <w:t>20</w:t>
            </w:r>
          </w:p>
        </w:tc>
        <w:tc>
          <w:tcPr>
            <w:tcW w:w="235" w:type="pct"/>
          </w:tcPr>
          <w:p w:rsidR="00396445" w:rsidRPr="001172B5" w:rsidRDefault="00396445" w:rsidP="001172B5">
            <w:pPr>
              <w:spacing w:after="0" w:line="240" w:lineRule="auto"/>
              <w:jc w:val="center"/>
              <w:rPr>
                <w:b/>
                <w:color w:val="000000" w:themeColor="text1"/>
                <w:sz w:val="22"/>
              </w:rPr>
            </w:pPr>
            <w:r>
              <w:rPr>
                <w:b/>
                <w:color w:val="000000" w:themeColor="text1"/>
                <w:sz w:val="22"/>
              </w:rPr>
              <w:t>36</w:t>
            </w:r>
          </w:p>
        </w:tc>
        <w:tc>
          <w:tcPr>
            <w:tcW w:w="189" w:type="pct"/>
            <w:shd w:val="clear" w:color="auto" w:fill="F2F2F2" w:themeFill="background1" w:themeFillShade="F2"/>
          </w:tcPr>
          <w:p w:rsidR="00396445" w:rsidRPr="001172B5" w:rsidRDefault="00396445" w:rsidP="00D027CA">
            <w:pPr>
              <w:spacing w:after="0" w:line="240" w:lineRule="auto"/>
              <w:jc w:val="center"/>
              <w:rPr>
                <w:b/>
                <w:color w:val="000000" w:themeColor="text1"/>
                <w:sz w:val="22"/>
              </w:rPr>
            </w:pPr>
            <w:r w:rsidRPr="001172B5">
              <w:rPr>
                <w:b/>
                <w:color w:val="000000" w:themeColor="text1"/>
                <w:sz w:val="22"/>
              </w:rPr>
              <w:t>1</w:t>
            </w:r>
            <w:r>
              <w:rPr>
                <w:b/>
                <w:color w:val="000000" w:themeColor="text1"/>
                <w:sz w:val="22"/>
              </w:rPr>
              <w:t>80</w:t>
            </w:r>
          </w:p>
        </w:tc>
        <w:tc>
          <w:tcPr>
            <w:tcW w:w="234" w:type="pct"/>
            <w:shd w:val="clear" w:color="auto" w:fill="F2F2F2" w:themeFill="background1" w:themeFillShade="F2"/>
          </w:tcPr>
          <w:p w:rsidR="00396445" w:rsidRPr="001172B5" w:rsidRDefault="00396445" w:rsidP="001172B5">
            <w:pPr>
              <w:spacing w:after="0" w:line="240" w:lineRule="auto"/>
              <w:jc w:val="center"/>
              <w:rPr>
                <w:b/>
                <w:color w:val="000000" w:themeColor="text1"/>
                <w:sz w:val="22"/>
              </w:rPr>
            </w:pPr>
            <w:r>
              <w:rPr>
                <w:b/>
                <w:color w:val="000000" w:themeColor="text1"/>
                <w:sz w:val="22"/>
              </w:rPr>
              <w:t>216</w:t>
            </w:r>
          </w:p>
        </w:tc>
      </w:tr>
    </w:tbl>
    <w:p w:rsidR="001172B5" w:rsidRDefault="001172B5" w:rsidP="001172B5">
      <w:pPr>
        <w:spacing w:after="0" w:line="240" w:lineRule="auto"/>
        <w:rPr>
          <w:b/>
          <w:i/>
          <w:color w:val="000000" w:themeColor="text1"/>
          <w:szCs w:val="24"/>
        </w:rPr>
        <w:sectPr w:rsidR="001172B5" w:rsidSect="005974AD">
          <w:pgSz w:w="16838" w:h="11906" w:orient="landscape"/>
          <w:pgMar w:top="1134" w:right="851" w:bottom="1134" w:left="1134" w:header="708" w:footer="708" w:gutter="0"/>
          <w:cols w:space="708"/>
          <w:docGrid w:linePitch="360"/>
        </w:sectPr>
      </w:pPr>
    </w:p>
    <w:p w:rsidR="001172B5" w:rsidRPr="001172B5" w:rsidRDefault="001172B5" w:rsidP="001172B5">
      <w:pPr>
        <w:pStyle w:val="114"/>
        <w:spacing w:after="0" w:line="240" w:lineRule="auto"/>
        <w:rPr>
          <w:rFonts w:ascii="Times New Roman" w:hAnsi="Times New Roman"/>
          <w:color w:val="000000" w:themeColor="text1"/>
        </w:rPr>
      </w:pPr>
      <w:bookmarkStart w:id="55" w:name="_Toc208100576"/>
      <w:bookmarkStart w:id="56" w:name="_Toc208100689"/>
      <w:bookmarkStart w:id="57" w:name="_Toc208100785"/>
      <w:bookmarkStart w:id="58" w:name="_Toc208100881"/>
      <w:bookmarkStart w:id="59" w:name="_Toc208100977"/>
      <w:bookmarkStart w:id="60" w:name="_Toc208101073"/>
      <w:bookmarkStart w:id="61" w:name="_Toc208101169"/>
      <w:bookmarkStart w:id="62" w:name="_Toc208101265"/>
      <w:r w:rsidRPr="001172B5">
        <w:rPr>
          <w:rFonts w:ascii="Times New Roman" w:hAnsi="Times New Roman"/>
          <w:color w:val="000000" w:themeColor="text1"/>
        </w:rPr>
        <w:lastRenderedPageBreak/>
        <w:t>2.3.</w:t>
      </w:r>
      <w:r w:rsidR="00845E00">
        <w:rPr>
          <w:rFonts w:ascii="Times New Roman" w:hAnsi="Times New Roman"/>
          <w:color w:val="000000" w:themeColor="text1"/>
          <w:lang w:val="ru-RU"/>
        </w:rPr>
        <w:t xml:space="preserve"> </w:t>
      </w:r>
      <w:r w:rsidR="00374916">
        <w:rPr>
          <w:rFonts w:ascii="Times New Roman" w:hAnsi="Times New Roman"/>
          <w:color w:val="000000" w:themeColor="text1"/>
          <w:lang w:val="ru-RU"/>
        </w:rPr>
        <w:t>С</w:t>
      </w:r>
      <w:r w:rsidRPr="001172B5">
        <w:rPr>
          <w:rFonts w:ascii="Times New Roman" w:hAnsi="Times New Roman"/>
          <w:color w:val="000000" w:themeColor="text1"/>
        </w:rPr>
        <w:t>одержание профессионального модуля</w:t>
      </w:r>
      <w:bookmarkEnd w:id="55"/>
      <w:bookmarkEnd w:id="56"/>
      <w:bookmarkEnd w:id="57"/>
      <w:bookmarkEnd w:id="58"/>
      <w:bookmarkEnd w:id="59"/>
      <w:bookmarkEnd w:id="60"/>
      <w:bookmarkEnd w:id="61"/>
      <w:bookmarkEnd w:id="62"/>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11482"/>
        <w:gridCol w:w="1559"/>
      </w:tblGrid>
      <w:tr w:rsidR="001172B5" w:rsidRPr="004F108D" w:rsidTr="006E4939">
        <w:trPr>
          <w:trHeight w:val="20"/>
        </w:trPr>
        <w:tc>
          <w:tcPr>
            <w:tcW w:w="2269" w:type="dxa"/>
            <w:vAlign w:val="center"/>
          </w:tcPr>
          <w:p w:rsidR="001172B5" w:rsidRPr="004F108D" w:rsidRDefault="001172B5" w:rsidP="004F108D">
            <w:pPr>
              <w:spacing w:after="0" w:line="240" w:lineRule="auto"/>
              <w:jc w:val="center"/>
              <w:rPr>
                <w:b/>
                <w:color w:val="000000" w:themeColor="text1"/>
                <w:sz w:val="16"/>
                <w:szCs w:val="16"/>
              </w:rPr>
            </w:pPr>
            <w:r w:rsidRPr="004F108D">
              <w:rPr>
                <w:b/>
                <w:bCs/>
                <w:color w:val="000000" w:themeColor="text1"/>
                <w:sz w:val="16"/>
                <w:szCs w:val="16"/>
              </w:rPr>
              <w:t>Наименование разделов и тем</w:t>
            </w:r>
          </w:p>
        </w:tc>
        <w:tc>
          <w:tcPr>
            <w:tcW w:w="11482" w:type="dxa"/>
            <w:vAlign w:val="center"/>
          </w:tcPr>
          <w:p w:rsidR="001172B5" w:rsidRPr="004F108D" w:rsidRDefault="00374916" w:rsidP="004F108D">
            <w:pPr>
              <w:suppressAutoHyphens/>
              <w:spacing w:after="0" w:line="240" w:lineRule="auto"/>
              <w:jc w:val="center"/>
              <w:rPr>
                <w:b/>
                <w:color w:val="000000" w:themeColor="text1"/>
                <w:sz w:val="16"/>
                <w:szCs w:val="16"/>
              </w:rPr>
            </w:pPr>
            <w:r w:rsidRPr="004F108D">
              <w:rPr>
                <w:b/>
                <w:bCs/>
                <w:color w:val="000000" w:themeColor="text1"/>
                <w:sz w:val="16"/>
                <w:szCs w:val="16"/>
              </w:rPr>
              <w:t>С</w:t>
            </w:r>
            <w:r w:rsidR="001172B5" w:rsidRPr="004F108D">
              <w:rPr>
                <w:b/>
                <w:bCs/>
                <w:color w:val="000000" w:themeColor="text1"/>
                <w:sz w:val="16"/>
                <w:szCs w:val="16"/>
              </w:rPr>
              <w:t xml:space="preserve">одержание учебного материала, практических и лабораторных занятий, </w:t>
            </w:r>
            <w:r w:rsidR="001172B5" w:rsidRPr="004F108D">
              <w:rPr>
                <w:b/>
                <w:iCs/>
                <w:color w:val="000000" w:themeColor="text1"/>
                <w:sz w:val="16"/>
                <w:szCs w:val="16"/>
              </w:rPr>
              <w:t>курсовой проект</w:t>
            </w:r>
          </w:p>
        </w:tc>
        <w:tc>
          <w:tcPr>
            <w:tcW w:w="1559" w:type="dxa"/>
          </w:tcPr>
          <w:p w:rsidR="001172B5" w:rsidRPr="004F108D" w:rsidRDefault="001172B5" w:rsidP="004F108D">
            <w:pPr>
              <w:suppressAutoHyphens/>
              <w:spacing w:after="0" w:line="240" w:lineRule="auto"/>
              <w:jc w:val="center"/>
              <w:rPr>
                <w:b/>
                <w:bCs/>
                <w:color w:val="000000" w:themeColor="text1"/>
                <w:sz w:val="16"/>
                <w:szCs w:val="16"/>
              </w:rPr>
            </w:pPr>
            <w:r w:rsidRPr="004F108D">
              <w:rPr>
                <w:b/>
                <w:bCs/>
                <w:color w:val="000000" w:themeColor="text1"/>
                <w:sz w:val="16"/>
                <w:szCs w:val="16"/>
              </w:rPr>
              <w:t>Объем ак. часов/ в том числе в форме практической подготовки, ак. час</w:t>
            </w:r>
          </w:p>
        </w:tc>
      </w:tr>
      <w:tr w:rsidR="00814B55" w:rsidRPr="004F108D" w:rsidTr="004F108D">
        <w:trPr>
          <w:trHeight w:val="20"/>
        </w:trPr>
        <w:tc>
          <w:tcPr>
            <w:tcW w:w="13751" w:type="dxa"/>
            <w:gridSpan w:val="2"/>
          </w:tcPr>
          <w:p w:rsidR="00814B55" w:rsidRPr="004F108D" w:rsidRDefault="00814B55" w:rsidP="004F108D">
            <w:pPr>
              <w:spacing w:after="0" w:line="240" w:lineRule="auto"/>
              <w:rPr>
                <w:i/>
                <w:color w:val="000000" w:themeColor="text1"/>
                <w:sz w:val="20"/>
                <w:szCs w:val="20"/>
              </w:rPr>
            </w:pPr>
            <w:r w:rsidRPr="004F108D">
              <w:rPr>
                <w:b/>
                <w:bCs/>
                <w:color w:val="000000" w:themeColor="text1"/>
                <w:sz w:val="20"/>
                <w:szCs w:val="20"/>
              </w:rPr>
              <w:t>Раздел 1. Проектирование и разработка веб-приложений (162 часа)</w:t>
            </w:r>
          </w:p>
        </w:tc>
        <w:tc>
          <w:tcPr>
            <w:tcW w:w="1559" w:type="dxa"/>
            <w:vMerge w:val="restart"/>
          </w:tcPr>
          <w:p w:rsidR="00814B55" w:rsidRPr="004F108D" w:rsidRDefault="00814B55" w:rsidP="004F108D">
            <w:pPr>
              <w:spacing w:after="0" w:line="240" w:lineRule="auto"/>
              <w:jc w:val="center"/>
              <w:rPr>
                <w:b/>
                <w:bCs/>
                <w:color w:val="000000" w:themeColor="text1"/>
                <w:sz w:val="20"/>
                <w:szCs w:val="20"/>
              </w:rPr>
            </w:pPr>
            <w:r w:rsidRPr="004F108D">
              <w:rPr>
                <w:b/>
                <w:bCs/>
                <w:color w:val="000000" w:themeColor="text1"/>
                <w:sz w:val="20"/>
                <w:szCs w:val="20"/>
              </w:rPr>
              <w:t>162(62/92)+8 СРС</w:t>
            </w:r>
          </w:p>
        </w:tc>
      </w:tr>
      <w:tr w:rsidR="00814B55" w:rsidRPr="004F108D" w:rsidTr="004F108D">
        <w:trPr>
          <w:trHeight w:val="20"/>
        </w:trPr>
        <w:tc>
          <w:tcPr>
            <w:tcW w:w="13751" w:type="dxa"/>
            <w:gridSpan w:val="2"/>
          </w:tcPr>
          <w:p w:rsidR="00814B55" w:rsidRPr="004F108D" w:rsidRDefault="00814B55" w:rsidP="004F108D">
            <w:pPr>
              <w:spacing w:after="0" w:line="240" w:lineRule="auto"/>
              <w:rPr>
                <w:i/>
                <w:color w:val="000000" w:themeColor="text1"/>
                <w:sz w:val="20"/>
                <w:szCs w:val="20"/>
              </w:rPr>
            </w:pPr>
            <w:r w:rsidRPr="004F108D">
              <w:rPr>
                <w:b/>
                <w:bCs/>
                <w:color w:val="000000" w:themeColor="text1"/>
                <w:sz w:val="20"/>
                <w:szCs w:val="20"/>
              </w:rPr>
              <w:t>МДК.03.01 Проектирование и разработка веб-приложений</w:t>
            </w:r>
          </w:p>
        </w:tc>
        <w:tc>
          <w:tcPr>
            <w:tcW w:w="1559" w:type="dxa"/>
            <w:vMerge/>
          </w:tcPr>
          <w:p w:rsidR="00814B55" w:rsidRPr="004F108D" w:rsidRDefault="00814B55" w:rsidP="004F108D">
            <w:pPr>
              <w:spacing w:after="0" w:line="240" w:lineRule="auto"/>
              <w:jc w:val="center"/>
              <w:rPr>
                <w:b/>
                <w:bCs/>
                <w:color w:val="000000" w:themeColor="text1"/>
                <w:sz w:val="20"/>
                <w:szCs w:val="20"/>
              </w:rPr>
            </w:pPr>
          </w:p>
        </w:tc>
      </w:tr>
      <w:tr w:rsidR="001172B5" w:rsidRPr="004F108D" w:rsidTr="006E4939">
        <w:trPr>
          <w:trHeight w:val="20"/>
        </w:trPr>
        <w:tc>
          <w:tcPr>
            <w:tcW w:w="2269" w:type="dxa"/>
            <w:vMerge w:val="restart"/>
          </w:tcPr>
          <w:p w:rsidR="001172B5" w:rsidRPr="004F108D" w:rsidRDefault="001172B5" w:rsidP="004F108D">
            <w:pPr>
              <w:spacing w:after="0" w:line="240" w:lineRule="auto"/>
              <w:rPr>
                <w:b/>
                <w:bCs/>
                <w:color w:val="000000" w:themeColor="text1"/>
                <w:sz w:val="20"/>
                <w:szCs w:val="20"/>
              </w:rPr>
            </w:pPr>
            <w:r w:rsidRPr="004F108D">
              <w:rPr>
                <w:b/>
                <w:bCs/>
                <w:color w:val="000000" w:themeColor="text1"/>
                <w:sz w:val="20"/>
                <w:szCs w:val="20"/>
              </w:rPr>
              <w:t>Тема 1.1. Разработка сетевых приложений</w:t>
            </w:r>
          </w:p>
        </w:tc>
        <w:tc>
          <w:tcPr>
            <w:tcW w:w="11482" w:type="dxa"/>
          </w:tcPr>
          <w:p w:rsidR="001172B5" w:rsidRPr="004F108D" w:rsidRDefault="001172B5" w:rsidP="004F108D">
            <w:pPr>
              <w:spacing w:after="0" w:line="240" w:lineRule="auto"/>
              <w:rPr>
                <w:b/>
                <w:color w:val="000000" w:themeColor="text1"/>
                <w:sz w:val="20"/>
                <w:szCs w:val="20"/>
              </w:rPr>
            </w:pPr>
            <w:r w:rsidRPr="004F108D">
              <w:rPr>
                <w:b/>
                <w:bCs/>
                <w:color w:val="000000" w:themeColor="text1"/>
                <w:sz w:val="20"/>
                <w:szCs w:val="20"/>
              </w:rPr>
              <w:t xml:space="preserve">Содержание </w:t>
            </w:r>
          </w:p>
        </w:tc>
        <w:tc>
          <w:tcPr>
            <w:tcW w:w="1559" w:type="dxa"/>
          </w:tcPr>
          <w:p w:rsidR="001172B5" w:rsidRPr="004F108D" w:rsidRDefault="00814B55" w:rsidP="004F108D">
            <w:pPr>
              <w:spacing w:after="0" w:line="240" w:lineRule="auto"/>
              <w:jc w:val="center"/>
              <w:rPr>
                <w:b/>
                <w:bCs/>
                <w:color w:val="000000" w:themeColor="text1"/>
                <w:sz w:val="20"/>
                <w:szCs w:val="20"/>
              </w:rPr>
            </w:pPr>
            <w:r w:rsidRPr="004F108D">
              <w:rPr>
                <w:b/>
                <w:bCs/>
                <w:color w:val="000000" w:themeColor="text1"/>
                <w:sz w:val="20"/>
                <w:szCs w:val="20"/>
              </w:rPr>
              <w:t>62</w:t>
            </w:r>
          </w:p>
        </w:tc>
      </w:tr>
      <w:tr w:rsidR="008D6685" w:rsidRPr="004F108D" w:rsidTr="006E4939">
        <w:trPr>
          <w:trHeight w:val="56"/>
        </w:trPr>
        <w:tc>
          <w:tcPr>
            <w:tcW w:w="2269" w:type="dxa"/>
            <w:vMerge/>
          </w:tcPr>
          <w:p w:rsidR="008D6685" w:rsidRPr="004F108D" w:rsidRDefault="008D6685" w:rsidP="004F108D">
            <w:pPr>
              <w:spacing w:after="0" w:line="240" w:lineRule="auto"/>
              <w:rPr>
                <w:b/>
                <w:bCs/>
                <w:color w:val="000000" w:themeColor="text1"/>
                <w:sz w:val="20"/>
                <w:szCs w:val="20"/>
              </w:rPr>
            </w:pPr>
          </w:p>
        </w:tc>
        <w:tc>
          <w:tcPr>
            <w:tcW w:w="11482" w:type="dxa"/>
          </w:tcPr>
          <w:p w:rsidR="008D6685" w:rsidRPr="004F108D" w:rsidRDefault="008D6685" w:rsidP="004F108D">
            <w:pPr>
              <w:pStyle w:val="a7"/>
              <w:numPr>
                <w:ilvl w:val="0"/>
                <w:numId w:val="26"/>
              </w:numPr>
              <w:suppressAutoHyphens/>
              <w:ind w:left="335" w:hanging="283"/>
              <w:jc w:val="both"/>
              <w:rPr>
                <w:rFonts w:ascii="Times New Roman" w:hAnsi="Times New Roman" w:cs="Times New Roman"/>
                <w:color w:val="000000" w:themeColor="text1"/>
                <w:sz w:val="20"/>
                <w:szCs w:val="20"/>
              </w:rPr>
            </w:pPr>
            <w:r w:rsidRPr="004F108D">
              <w:rPr>
                <w:rFonts w:ascii="Times New Roman" w:hAnsi="Times New Roman" w:cs="Times New Roman"/>
                <w:bCs/>
                <w:color w:val="000000" w:themeColor="text1"/>
                <w:sz w:val="20"/>
                <w:szCs w:val="20"/>
              </w:rPr>
              <w:t xml:space="preserve">Введение. </w:t>
            </w:r>
          </w:p>
        </w:tc>
        <w:tc>
          <w:tcPr>
            <w:tcW w:w="1559" w:type="dxa"/>
          </w:tcPr>
          <w:p w:rsidR="008D6685" w:rsidRPr="004F108D" w:rsidRDefault="008D6685"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814B55" w:rsidRPr="004F108D" w:rsidTr="006E4939">
        <w:trPr>
          <w:trHeight w:val="20"/>
        </w:trPr>
        <w:tc>
          <w:tcPr>
            <w:tcW w:w="2269" w:type="dxa"/>
            <w:vMerge/>
          </w:tcPr>
          <w:p w:rsidR="00814B55" w:rsidRPr="004F108D" w:rsidRDefault="00814B55" w:rsidP="004F108D">
            <w:pPr>
              <w:spacing w:after="0" w:line="240" w:lineRule="auto"/>
              <w:rPr>
                <w:b/>
                <w:bCs/>
                <w:color w:val="000000" w:themeColor="text1"/>
                <w:sz w:val="20"/>
                <w:szCs w:val="20"/>
              </w:rPr>
            </w:pPr>
          </w:p>
        </w:tc>
        <w:tc>
          <w:tcPr>
            <w:tcW w:w="11482" w:type="dxa"/>
          </w:tcPr>
          <w:p w:rsidR="00814B55" w:rsidRPr="004F108D" w:rsidRDefault="00814B55" w:rsidP="004F108D">
            <w:pPr>
              <w:pStyle w:val="a7"/>
              <w:numPr>
                <w:ilvl w:val="0"/>
                <w:numId w:val="26"/>
              </w:numPr>
              <w:suppressAutoHyphens/>
              <w:ind w:left="335" w:hanging="283"/>
              <w:jc w:val="both"/>
              <w:rPr>
                <w:rFonts w:ascii="Times New Roman" w:hAnsi="Times New Roman" w:cs="Times New Roman"/>
                <w:bCs/>
                <w:color w:val="000000" w:themeColor="text1"/>
                <w:sz w:val="20"/>
                <w:szCs w:val="20"/>
              </w:rPr>
            </w:pPr>
            <w:r w:rsidRPr="004F108D">
              <w:rPr>
                <w:rFonts w:ascii="Times New Roman" w:hAnsi="Times New Roman" w:cs="Times New Roman"/>
                <w:color w:val="000000" w:themeColor="text1"/>
                <w:sz w:val="20"/>
                <w:szCs w:val="20"/>
              </w:rPr>
              <w:t>Формы</w:t>
            </w:r>
          </w:p>
        </w:tc>
        <w:tc>
          <w:tcPr>
            <w:tcW w:w="1559" w:type="dxa"/>
          </w:tcPr>
          <w:p w:rsidR="00814B55"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6A6BFC" w:rsidRPr="004F108D" w:rsidTr="006E4939">
        <w:trPr>
          <w:trHeight w:val="20"/>
        </w:trPr>
        <w:tc>
          <w:tcPr>
            <w:tcW w:w="2269" w:type="dxa"/>
            <w:vMerge/>
          </w:tcPr>
          <w:p w:rsidR="006A6BFC" w:rsidRPr="004F108D" w:rsidRDefault="006A6BFC" w:rsidP="004F108D">
            <w:pPr>
              <w:spacing w:after="0" w:line="240" w:lineRule="auto"/>
              <w:rPr>
                <w:b/>
                <w:bCs/>
                <w:color w:val="000000" w:themeColor="text1"/>
                <w:sz w:val="20"/>
                <w:szCs w:val="20"/>
              </w:rPr>
            </w:pPr>
          </w:p>
        </w:tc>
        <w:tc>
          <w:tcPr>
            <w:tcW w:w="11482" w:type="dxa"/>
          </w:tcPr>
          <w:p w:rsidR="006A6BFC" w:rsidRPr="004F108D" w:rsidRDefault="006A6BFC" w:rsidP="004F108D">
            <w:pPr>
              <w:pStyle w:val="a7"/>
              <w:numPr>
                <w:ilvl w:val="0"/>
                <w:numId w:val="26"/>
              </w:numPr>
              <w:suppressAutoHyphens/>
              <w:ind w:left="335" w:hanging="283"/>
              <w:jc w:val="both"/>
              <w:rPr>
                <w:rFonts w:ascii="Times New Roman" w:hAnsi="Times New Roman" w:cs="Times New Roman"/>
                <w:color w:val="000000" w:themeColor="text1"/>
                <w:sz w:val="20"/>
                <w:szCs w:val="20"/>
              </w:rPr>
            </w:pPr>
            <w:r w:rsidRPr="004F108D">
              <w:rPr>
                <w:rFonts w:ascii="Times New Roman" w:hAnsi="Times New Roman" w:cs="Times New Roman"/>
                <w:color w:val="000000" w:themeColor="text1"/>
                <w:sz w:val="20"/>
                <w:szCs w:val="20"/>
              </w:rPr>
              <w:t xml:space="preserve">Основы PHP </w:t>
            </w:r>
          </w:p>
        </w:tc>
        <w:tc>
          <w:tcPr>
            <w:tcW w:w="1559" w:type="dxa"/>
          </w:tcPr>
          <w:p w:rsidR="006A6BFC" w:rsidRPr="004F108D" w:rsidRDefault="008D6685"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6A6BFC" w:rsidRPr="004F108D" w:rsidTr="006E4939">
        <w:trPr>
          <w:trHeight w:val="20"/>
        </w:trPr>
        <w:tc>
          <w:tcPr>
            <w:tcW w:w="2269" w:type="dxa"/>
            <w:vMerge/>
          </w:tcPr>
          <w:p w:rsidR="006A6BFC" w:rsidRPr="004F108D" w:rsidRDefault="006A6BFC" w:rsidP="004F108D">
            <w:pPr>
              <w:spacing w:after="0" w:line="240" w:lineRule="auto"/>
              <w:rPr>
                <w:b/>
                <w:bCs/>
                <w:color w:val="000000" w:themeColor="text1"/>
                <w:sz w:val="20"/>
                <w:szCs w:val="20"/>
              </w:rPr>
            </w:pPr>
          </w:p>
        </w:tc>
        <w:tc>
          <w:tcPr>
            <w:tcW w:w="11482" w:type="dxa"/>
          </w:tcPr>
          <w:p w:rsidR="006A6BFC" w:rsidRPr="004F108D" w:rsidRDefault="006A6BFC" w:rsidP="004F108D">
            <w:pPr>
              <w:pStyle w:val="a7"/>
              <w:numPr>
                <w:ilvl w:val="0"/>
                <w:numId w:val="26"/>
              </w:numPr>
              <w:suppressAutoHyphens/>
              <w:ind w:left="335" w:hanging="283"/>
              <w:jc w:val="both"/>
              <w:rPr>
                <w:rFonts w:ascii="Times New Roman" w:hAnsi="Times New Roman" w:cs="Times New Roman"/>
                <w:color w:val="000000" w:themeColor="text1"/>
                <w:sz w:val="20"/>
                <w:szCs w:val="20"/>
              </w:rPr>
            </w:pPr>
            <w:r w:rsidRPr="004F108D">
              <w:rPr>
                <w:rFonts w:ascii="Times New Roman" w:hAnsi="Times New Roman" w:cs="Times New Roman"/>
                <w:color w:val="000000" w:themeColor="text1"/>
                <w:sz w:val="20"/>
                <w:szCs w:val="20"/>
              </w:rPr>
              <w:t xml:space="preserve">Cookie. </w:t>
            </w:r>
          </w:p>
        </w:tc>
        <w:tc>
          <w:tcPr>
            <w:tcW w:w="1559" w:type="dxa"/>
          </w:tcPr>
          <w:p w:rsidR="006A6BFC" w:rsidRPr="004F108D" w:rsidRDefault="008D6685"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814B55" w:rsidRPr="004F108D" w:rsidTr="006E4939">
        <w:trPr>
          <w:trHeight w:val="20"/>
        </w:trPr>
        <w:tc>
          <w:tcPr>
            <w:tcW w:w="2269" w:type="dxa"/>
            <w:vMerge/>
          </w:tcPr>
          <w:p w:rsidR="00814B55" w:rsidRPr="004F108D" w:rsidRDefault="00814B55" w:rsidP="004F108D">
            <w:pPr>
              <w:spacing w:after="0" w:line="240" w:lineRule="auto"/>
              <w:rPr>
                <w:b/>
                <w:bCs/>
                <w:color w:val="000000" w:themeColor="text1"/>
                <w:sz w:val="20"/>
                <w:szCs w:val="20"/>
              </w:rPr>
            </w:pPr>
          </w:p>
        </w:tc>
        <w:tc>
          <w:tcPr>
            <w:tcW w:w="11482" w:type="dxa"/>
          </w:tcPr>
          <w:p w:rsidR="00814B55" w:rsidRPr="004F108D" w:rsidRDefault="00814B55" w:rsidP="004F108D">
            <w:pPr>
              <w:pStyle w:val="a7"/>
              <w:numPr>
                <w:ilvl w:val="0"/>
                <w:numId w:val="26"/>
              </w:numPr>
              <w:suppressAutoHyphens/>
              <w:ind w:left="335" w:hanging="283"/>
              <w:jc w:val="both"/>
              <w:rPr>
                <w:rFonts w:ascii="Times New Roman" w:hAnsi="Times New Roman" w:cs="Times New Roman"/>
                <w:color w:val="000000" w:themeColor="text1"/>
                <w:sz w:val="20"/>
                <w:szCs w:val="20"/>
              </w:rPr>
            </w:pPr>
            <w:r w:rsidRPr="004F108D">
              <w:rPr>
                <w:rFonts w:ascii="Times New Roman" w:hAnsi="Times New Roman" w:cs="Times New Roman"/>
                <w:color w:val="000000" w:themeColor="text1"/>
                <w:sz w:val="20"/>
                <w:szCs w:val="20"/>
              </w:rPr>
              <w:t>HTTP-заголовки ответа сервера.</w:t>
            </w:r>
          </w:p>
        </w:tc>
        <w:tc>
          <w:tcPr>
            <w:tcW w:w="1559" w:type="dxa"/>
          </w:tcPr>
          <w:p w:rsidR="00814B55"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814B55" w:rsidRPr="004F108D" w:rsidTr="006E4939">
        <w:trPr>
          <w:trHeight w:val="20"/>
        </w:trPr>
        <w:tc>
          <w:tcPr>
            <w:tcW w:w="2269" w:type="dxa"/>
            <w:vMerge/>
          </w:tcPr>
          <w:p w:rsidR="00814B55" w:rsidRPr="004F108D" w:rsidRDefault="00814B55" w:rsidP="004F108D">
            <w:pPr>
              <w:spacing w:after="0" w:line="240" w:lineRule="auto"/>
              <w:rPr>
                <w:b/>
                <w:bCs/>
                <w:color w:val="000000" w:themeColor="text1"/>
                <w:sz w:val="20"/>
                <w:szCs w:val="20"/>
              </w:rPr>
            </w:pPr>
          </w:p>
        </w:tc>
        <w:tc>
          <w:tcPr>
            <w:tcW w:w="11482" w:type="dxa"/>
          </w:tcPr>
          <w:p w:rsidR="00814B55" w:rsidRPr="004F108D" w:rsidRDefault="00814B55" w:rsidP="004F108D">
            <w:pPr>
              <w:pStyle w:val="a7"/>
              <w:numPr>
                <w:ilvl w:val="0"/>
                <w:numId w:val="26"/>
              </w:numPr>
              <w:suppressAutoHyphens/>
              <w:ind w:left="335" w:hanging="283"/>
              <w:jc w:val="both"/>
              <w:rPr>
                <w:rFonts w:ascii="Times New Roman" w:hAnsi="Times New Roman" w:cs="Times New Roman"/>
                <w:color w:val="000000" w:themeColor="text1"/>
                <w:sz w:val="20"/>
                <w:szCs w:val="20"/>
              </w:rPr>
            </w:pPr>
            <w:r w:rsidRPr="004F108D">
              <w:rPr>
                <w:rFonts w:ascii="Times New Roman" w:hAnsi="Times New Roman" w:cs="Times New Roman"/>
                <w:color w:val="000000" w:themeColor="text1"/>
                <w:sz w:val="20"/>
                <w:szCs w:val="20"/>
              </w:rPr>
              <w:t>Сессии</w:t>
            </w:r>
          </w:p>
        </w:tc>
        <w:tc>
          <w:tcPr>
            <w:tcW w:w="1559" w:type="dxa"/>
          </w:tcPr>
          <w:p w:rsidR="00814B55"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6A6BFC" w:rsidRPr="004F108D" w:rsidTr="006E4939">
        <w:trPr>
          <w:trHeight w:val="20"/>
        </w:trPr>
        <w:tc>
          <w:tcPr>
            <w:tcW w:w="2269" w:type="dxa"/>
            <w:vMerge/>
          </w:tcPr>
          <w:p w:rsidR="006A6BFC" w:rsidRPr="004F108D" w:rsidRDefault="006A6BFC" w:rsidP="004F108D">
            <w:pPr>
              <w:spacing w:after="0" w:line="240" w:lineRule="auto"/>
              <w:rPr>
                <w:b/>
                <w:bCs/>
                <w:color w:val="000000" w:themeColor="text1"/>
                <w:sz w:val="20"/>
                <w:szCs w:val="20"/>
              </w:rPr>
            </w:pPr>
          </w:p>
        </w:tc>
        <w:tc>
          <w:tcPr>
            <w:tcW w:w="11482" w:type="dxa"/>
          </w:tcPr>
          <w:p w:rsidR="006A6BFC" w:rsidRPr="004F108D" w:rsidRDefault="006A6BFC" w:rsidP="004F108D">
            <w:pPr>
              <w:pStyle w:val="a7"/>
              <w:numPr>
                <w:ilvl w:val="0"/>
                <w:numId w:val="26"/>
              </w:numPr>
              <w:suppressAutoHyphens/>
              <w:ind w:left="335" w:hanging="283"/>
              <w:jc w:val="both"/>
              <w:rPr>
                <w:rFonts w:ascii="Times New Roman" w:hAnsi="Times New Roman" w:cs="Times New Roman"/>
                <w:color w:val="000000" w:themeColor="text1"/>
                <w:sz w:val="20"/>
                <w:szCs w:val="20"/>
              </w:rPr>
            </w:pPr>
            <w:r w:rsidRPr="004F108D">
              <w:rPr>
                <w:rFonts w:ascii="Times New Roman" w:hAnsi="Times New Roman" w:cs="Times New Roman"/>
                <w:color w:val="000000" w:themeColor="text1"/>
                <w:sz w:val="20"/>
                <w:szCs w:val="20"/>
              </w:rPr>
              <w:t>Работа с файловой системой</w:t>
            </w:r>
          </w:p>
        </w:tc>
        <w:tc>
          <w:tcPr>
            <w:tcW w:w="1559" w:type="dxa"/>
          </w:tcPr>
          <w:p w:rsidR="006A6BFC"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6A6BFC" w:rsidRPr="004F108D" w:rsidTr="006E4939">
        <w:trPr>
          <w:trHeight w:val="20"/>
        </w:trPr>
        <w:tc>
          <w:tcPr>
            <w:tcW w:w="2269" w:type="dxa"/>
            <w:vMerge/>
          </w:tcPr>
          <w:p w:rsidR="006A6BFC" w:rsidRPr="004F108D" w:rsidRDefault="006A6BFC" w:rsidP="004F108D">
            <w:pPr>
              <w:spacing w:after="0" w:line="240" w:lineRule="auto"/>
              <w:rPr>
                <w:b/>
                <w:bCs/>
                <w:color w:val="000000" w:themeColor="text1"/>
                <w:sz w:val="20"/>
                <w:szCs w:val="20"/>
              </w:rPr>
            </w:pPr>
          </w:p>
        </w:tc>
        <w:tc>
          <w:tcPr>
            <w:tcW w:w="11482" w:type="dxa"/>
          </w:tcPr>
          <w:p w:rsidR="006A6BFC" w:rsidRPr="004F108D" w:rsidRDefault="006A6BFC" w:rsidP="004F108D">
            <w:pPr>
              <w:pStyle w:val="a7"/>
              <w:numPr>
                <w:ilvl w:val="0"/>
                <w:numId w:val="26"/>
              </w:numPr>
              <w:suppressAutoHyphens/>
              <w:ind w:left="335" w:hanging="283"/>
              <w:jc w:val="both"/>
              <w:rPr>
                <w:rFonts w:ascii="Times New Roman" w:hAnsi="Times New Roman" w:cs="Times New Roman"/>
                <w:color w:val="000000" w:themeColor="text1"/>
                <w:sz w:val="20"/>
                <w:szCs w:val="20"/>
              </w:rPr>
            </w:pPr>
            <w:r w:rsidRPr="004F108D">
              <w:rPr>
                <w:rFonts w:ascii="Times New Roman" w:hAnsi="Times New Roman" w:cs="Times New Roman"/>
                <w:color w:val="000000" w:themeColor="text1"/>
                <w:sz w:val="20"/>
                <w:szCs w:val="20"/>
              </w:rPr>
              <w:t>Основы работы с базами данных</w:t>
            </w:r>
          </w:p>
        </w:tc>
        <w:tc>
          <w:tcPr>
            <w:tcW w:w="1559" w:type="dxa"/>
          </w:tcPr>
          <w:p w:rsidR="006A6BFC"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6A6BFC" w:rsidRPr="004F108D" w:rsidTr="006E4939">
        <w:trPr>
          <w:trHeight w:val="20"/>
        </w:trPr>
        <w:tc>
          <w:tcPr>
            <w:tcW w:w="2269" w:type="dxa"/>
            <w:vMerge/>
          </w:tcPr>
          <w:p w:rsidR="006A6BFC" w:rsidRPr="004F108D" w:rsidRDefault="006A6BFC" w:rsidP="004F108D">
            <w:pPr>
              <w:spacing w:after="0" w:line="240" w:lineRule="auto"/>
              <w:rPr>
                <w:b/>
                <w:bCs/>
                <w:color w:val="000000" w:themeColor="text1"/>
                <w:sz w:val="20"/>
                <w:szCs w:val="20"/>
              </w:rPr>
            </w:pPr>
          </w:p>
        </w:tc>
        <w:tc>
          <w:tcPr>
            <w:tcW w:w="11482" w:type="dxa"/>
          </w:tcPr>
          <w:p w:rsidR="006A6BFC" w:rsidRPr="004F108D" w:rsidRDefault="006A6BFC" w:rsidP="004F108D">
            <w:pPr>
              <w:pStyle w:val="a7"/>
              <w:numPr>
                <w:ilvl w:val="0"/>
                <w:numId w:val="26"/>
              </w:numPr>
              <w:suppressAutoHyphens/>
              <w:ind w:left="335" w:hanging="283"/>
              <w:jc w:val="both"/>
              <w:rPr>
                <w:rFonts w:ascii="Times New Roman" w:hAnsi="Times New Roman" w:cs="Times New Roman"/>
                <w:bCs/>
                <w:color w:val="000000" w:themeColor="text1"/>
                <w:sz w:val="20"/>
                <w:szCs w:val="20"/>
              </w:rPr>
            </w:pPr>
            <w:r w:rsidRPr="004F108D">
              <w:rPr>
                <w:rFonts w:ascii="Times New Roman" w:hAnsi="Times New Roman" w:cs="Times New Roman"/>
                <w:color w:val="000000" w:themeColor="text1"/>
                <w:sz w:val="20"/>
                <w:szCs w:val="20"/>
              </w:rPr>
              <w:t>Связь с базами данных MySQL</w:t>
            </w:r>
          </w:p>
        </w:tc>
        <w:tc>
          <w:tcPr>
            <w:tcW w:w="1559" w:type="dxa"/>
          </w:tcPr>
          <w:p w:rsidR="006A6BFC"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6A6BFC" w:rsidRPr="004F108D" w:rsidTr="006E4939">
        <w:trPr>
          <w:trHeight w:val="20"/>
        </w:trPr>
        <w:tc>
          <w:tcPr>
            <w:tcW w:w="2269" w:type="dxa"/>
            <w:vMerge/>
          </w:tcPr>
          <w:p w:rsidR="006A6BFC" w:rsidRPr="004F108D" w:rsidRDefault="006A6BFC" w:rsidP="004F108D">
            <w:pPr>
              <w:spacing w:after="0" w:line="240" w:lineRule="auto"/>
              <w:rPr>
                <w:b/>
                <w:bCs/>
                <w:color w:val="000000" w:themeColor="text1"/>
                <w:sz w:val="20"/>
                <w:szCs w:val="20"/>
              </w:rPr>
            </w:pPr>
          </w:p>
        </w:tc>
        <w:tc>
          <w:tcPr>
            <w:tcW w:w="11482" w:type="dxa"/>
          </w:tcPr>
          <w:p w:rsidR="006A6BFC" w:rsidRPr="004F108D" w:rsidRDefault="006A6BFC" w:rsidP="004F108D">
            <w:pPr>
              <w:pStyle w:val="a7"/>
              <w:numPr>
                <w:ilvl w:val="0"/>
                <w:numId w:val="26"/>
              </w:numPr>
              <w:suppressAutoHyphens/>
              <w:ind w:left="335" w:hanging="283"/>
              <w:jc w:val="both"/>
              <w:rPr>
                <w:rFonts w:ascii="Times New Roman" w:hAnsi="Times New Roman" w:cs="Times New Roman"/>
                <w:bCs/>
                <w:color w:val="000000" w:themeColor="text1"/>
                <w:sz w:val="20"/>
                <w:szCs w:val="20"/>
              </w:rPr>
            </w:pPr>
            <w:r w:rsidRPr="004F108D">
              <w:rPr>
                <w:rFonts w:ascii="Times New Roman" w:hAnsi="Times New Roman" w:cs="Times New Roman"/>
                <w:color w:val="000000" w:themeColor="text1"/>
                <w:sz w:val="20"/>
                <w:szCs w:val="20"/>
              </w:rPr>
              <w:t>Объектно-ориентированное программирование на PHP</w:t>
            </w:r>
          </w:p>
        </w:tc>
        <w:tc>
          <w:tcPr>
            <w:tcW w:w="1559" w:type="dxa"/>
          </w:tcPr>
          <w:p w:rsidR="006A6BFC"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6A6BFC" w:rsidRPr="004F108D" w:rsidTr="006E4939">
        <w:trPr>
          <w:trHeight w:val="20"/>
        </w:trPr>
        <w:tc>
          <w:tcPr>
            <w:tcW w:w="2269" w:type="dxa"/>
            <w:vMerge/>
          </w:tcPr>
          <w:p w:rsidR="006A6BFC" w:rsidRPr="004F108D" w:rsidRDefault="006A6BFC" w:rsidP="004F108D">
            <w:pPr>
              <w:spacing w:after="0" w:line="240" w:lineRule="auto"/>
              <w:rPr>
                <w:b/>
                <w:bCs/>
                <w:color w:val="000000" w:themeColor="text1"/>
                <w:sz w:val="20"/>
                <w:szCs w:val="20"/>
              </w:rPr>
            </w:pPr>
          </w:p>
        </w:tc>
        <w:tc>
          <w:tcPr>
            <w:tcW w:w="11482" w:type="dxa"/>
          </w:tcPr>
          <w:p w:rsidR="006A6BFC" w:rsidRPr="004F108D" w:rsidRDefault="006A6BFC" w:rsidP="004F108D">
            <w:pPr>
              <w:pStyle w:val="a7"/>
              <w:numPr>
                <w:ilvl w:val="0"/>
                <w:numId w:val="26"/>
              </w:numPr>
              <w:suppressAutoHyphens/>
              <w:ind w:left="335" w:hanging="283"/>
              <w:jc w:val="both"/>
              <w:rPr>
                <w:rFonts w:ascii="Times New Roman" w:hAnsi="Times New Roman" w:cs="Times New Roman"/>
                <w:bCs/>
                <w:color w:val="000000" w:themeColor="text1"/>
                <w:sz w:val="20"/>
                <w:szCs w:val="20"/>
              </w:rPr>
            </w:pPr>
            <w:r w:rsidRPr="004F108D">
              <w:rPr>
                <w:rFonts w:ascii="Times New Roman" w:hAnsi="Times New Roman" w:cs="Times New Roman"/>
                <w:color w:val="000000" w:themeColor="text1"/>
                <w:sz w:val="20"/>
                <w:szCs w:val="20"/>
              </w:rPr>
              <w:t>PHP и JSON</w:t>
            </w:r>
          </w:p>
        </w:tc>
        <w:tc>
          <w:tcPr>
            <w:tcW w:w="1559" w:type="dxa"/>
          </w:tcPr>
          <w:p w:rsidR="006A6BFC"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6A6BFC" w:rsidRPr="004F108D" w:rsidTr="006E4939">
        <w:trPr>
          <w:trHeight w:val="20"/>
        </w:trPr>
        <w:tc>
          <w:tcPr>
            <w:tcW w:w="2269" w:type="dxa"/>
            <w:vMerge/>
          </w:tcPr>
          <w:p w:rsidR="006A6BFC" w:rsidRPr="004F108D" w:rsidRDefault="006A6BFC" w:rsidP="004F108D">
            <w:pPr>
              <w:spacing w:after="0" w:line="240" w:lineRule="auto"/>
              <w:rPr>
                <w:b/>
                <w:bCs/>
                <w:color w:val="000000" w:themeColor="text1"/>
                <w:sz w:val="20"/>
                <w:szCs w:val="20"/>
              </w:rPr>
            </w:pPr>
          </w:p>
        </w:tc>
        <w:tc>
          <w:tcPr>
            <w:tcW w:w="11482" w:type="dxa"/>
          </w:tcPr>
          <w:p w:rsidR="006A6BFC" w:rsidRPr="004F108D" w:rsidRDefault="006A6BFC" w:rsidP="004F108D">
            <w:pPr>
              <w:pStyle w:val="a7"/>
              <w:numPr>
                <w:ilvl w:val="0"/>
                <w:numId w:val="26"/>
              </w:numPr>
              <w:suppressAutoHyphens/>
              <w:ind w:left="335" w:hanging="283"/>
              <w:jc w:val="both"/>
              <w:rPr>
                <w:rFonts w:ascii="Times New Roman" w:hAnsi="Times New Roman" w:cs="Times New Roman"/>
                <w:bCs/>
                <w:color w:val="000000" w:themeColor="text1"/>
                <w:sz w:val="20"/>
                <w:szCs w:val="20"/>
              </w:rPr>
            </w:pPr>
            <w:r w:rsidRPr="004F108D">
              <w:rPr>
                <w:rFonts w:ascii="Times New Roman" w:hAnsi="Times New Roman" w:cs="Times New Roman"/>
                <w:color w:val="000000" w:themeColor="text1"/>
                <w:sz w:val="20"/>
                <w:szCs w:val="20"/>
              </w:rPr>
              <w:t>Сокеты и сетевые функции</w:t>
            </w:r>
          </w:p>
        </w:tc>
        <w:tc>
          <w:tcPr>
            <w:tcW w:w="1559" w:type="dxa"/>
          </w:tcPr>
          <w:p w:rsidR="006A6BFC"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4</w:t>
            </w:r>
          </w:p>
        </w:tc>
      </w:tr>
      <w:tr w:rsidR="006A6BFC" w:rsidRPr="004F108D" w:rsidTr="006E4939">
        <w:trPr>
          <w:trHeight w:val="20"/>
        </w:trPr>
        <w:tc>
          <w:tcPr>
            <w:tcW w:w="2269" w:type="dxa"/>
            <w:vMerge/>
          </w:tcPr>
          <w:p w:rsidR="006A6BFC" w:rsidRPr="004F108D" w:rsidRDefault="006A6BFC" w:rsidP="004F108D">
            <w:pPr>
              <w:spacing w:after="0" w:line="240" w:lineRule="auto"/>
              <w:rPr>
                <w:b/>
                <w:bCs/>
                <w:color w:val="000000" w:themeColor="text1"/>
                <w:sz w:val="20"/>
                <w:szCs w:val="20"/>
              </w:rPr>
            </w:pPr>
          </w:p>
        </w:tc>
        <w:tc>
          <w:tcPr>
            <w:tcW w:w="11482" w:type="dxa"/>
          </w:tcPr>
          <w:p w:rsidR="006A6BFC" w:rsidRPr="004F108D" w:rsidRDefault="006A6BFC" w:rsidP="004F108D">
            <w:pPr>
              <w:pStyle w:val="a7"/>
              <w:numPr>
                <w:ilvl w:val="0"/>
                <w:numId w:val="26"/>
              </w:numPr>
              <w:suppressAutoHyphens/>
              <w:ind w:left="335" w:hanging="283"/>
              <w:jc w:val="both"/>
              <w:rPr>
                <w:rFonts w:ascii="Times New Roman" w:hAnsi="Times New Roman" w:cs="Times New Roman"/>
                <w:bCs/>
                <w:color w:val="000000" w:themeColor="text1"/>
                <w:sz w:val="20"/>
                <w:szCs w:val="20"/>
              </w:rPr>
            </w:pPr>
            <w:r w:rsidRPr="004F108D">
              <w:rPr>
                <w:rFonts w:ascii="Times New Roman" w:hAnsi="Times New Roman" w:cs="Times New Roman"/>
                <w:color w:val="000000" w:themeColor="text1"/>
                <w:sz w:val="20"/>
                <w:szCs w:val="20"/>
                <w:lang w:val="en-US"/>
              </w:rPr>
              <w:t>CRUD</w:t>
            </w:r>
          </w:p>
        </w:tc>
        <w:tc>
          <w:tcPr>
            <w:tcW w:w="1559" w:type="dxa"/>
          </w:tcPr>
          <w:p w:rsidR="006A6BFC"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4</w:t>
            </w:r>
          </w:p>
        </w:tc>
      </w:tr>
      <w:tr w:rsidR="006A6BFC" w:rsidRPr="004F108D" w:rsidTr="006E4939">
        <w:trPr>
          <w:trHeight w:val="20"/>
        </w:trPr>
        <w:tc>
          <w:tcPr>
            <w:tcW w:w="2269" w:type="dxa"/>
            <w:vMerge/>
          </w:tcPr>
          <w:p w:rsidR="006A6BFC" w:rsidRPr="004F108D" w:rsidRDefault="006A6BFC" w:rsidP="004F108D">
            <w:pPr>
              <w:spacing w:after="0" w:line="240" w:lineRule="auto"/>
              <w:rPr>
                <w:b/>
                <w:bCs/>
                <w:color w:val="000000" w:themeColor="text1"/>
                <w:sz w:val="20"/>
                <w:szCs w:val="20"/>
              </w:rPr>
            </w:pPr>
          </w:p>
        </w:tc>
        <w:tc>
          <w:tcPr>
            <w:tcW w:w="11482" w:type="dxa"/>
          </w:tcPr>
          <w:p w:rsidR="006A6BFC" w:rsidRPr="004F108D" w:rsidRDefault="006A6BFC" w:rsidP="004F108D">
            <w:pPr>
              <w:pStyle w:val="a7"/>
              <w:numPr>
                <w:ilvl w:val="0"/>
                <w:numId w:val="26"/>
              </w:numPr>
              <w:suppressAutoHyphens/>
              <w:ind w:left="335" w:hanging="283"/>
              <w:jc w:val="both"/>
              <w:rPr>
                <w:rFonts w:ascii="Times New Roman" w:hAnsi="Times New Roman" w:cs="Times New Roman"/>
                <w:bCs/>
                <w:color w:val="000000" w:themeColor="text1"/>
                <w:sz w:val="20"/>
                <w:szCs w:val="20"/>
                <w:lang w:val="en-US"/>
              </w:rPr>
            </w:pPr>
            <w:r w:rsidRPr="004F108D">
              <w:rPr>
                <w:rFonts w:ascii="Times New Roman" w:hAnsi="Times New Roman" w:cs="Times New Roman"/>
                <w:color w:val="000000" w:themeColor="text1"/>
                <w:sz w:val="20"/>
                <w:szCs w:val="20"/>
              </w:rPr>
              <w:t>Фронтенд</w:t>
            </w:r>
            <w:r w:rsidRPr="004F108D">
              <w:rPr>
                <w:rFonts w:ascii="Times New Roman" w:hAnsi="Times New Roman" w:cs="Times New Roman"/>
                <w:color w:val="000000" w:themeColor="text1"/>
                <w:sz w:val="20"/>
                <w:szCs w:val="20"/>
                <w:lang w:val="en-US"/>
              </w:rPr>
              <w:t>: React, Vue.js, Angular.</w:t>
            </w:r>
          </w:p>
        </w:tc>
        <w:tc>
          <w:tcPr>
            <w:tcW w:w="1559" w:type="dxa"/>
          </w:tcPr>
          <w:p w:rsidR="006A6BFC"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4</w:t>
            </w:r>
          </w:p>
        </w:tc>
      </w:tr>
      <w:tr w:rsidR="00814B55" w:rsidRPr="004F108D" w:rsidTr="006E4939">
        <w:trPr>
          <w:trHeight w:val="20"/>
        </w:trPr>
        <w:tc>
          <w:tcPr>
            <w:tcW w:w="2269" w:type="dxa"/>
            <w:vMerge/>
          </w:tcPr>
          <w:p w:rsidR="00814B55" w:rsidRPr="004F108D" w:rsidRDefault="00814B55" w:rsidP="004F108D">
            <w:pPr>
              <w:spacing w:after="0" w:line="240" w:lineRule="auto"/>
              <w:rPr>
                <w:b/>
                <w:bCs/>
                <w:color w:val="000000" w:themeColor="text1"/>
                <w:sz w:val="20"/>
                <w:szCs w:val="20"/>
              </w:rPr>
            </w:pPr>
          </w:p>
        </w:tc>
        <w:tc>
          <w:tcPr>
            <w:tcW w:w="11482" w:type="dxa"/>
          </w:tcPr>
          <w:p w:rsidR="00814B55" w:rsidRPr="004F108D" w:rsidRDefault="00814B55" w:rsidP="004F108D">
            <w:pPr>
              <w:pStyle w:val="a7"/>
              <w:numPr>
                <w:ilvl w:val="0"/>
                <w:numId w:val="26"/>
              </w:numPr>
              <w:suppressAutoHyphens/>
              <w:ind w:left="335" w:hanging="283"/>
              <w:jc w:val="both"/>
              <w:rPr>
                <w:rFonts w:ascii="Times New Roman" w:hAnsi="Times New Roman" w:cs="Times New Roman"/>
                <w:color w:val="000000" w:themeColor="text1"/>
                <w:sz w:val="20"/>
                <w:szCs w:val="20"/>
              </w:rPr>
            </w:pPr>
            <w:r w:rsidRPr="004F108D">
              <w:rPr>
                <w:rFonts w:ascii="Times New Roman" w:hAnsi="Times New Roman" w:cs="Times New Roman"/>
                <w:color w:val="000000" w:themeColor="text1"/>
                <w:sz w:val="20"/>
                <w:szCs w:val="20"/>
              </w:rPr>
              <w:t>Язык сценариев JavaScript</w:t>
            </w:r>
          </w:p>
        </w:tc>
        <w:tc>
          <w:tcPr>
            <w:tcW w:w="1559" w:type="dxa"/>
          </w:tcPr>
          <w:p w:rsidR="00814B55"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4</w:t>
            </w:r>
          </w:p>
        </w:tc>
      </w:tr>
      <w:tr w:rsidR="006A6BFC" w:rsidRPr="004F108D" w:rsidTr="006E4939">
        <w:trPr>
          <w:trHeight w:val="20"/>
        </w:trPr>
        <w:tc>
          <w:tcPr>
            <w:tcW w:w="2269" w:type="dxa"/>
            <w:vMerge/>
          </w:tcPr>
          <w:p w:rsidR="006A6BFC" w:rsidRPr="004F108D" w:rsidRDefault="006A6BFC" w:rsidP="004F108D">
            <w:pPr>
              <w:spacing w:after="0" w:line="240" w:lineRule="auto"/>
              <w:rPr>
                <w:b/>
                <w:bCs/>
                <w:color w:val="000000" w:themeColor="text1"/>
                <w:sz w:val="20"/>
                <w:szCs w:val="20"/>
                <w:lang w:val="en-US"/>
              </w:rPr>
            </w:pPr>
          </w:p>
        </w:tc>
        <w:tc>
          <w:tcPr>
            <w:tcW w:w="11482" w:type="dxa"/>
          </w:tcPr>
          <w:p w:rsidR="006A6BFC" w:rsidRPr="004F108D" w:rsidRDefault="006A6BFC" w:rsidP="004F108D">
            <w:pPr>
              <w:pStyle w:val="a7"/>
              <w:numPr>
                <w:ilvl w:val="0"/>
                <w:numId w:val="26"/>
              </w:numPr>
              <w:suppressAutoHyphens/>
              <w:ind w:left="335" w:hanging="283"/>
              <w:jc w:val="both"/>
              <w:rPr>
                <w:rFonts w:ascii="Times New Roman" w:hAnsi="Times New Roman" w:cs="Times New Roman"/>
                <w:bCs/>
                <w:color w:val="000000" w:themeColor="text1"/>
                <w:sz w:val="20"/>
                <w:szCs w:val="20"/>
              </w:rPr>
            </w:pPr>
            <w:r w:rsidRPr="004F108D">
              <w:rPr>
                <w:rFonts w:ascii="Times New Roman" w:hAnsi="Times New Roman" w:cs="Times New Roman"/>
                <w:color w:val="000000" w:themeColor="text1"/>
                <w:sz w:val="20"/>
                <w:szCs w:val="20"/>
              </w:rPr>
              <w:t>. Объектно-ориентированное программирование</w:t>
            </w:r>
          </w:p>
        </w:tc>
        <w:tc>
          <w:tcPr>
            <w:tcW w:w="1559" w:type="dxa"/>
          </w:tcPr>
          <w:p w:rsidR="006A6BFC"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4</w:t>
            </w:r>
          </w:p>
        </w:tc>
      </w:tr>
      <w:tr w:rsidR="006A6BFC" w:rsidRPr="004F108D" w:rsidTr="006E4939">
        <w:trPr>
          <w:trHeight w:val="20"/>
        </w:trPr>
        <w:tc>
          <w:tcPr>
            <w:tcW w:w="2269" w:type="dxa"/>
            <w:vMerge/>
          </w:tcPr>
          <w:p w:rsidR="006A6BFC" w:rsidRPr="004F108D" w:rsidRDefault="006A6BFC" w:rsidP="004F108D">
            <w:pPr>
              <w:spacing w:after="0" w:line="240" w:lineRule="auto"/>
              <w:rPr>
                <w:b/>
                <w:bCs/>
                <w:color w:val="000000" w:themeColor="text1"/>
                <w:sz w:val="20"/>
                <w:szCs w:val="20"/>
              </w:rPr>
            </w:pPr>
          </w:p>
        </w:tc>
        <w:tc>
          <w:tcPr>
            <w:tcW w:w="11482" w:type="dxa"/>
          </w:tcPr>
          <w:p w:rsidR="006A6BFC" w:rsidRPr="004F108D" w:rsidRDefault="006A6BFC" w:rsidP="004F108D">
            <w:pPr>
              <w:pStyle w:val="a7"/>
              <w:numPr>
                <w:ilvl w:val="0"/>
                <w:numId w:val="26"/>
              </w:numPr>
              <w:suppressAutoHyphens/>
              <w:ind w:left="335" w:hanging="283"/>
              <w:jc w:val="both"/>
              <w:rPr>
                <w:rFonts w:ascii="Times New Roman" w:hAnsi="Times New Roman" w:cs="Times New Roman"/>
                <w:bCs/>
                <w:color w:val="000000" w:themeColor="text1"/>
                <w:sz w:val="20"/>
                <w:szCs w:val="20"/>
                <w:lang w:val="en-US"/>
              </w:rPr>
            </w:pPr>
            <w:r w:rsidRPr="004F108D">
              <w:rPr>
                <w:rFonts w:ascii="Times New Roman" w:hAnsi="Times New Roman" w:cs="Times New Roman"/>
                <w:color w:val="000000" w:themeColor="text1"/>
                <w:sz w:val="20"/>
                <w:szCs w:val="20"/>
              </w:rPr>
              <w:t>Бэкенд</w:t>
            </w:r>
            <w:r w:rsidRPr="004F108D">
              <w:rPr>
                <w:rFonts w:ascii="Times New Roman" w:hAnsi="Times New Roman" w:cs="Times New Roman"/>
                <w:color w:val="000000" w:themeColor="text1"/>
                <w:sz w:val="20"/>
                <w:szCs w:val="20"/>
                <w:lang w:val="en-US"/>
              </w:rPr>
              <w:t>: Node.js (Express), Python (Django, Flask), Ruby on Rails.</w:t>
            </w:r>
          </w:p>
        </w:tc>
        <w:tc>
          <w:tcPr>
            <w:tcW w:w="1559" w:type="dxa"/>
          </w:tcPr>
          <w:p w:rsidR="006A6BFC"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4</w:t>
            </w:r>
          </w:p>
        </w:tc>
      </w:tr>
      <w:tr w:rsidR="006A6BFC" w:rsidRPr="004F108D" w:rsidTr="006E4939">
        <w:trPr>
          <w:trHeight w:val="20"/>
        </w:trPr>
        <w:tc>
          <w:tcPr>
            <w:tcW w:w="2269" w:type="dxa"/>
            <w:vMerge/>
          </w:tcPr>
          <w:p w:rsidR="006A6BFC" w:rsidRPr="004F108D" w:rsidRDefault="006A6BFC" w:rsidP="004F108D">
            <w:pPr>
              <w:spacing w:after="0" w:line="240" w:lineRule="auto"/>
              <w:rPr>
                <w:b/>
                <w:bCs/>
                <w:color w:val="000000" w:themeColor="text1"/>
                <w:sz w:val="20"/>
                <w:szCs w:val="20"/>
                <w:lang w:val="en-US"/>
              </w:rPr>
            </w:pPr>
          </w:p>
        </w:tc>
        <w:tc>
          <w:tcPr>
            <w:tcW w:w="11482" w:type="dxa"/>
          </w:tcPr>
          <w:p w:rsidR="006A6BFC" w:rsidRPr="004F108D" w:rsidRDefault="006A6BFC" w:rsidP="004F108D">
            <w:pPr>
              <w:pStyle w:val="a7"/>
              <w:numPr>
                <w:ilvl w:val="0"/>
                <w:numId w:val="26"/>
              </w:numPr>
              <w:suppressAutoHyphens/>
              <w:ind w:left="335" w:hanging="283"/>
              <w:jc w:val="both"/>
              <w:rPr>
                <w:rFonts w:ascii="Times New Roman" w:hAnsi="Times New Roman" w:cs="Times New Roman"/>
                <w:bCs/>
                <w:color w:val="000000" w:themeColor="text1"/>
                <w:sz w:val="20"/>
                <w:szCs w:val="20"/>
              </w:rPr>
            </w:pPr>
            <w:r w:rsidRPr="004F108D">
              <w:rPr>
                <w:rFonts w:ascii="Times New Roman" w:hAnsi="Times New Roman" w:cs="Times New Roman"/>
                <w:color w:val="000000" w:themeColor="text1"/>
                <w:sz w:val="20"/>
                <w:szCs w:val="20"/>
              </w:rPr>
              <w:t>Работа с REST API и GraphQL</w:t>
            </w:r>
          </w:p>
        </w:tc>
        <w:tc>
          <w:tcPr>
            <w:tcW w:w="1559" w:type="dxa"/>
          </w:tcPr>
          <w:p w:rsidR="006A6BFC"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4</w:t>
            </w:r>
          </w:p>
        </w:tc>
      </w:tr>
      <w:tr w:rsidR="006A6BFC" w:rsidRPr="004F108D" w:rsidTr="006E4939">
        <w:trPr>
          <w:trHeight w:val="20"/>
        </w:trPr>
        <w:tc>
          <w:tcPr>
            <w:tcW w:w="2269" w:type="dxa"/>
            <w:vMerge/>
          </w:tcPr>
          <w:p w:rsidR="006A6BFC" w:rsidRPr="004F108D" w:rsidRDefault="006A6BFC" w:rsidP="004F108D">
            <w:pPr>
              <w:spacing w:after="0" w:line="240" w:lineRule="auto"/>
              <w:rPr>
                <w:b/>
                <w:bCs/>
                <w:color w:val="000000" w:themeColor="text1"/>
                <w:sz w:val="20"/>
                <w:szCs w:val="20"/>
              </w:rPr>
            </w:pPr>
          </w:p>
        </w:tc>
        <w:tc>
          <w:tcPr>
            <w:tcW w:w="11482" w:type="dxa"/>
          </w:tcPr>
          <w:p w:rsidR="006A6BFC" w:rsidRPr="004F108D" w:rsidRDefault="006A6BFC" w:rsidP="004F108D">
            <w:pPr>
              <w:pStyle w:val="a7"/>
              <w:numPr>
                <w:ilvl w:val="0"/>
                <w:numId w:val="26"/>
              </w:numPr>
              <w:suppressAutoHyphens/>
              <w:ind w:left="335" w:hanging="283"/>
              <w:jc w:val="both"/>
              <w:rPr>
                <w:rFonts w:ascii="Times New Roman" w:hAnsi="Times New Roman" w:cs="Times New Roman"/>
                <w:bCs/>
                <w:color w:val="000000" w:themeColor="text1"/>
                <w:sz w:val="20"/>
                <w:szCs w:val="20"/>
              </w:rPr>
            </w:pPr>
            <w:r w:rsidRPr="004F108D">
              <w:rPr>
                <w:rFonts w:ascii="Times New Roman" w:hAnsi="Times New Roman" w:cs="Times New Roman"/>
                <w:color w:val="000000" w:themeColor="text1"/>
                <w:sz w:val="20"/>
                <w:szCs w:val="20"/>
              </w:rPr>
              <w:t>Получение данных и их распарсивание</w:t>
            </w:r>
          </w:p>
        </w:tc>
        <w:tc>
          <w:tcPr>
            <w:tcW w:w="1559" w:type="dxa"/>
          </w:tcPr>
          <w:p w:rsidR="006A6BFC"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4</w:t>
            </w:r>
          </w:p>
        </w:tc>
      </w:tr>
      <w:tr w:rsidR="006A6BFC" w:rsidRPr="004F108D" w:rsidTr="006E4939">
        <w:trPr>
          <w:trHeight w:val="20"/>
        </w:trPr>
        <w:tc>
          <w:tcPr>
            <w:tcW w:w="2269" w:type="dxa"/>
            <w:vMerge/>
          </w:tcPr>
          <w:p w:rsidR="006A6BFC" w:rsidRPr="004F108D" w:rsidRDefault="006A6BFC" w:rsidP="004F108D">
            <w:pPr>
              <w:spacing w:after="0" w:line="240" w:lineRule="auto"/>
              <w:rPr>
                <w:b/>
                <w:bCs/>
                <w:color w:val="000000" w:themeColor="text1"/>
                <w:sz w:val="20"/>
                <w:szCs w:val="20"/>
              </w:rPr>
            </w:pPr>
          </w:p>
        </w:tc>
        <w:tc>
          <w:tcPr>
            <w:tcW w:w="11482" w:type="dxa"/>
          </w:tcPr>
          <w:p w:rsidR="006A6BFC" w:rsidRPr="004F108D" w:rsidRDefault="006A6BFC" w:rsidP="004F108D">
            <w:pPr>
              <w:pStyle w:val="a7"/>
              <w:numPr>
                <w:ilvl w:val="0"/>
                <w:numId w:val="26"/>
              </w:numPr>
              <w:suppressAutoHyphens/>
              <w:ind w:left="335" w:hanging="283"/>
              <w:jc w:val="both"/>
              <w:rPr>
                <w:rFonts w:ascii="Times New Roman" w:hAnsi="Times New Roman" w:cs="Times New Roman"/>
                <w:bCs/>
                <w:color w:val="000000" w:themeColor="text1"/>
                <w:sz w:val="20"/>
                <w:szCs w:val="20"/>
              </w:rPr>
            </w:pPr>
            <w:r w:rsidRPr="004F108D">
              <w:rPr>
                <w:rFonts w:ascii="Times New Roman" w:hAnsi="Times New Roman" w:cs="Times New Roman"/>
                <w:color w:val="000000" w:themeColor="text1"/>
                <w:sz w:val="20"/>
                <w:szCs w:val="20"/>
              </w:rPr>
              <w:t>CMS</w:t>
            </w:r>
          </w:p>
        </w:tc>
        <w:tc>
          <w:tcPr>
            <w:tcW w:w="1559" w:type="dxa"/>
          </w:tcPr>
          <w:p w:rsidR="006A6BFC"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4</w:t>
            </w:r>
          </w:p>
        </w:tc>
      </w:tr>
      <w:tr w:rsidR="006A6BFC" w:rsidRPr="004F108D" w:rsidTr="006E4939">
        <w:trPr>
          <w:trHeight w:val="20"/>
        </w:trPr>
        <w:tc>
          <w:tcPr>
            <w:tcW w:w="2269" w:type="dxa"/>
            <w:vMerge/>
          </w:tcPr>
          <w:p w:rsidR="006A6BFC" w:rsidRPr="004F108D" w:rsidRDefault="006A6BFC" w:rsidP="004F108D">
            <w:pPr>
              <w:spacing w:after="0" w:line="240" w:lineRule="auto"/>
              <w:rPr>
                <w:b/>
                <w:bCs/>
                <w:color w:val="000000" w:themeColor="text1"/>
                <w:sz w:val="20"/>
                <w:szCs w:val="20"/>
              </w:rPr>
            </w:pPr>
          </w:p>
        </w:tc>
        <w:tc>
          <w:tcPr>
            <w:tcW w:w="11482" w:type="dxa"/>
          </w:tcPr>
          <w:p w:rsidR="006A6BFC" w:rsidRPr="004F108D" w:rsidRDefault="006A6BFC" w:rsidP="004F108D">
            <w:pPr>
              <w:pStyle w:val="a7"/>
              <w:numPr>
                <w:ilvl w:val="0"/>
                <w:numId w:val="26"/>
              </w:numPr>
              <w:suppressAutoHyphens/>
              <w:ind w:left="335" w:hanging="283"/>
              <w:jc w:val="both"/>
              <w:rPr>
                <w:rFonts w:ascii="Times New Roman" w:hAnsi="Times New Roman" w:cs="Times New Roman"/>
                <w:bCs/>
                <w:color w:val="000000" w:themeColor="text1"/>
                <w:sz w:val="20"/>
                <w:szCs w:val="20"/>
              </w:rPr>
            </w:pPr>
            <w:r w:rsidRPr="004F108D">
              <w:rPr>
                <w:rFonts w:ascii="Times New Roman" w:hAnsi="Times New Roman" w:cs="Times New Roman"/>
                <w:color w:val="000000" w:themeColor="text1"/>
                <w:sz w:val="20"/>
                <w:szCs w:val="20"/>
              </w:rPr>
              <w:t>Жизненный цикл веб-приложения: build, deploy, production</w:t>
            </w:r>
          </w:p>
        </w:tc>
        <w:tc>
          <w:tcPr>
            <w:tcW w:w="1559" w:type="dxa"/>
          </w:tcPr>
          <w:p w:rsidR="006A6BFC"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4</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6A6BFC" w:rsidP="004F108D">
            <w:pPr>
              <w:suppressAutoHyphens/>
              <w:spacing w:after="0" w:line="240" w:lineRule="auto"/>
              <w:jc w:val="both"/>
              <w:rPr>
                <w:b/>
                <w:color w:val="000000" w:themeColor="text1"/>
                <w:sz w:val="20"/>
                <w:szCs w:val="20"/>
              </w:rPr>
            </w:pPr>
            <w:r w:rsidRPr="004F108D">
              <w:rPr>
                <w:b/>
                <w:bCs/>
                <w:color w:val="000000" w:themeColor="text1"/>
                <w:sz w:val="20"/>
                <w:szCs w:val="20"/>
              </w:rPr>
              <w:t>П</w:t>
            </w:r>
            <w:r w:rsidR="001172B5" w:rsidRPr="004F108D">
              <w:rPr>
                <w:b/>
                <w:bCs/>
                <w:color w:val="000000" w:themeColor="text1"/>
                <w:sz w:val="20"/>
                <w:szCs w:val="20"/>
              </w:rPr>
              <w:t>рактических и лабораторных занятий</w:t>
            </w:r>
          </w:p>
        </w:tc>
        <w:tc>
          <w:tcPr>
            <w:tcW w:w="1559" w:type="dxa"/>
          </w:tcPr>
          <w:p w:rsidR="001172B5" w:rsidRPr="004F108D" w:rsidRDefault="00814B55" w:rsidP="004F108D">
            <w:pPr>
              <w:suppressAutoHyphens/>
              <w:spacing w:after="0" w:line="240" w:lineRule="auto"/>
              <w:jc w:val="center"/>
              <w:rPr>
                <w:b/>
                <w:bCs/>
                <w:color w:val="000000" w:themeColor="text1"/>
                <w:sz w:val="20"/>
                <w:szCs w:val="20"/>
              </w:rPr>
            </w:pPr>
            <w:r w:rsidRPr="004F108D">
              <w:rPr>
                <w:b/>
                <w:bCs/>
                <w:color w:val="000000" w:themeColor="text1"/>
                <w:sz w:val="20"/>
                <w:szCs w:val="20"/>
              </w:rPr>
              <w:t>92</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jc w:val="both"/>
              <w:rPr>
                <w:iCs/>
                <w:color w:val="000000" w:themeColor="text1"/>
                <w:sz w:val="20"/>
                <w:szCs w:val="20"/>
              </w:rPr>
            </w:pPr>
            <w:r w:rsidRPr="004F108D">
              <w:rPr>
                <w:bCs/>
                <w:color w:val="000000" w:themeColor="text1"/>
                <w:sz w:val="20"/>
                <w:szCs w:val="20"/>
              </w:rPr>
              <w:t>1. Создание серверных сценариев с использованием технологии PHP</w:t>
            </w:r>
          </w:p>
        </w:tc>
        <w:tc>
          <w:tcPr>
            <w:tcW w:w="1559" w:type="dxa"/>
          </w:tcPr>
          <w:p w:rsidR="001172B5" w:rsidRPr="004F108D" w:rsidRDefault="006A6BFC" w:rsidP="004F108D">
            <w:pPr>
              <w:suppressAutoHyphens/>
              <w:spacing w:after="0" w:line="240" w:lineRule="auto"/>
              <w:jc w:val="center"/>
              <w:rPr>
                <w:bCs/>
                <w:color w:val="000000" w:themeColor="text1"/>
                <w:sz w:val="20"/>
                <w:szCs w:val="20"/>
              </w:rPr>
            </w:pPr>
            <w:r w:rsidRPr="004F108D">
              <w:rPr>
                <w:bCs/>
                <w:color w:val="000000" w:themeColor="text1"/>
                <w:sz w:val="20"/>
                <w:szCs w:val="20"/>
              </w:rPr>
              <w:t>4</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jc w:val="both"/>
              <w:rPr>
                <w:iCs/>
                <w:color w:val="000000" w:themeColor="text1"/>
                <w:sz w:val="20"/>
                <w:szCs w:val="20"/>
              </w:rPr>
            </w:pPr>
            <w:r w:rsidRPr="004F108D">
              <w:rPr>
                <w:bCs/>
                <w:color w:val="000000" w:themeColor="text1"/>
                <w:sz w:val="20"/>
                <w:szCs w:val="20"/>
              </w:rPr>
              <w:t>2. Обработка данных из формы</w:t>
            </w:r>
          </w:p>
        </w:tc>
        <w:tc>
          <w:tcPr>
            <w:tcW w:w="1559" w:type="dxa"/>
          </w:tcPr>
          <w:p w:rsidR="001172B5" w:rsidRPr="004F108D" w:rsidRDefault="006A6BFC" w:rsidP="004F108D">
            <w:pPr>
              <w:suppressAutoHyphens/>
              <w:spacing w:after="0" w:line="240" w:lineRule="auto"/>
              <w:jc w:val="center"/>
              <w:rPr>
                <w:bCs/>
                <w:color w:val="000000" w:themeColor="text1"/>
                <w:sz w:val="20"/>
                <w:szCs w:val="20"/>
              </w:rPr>
            </w:pPr>
            <w:r w:rsidRPr="004F108D">
              <w:rPr>
                <w:bCs/>
                <w:color w:val="000000" w:themeColor="text1"/>
                <w:sz w:val="20"/>
                <w:szCs w:val="20"/>
              </w:rPr>
              <w:t>4</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jc w:val="both"/>
              <w:rPr>
                <w:iCs/>
                <w:color w:val="000000" w:themeColor="text1"/>
                <w:sz w:val="20"/>
                <w:szCs w:val="20"/>
              </w:rPr>
            </w:pPr>
            <w:r w:rsidRPr="004F108D">
              <w:rPr>
                <w:bCs/>
                <w:color w:val="000000" w:themeColor="text1"/>
                <w:sz w:val="20"/>
                <w:szCs w:val="20"/>
              </w:rPr>
              <w:t>3. Организация файлового ввода-вывода</w:t>
            </w:r>
          </w:p>
        </w:tc>
        <w:tc>
          <w:tcPr>
            <w:tcW w:w="1559" w:type="dxa"/>
          </w:tcPr>
          <w:p w:rsidR="001172B5" w:rsidRPr="004F108D" w:rsidRDefault="006A6BFC" w:rsidP="004F108D">
            <w:pPr>
              <w:suppressAutoHyphens/>
              <w:spacing w:after="0" w:line="240" w:lineRule="auto"/>
              <w:jc w:val="center"/>
              <w:rPr>
                <w:bCs/>
                <w:color w:val="000000" w:themeColor="text1"/>
                <w:sz w:val="20"/>
                <w:szCs w:val="20"/>
              </w:rPr>
            </w:pPr>
            <w:r w:rsidRPr="004F108D">
              <w:rPr>
                <w:bCs/>
                <w:color w:val="000000" w:themeColor="text1"/>
                <w:sz w:val="20"/>
                <w:szCs w:val="20"/>
              </w:rPr>
              <w:t>4</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jc w:val="both"/>
              <w:rPr>
                <w:iCs/>
                <w:color w:val="000000" w:themeColor="text1"/>
                <w:sz w:val="20"/>
                <w:szCs w:val="20"/>
              </w:rPr>
            </w:pPr>
            <w:r w:rsidRPr="004F108D">
              <w:rPr>
                <w:bCs/>
                <w:color w:val="000000" w:themeColor="text1"/>
                <w:sz w:val="20"/>
                <w:szCs w:val="20"/>
              </w:rPr>
              <w:t>4. Организация поддержки базы данных в PHP</w:t>
            </w:r>
          </w:p>
        </w:tc>
        <w:tc>
          <w:tcPr>
            <w:tcW w:w="1559" w:type="dxa"/>
          </w:tcPr>
          <w:p w:rsidR="001172B5" w:rsidRPr="004F108D" w:rsidRDefault="006A6BFC" w:rsidP="004F108D">
            <w:pPr>
              <w:suppressAutoHyphens/>
              <w:spacing w:after="0" w:line="240" w:lineRule="auto"/>
              <w:jc w:val="center"/>
              <w:rPr>
                <w:bCs/>
                <w:color w:val="000000" w:themeColor="text1"/>
                <w:sz w:val="20"/>
                <w:szCs w:val="20"/>
              </w:rPr>
            </w:pPr>
            <w:r w:rsidRPr="004F108D">
              <w:rPr>
                <w:bCs/>
                <w:color w:val="000000" w:themeColor="text1"/>
                <w:sz w:val="20"/>
                <w:szCs w:val="20"/>
              </w:rPr>
              <w:t>4</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jc w:val="both"/>
              <w:rPr>
                <w:iCs/>
                <w:color w:val="000000" w:themeColor="text1"/>
                <w:sz w:val="20"/>
                <w:szCs w:val="20"/>
              </w:rPr>
            </w:pPr>
            <w:r w:rsidRPr="004F108D">
              <w:rPr>
                <w:bCs/>
                <w:color w:val="000000" w:themeColor="text1"/>
                <w:sz w:val="20"/>
                <w:szCs w:val="20"/>
              </w:rPr>
              <w:t>5. Отслеживание сеансов (session)</w:t>
            </w:r>
          </w:p>
        </w:tc>
        <w:tc>
          <w:tcPr>
            <w:tcW w:w="1559" w:type="dxa"/>
          </w:tcPr>
          <w:p w:rsidR="001172B5" w:rsidRPr="004F108D" w:rsidRDefault="006A6BFC" w:rsidP="004F108D">
            <w:pPr>
              <w:suppressAutoHyphens/>
              <w:spacing w:after="0" w:line="240" w:lineRule="auto"/>
              <w:jc w:val="center"/>
              <w:rPr>
                <w:bCs/>
                <w:color w:val="000000" w:themeColor="text1"/>
                <w:sz w:val="20"/>
                <w:szCs w:val="20"/>
              </w:rPr>
            </w:pPr>
            <w:r w:rsidRPr="004F108D">
              <w:rPr>
                <w:bCs/>
                <w:color w:val="000000" w:themeColor="text1"/>
                <w:sz w:val="20"/>
                <w:szCs w:val="20"/>
              </w:rPr>
              <w:t>4</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rPr>
                <w:color w:val="000000" w:themeColor="text1"/>
                <w:sz w:val="20"/>
                <w:szCs w:val="20"/>
              </w:rPr>
            </w:pPr>
            <w:r w:rsidRPr="004F108D">
              <w:rPr>
                <w:bCs/>
                <w:color w:val="000000" w:themeColor="text1"/>
                <w:sz w:val="20"/>
                <w:szCs w:val="20"/>
              </w:rPr>
              <w:t>6. Использование фреймворка для создания серверной части сайта</w:t>
            </w:r>
          </w:p>
        </w:tc>
        <w:tc>
          <w:tcPr>
            <w:tcW w:w="1559" w:type="dxa"/>
          </w:tcPr>
          <w:p w:rsidR="001172B5"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6</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rPr>
                <w:color w:val="000000" w:themeColor="text1"/>
                <w:sz w:val="20"/>
                <w:szCs w:val="20"/>
              </w:rPr>
            </w:pPr>
            <w:r w:rsidRPr="004F108D">
              <w:rPr>
                <w:bCs/>
                <w:color w:val="000000" w:themeColor="text1"/>
                <w:sz w:val="20"/>
                <w:szCs w:val="20"/>
              </w:rPr>
              <w:t>7. Использование фреймворка для создания клиентской части сайта</w:t>
            </w:r>
          </w:p>
        </w:tc>
        <w:tc>
          <w:tcPr>
            <w:tcW w:w="1559" w:type="dxa"/>
          </w:tcPr>
          <w:p w:rsidR="001172B5"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6</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rPr>
                <w:bCs/>
                <w:color w:val="000000" w:themeColor="text1"/>
                <w:sz w:val="20"/>
                <w:szCs w:val="20"/>
              </w:rPr>
            </w:pPr>
            <w:r w:rsidRPr="004F108D">
              <w:rPr>
                <w:bCs/>
                <w:color w:val="000000" w:themeColor="text1"/>
                <w:sz w:val="20"/>
                <w:szCs w:val="20"/>
              </w:rPr>
              <w:t>8. Разработка SPA</w:t>
            </w:r>
          </w:p>
        </w:tc>
        <w:tc>
          <w:tcPr>
            <w:tcW w:w="1559" w:type="dxa"/>
          </w:tcPr>
          <w:p w:rsidR="001172B5"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6</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rPr>
                <w:bCs/>
                <w:color w:val="000000" w:themeColor="text1"/>
                <w:sz w:val="20"/>
                <w:szCs w:val="20"/>
              </w:rPr>
            </w:pPr>
            <w:r w:rsidRPr="004F108D">
              <w:rPr>
                <w:bCs/>
                <w:color w:val="000000" w:themeColor="text1"/>
                <w:sz w:val="20"/>
                <w:szCs w:val="20"/>
              </w:rPr>
              <w:t>9. Создание REST API</w:t>
            </w:r>
          </w:p>
        </w:tc>
        <w:tc>
          <w:tcPr>
            <w:tcW w:w="1559" w:type="dxa"/>
          </w:tcPr>
          <w:p w:rsidR="001172B5"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6</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rPr>
                <w:bCs/>
                <w:color w:val="000000" w:themeColor="text1"/>
                <w:sz w:val="20"/>
                <w:szCs w:val="20"/>
              </w:rPr>
            </w:pPr>
            <w:r w:rsidRPr="004F108D">
              <w:rPr>
                <w:bCs/>
                <w:color w:val="000000" w:themeColor="text1"/>
                <w:sz w:val="20"/>
                <w:szCs w:val="20"/>
              </w:rPr>
              <w:t>10. Интеграция фронтенда и бэкенда</w:t>
            </w:r>
          </w:p>
        </w:tc>
        <w:tc>
          <w:tcPr>
            <w:tcW w:w="1559" w:type="dxa"/>
          </w:tcPr>
          <w:p w:rsidR="001172B5"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6</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rPr>
                <w:bCs/>
                <w:color w:val="000000" w:themeColor="text1"/>
                <w:sz w:val="20"/>
                <w:szCs w:val="20"/>
              </w:rPr>
            </w:pPr>
            <w:r w:rsidRPr="004F108D">
              <w:rPr>
                <w:bCs/>
                <w:color w:val="000000" w:themeColor="text1"/>
                <w:sz w:val="20"/>
                <w:szCs w:val="20"/>
              </w:rPr>
              <w:t>11. Разработки фронтенда с использованием AI-агентов</w:t>
            </w:r>
          </w:p>
        </w:tc>
        <w:tc>
          <w:tcPr>
            <w:tcW w:w="1559" w:type="dxa"/>
          </w:tcPr>
          <w:p w:rsidR="001172B5"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6</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rPr>
                <w:bCs/>
                <w:color w:val="000000" w:themeColor="text1"/>
                <w:sz w:val="20"/>
                <w:szCs w:val="20"/>
              </w:rPr>
            </w:pPr>
            <w:r w:rsidRPr="004F108D">
              <w:rPr>
                <w:bCs/>
                <w:color w:val="000000" w:themeColor="text1"/>
                <w:sz w:val="20"/>
                <w:szCs w:val="20"/>
              </w:rPr>
              <w:t>12. Облачные серверы и хостинги</w:t>
            </w:r>
          </w:p>
        </w:tc>
        <w:tc>
          <w:tcPr>
            <w:tcW w:w="1559" w:type="dxa"/>
          </w:tcPr>
          <w:p w:rsidR="001172B5"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6</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rPr>
                <w:bCs/>
                <w:color w:val="000000" w:themeColor="text1"/>
                <w:sz w:val="20"/>
                <w:szCs w:val="20"/>
              </w:rPr>
            </w:pPr>
            <w:r w:rsidRPr="004F108D">
              <w:rPr>
                <w:bCs/>
                <w:color w:val="000000" w:themeColor="text1"/>
                <w:sz w:val="20"/>
                <w:szCs w:val="20"/>
              </w:rPr>
              <w:t>13. Облачные БД (</w:t>
            </w:r>
            <w:r w:rsidRPr="004F108D">
              <w:rPr>
                <w:bCs/>
                <w:color w:val="000000" w:themeColor="text1"/>
                <w:sz w:val="20"/>
                <w:szCs w:val="20"/>
                <w:lang w:val="en-US"/>
              </w:rPr>
              <w:t>Firebase, Supabase</w:t>
            </w:r>
            <w:r w:rsidRPr="004F108D">
              <w:rPr>
                <w:bCs/>
                <w:color w:val="000000" w:themeColor="text1"/>
                <w:sz w:val="20"/>
                <w:szCs w:val="20"/>
              </w:rPr>
              <w:t>)</w:t>
            </w:r>
          </w:p>
        </w:tc>
        <w:tc>
          <w:tcPr>
            <w:tcW w:w="1559" w:type="dxa"/>
          </w:tcPr>
          <w:p w:rsidR="001172B5"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6</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rPr>
                <w:bCs/>
                <w:color w:val="000000" w:themeColor="text1"/>
                <w:sz w:val="20"/>
                <w:szCs w:val="20"/>
              </w:rPr>
            </w:pPr>
            <w:r w:rsidRPr="004F108D">
              <w:rPr>
                <w:bCs/>
                <w:color w:val="000000" w:themeColor="text1"/>
                <w:sz w:val="20"/>
                <w:szCs w:val="20"/>
              </w:rPr>
              <w:t>14. Автоматизированное тестирование фронтенда с помощью Jest, React Testing Library.</w:t>
            </w:r>
          </w:p>
        </w:tc>
        <w:tc>
          <w:tcPr>
            <w:tcW w:w="1559" w:type="dxa"/>
          </w:tcPr>
          <w:p w:rsidR="001172B5"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6</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rPr>
                <w:bCs/>
                <w:color w:val="000000" w:themeColor="text1"/>
                <w:sz w:val="20"/>
                <w:szCs w:val="20"/>
              </w:rPr>
            </w:pPr>
            <w:r w:rsidRPr="004F108D">
              <w:rPr>
                <w:bCs/>
                <w:color w:val="000000" w:themeColor="text1"/>
                <w:sz w:val="20"/>
                <w:szCs w:val="20"/>
              </w:rPr>
              <w:t>15. Создание сайта на CMS</w:t>
            </w:r>
          </w:p>
        </w:tc>
        <w:tc>
          <w:tcPr>
            <w:tcW w:w="1559" w:type="dxa"/>
          </w:tcPr>
          <w:p w:rsidR="001172B5"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6</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rPr>
                <w:bCs/>
                <w:color w:val="000000" w:themeColor="text1"/>
                <w:sz w:val="20"/>
                <w:szCs w:val="20"/>
              </w:rPr>
            </w:pPr>
            <w:r w:rsidRPr="004F108D">
              <w:rPr>
                <w:bCs/>
                <w:color w:val="000000" w:themeColor="text1"/>
                <w:sz w:val="20"/>
                <w:szCs w:val="20"/>
              </w:rPr>
              <w:t>16. Публикация сайта на бесплатном хостинге</w:t>
            </w:r>
          </w:p>
        </w:tc>
        <w:tc>
          <w:tcPr>
            <w:tcW w:w="1559" w:type="dxa"/>
          </w:tcPr>
          <w:p w:rsidR="001172B5"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6</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rPr>
                <w:bCs/>
                <w:color w:val="000000" w:themeColor="text1"/>
                <w:sz w:val="20"/>
                <w:szCs w:val="20"/>
              </w:rPr>
            </w:pPr>
            <w:r w:rsidRPr="004F108D">
              <w:rPr>
                <w:bCs/>
                <w:color w:val="000000" w:themeColor="text1"/>
                <w:sz w:val="20"/>
                <w:szCs w:val="20"/>
              </w:rPr>
              <w:t>17. Docker: развёртывание сторонних сервисов, контейнеризация разработанного приложения.</w:t>
            </w:r>
          </w:p>
        </w:tc>
        <w:tc>
          <w:tcPr>
            <w:tcW w:w="1559" w:type="dxa"/>
          </w:tcPr>
          <w:p w:rsidR="001172B5" w:rsidRPr="004F108D" w:rsidRDefault="00814B55" w:rsidP="004F108D">
            <w:pPr>
              <w:suppressAutoHyphens/>
              <w:spacing w:after="0" w:line="240" w:lineRule="auto"/>
              <w:jc w:val="center"/>
              <w:rPr>
                <w:bCs/>
                <w:color w:val="000000" w:themeColor="text1"/>
                <w:sz w:val="20"/>
                <w:szCs w:val="20"/>
              </w:rPr>
            </w:pPr>
            <w:r w:rsidRPr="004F108D">
              <w:rPr>
                <w:bCs/>
                <w:color w:val="000000" w:themeColor="text1"/>
                <w:sz w:val="20"/>
                <w:szCs w:val="20"/>
              </w:rPr>
              <w:t>6</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vAlign w:val="bottom"/>
          </w:tcPr>
          <w:p w:rsidR="001172B5" w:rsidRPr="004F108D" w:rsidRDefault="006A6BFC" w:rsidP="004F108D">
            <w:pPr>
              <w:spacing w:after="0" w:line="240" w:lineRule="auto"/>
              <w:rPr>
                <w:b/>
                <w:bCs/>
                <w:color w:val="000000" w:themeColor="text1"/>
                <w:sz w:val="20"/>
                <w:szCs w:val="20"/>
              </w:rPr>
            </w:pPr>
            <w:r w:rsidRPr="004F108D">
              <w:rPr>
                <w:b/>
                <w:bCs/>
                <w:color w:val="000000" w:themeColor="text1"/>
                <w:sz w:val="20"/>
                <w:szCs w:val="20"/>
              </w:rPr>
              <w:t>С</w:t>
            </w:r>
            <w:r w:rsidR="001172B5" w:rsidRPr="004F108D">
              <w:rPr>
                <w:b/>
                <w:bCs/>
                <w:color w:val="000000" w:themeColor="text1"/>
                <w:sz w:val="20"/>
                <w:szCs w:val="20"/>
              </w:rPr>
              <w:t>амостоятельная работа обучающихся</w:t>
            </w:r>
          </w:p>
        </w:tc>
        <w:tc>
          <w:tcPr>
            <w:tcW w:w="1559" w:type="dxa"/>
          </w:tcPr>
          <w:p w:rsidR="001172B5" w:rsidRPr="004F108D" w:rsidRDefault="006A6BFC" w:rsidP="004F108D">
            <w:pPr>
              <w:spacing w:after="0" w:line="240" w:lineRule="auto"/>
              <w:jc w:val="center"/>
              <w:rPr>
                <w:b/>
                <w:bCs/>
                <w:color w:val="000000" w:themeColor="text1"/>
                <w:sz w:val="20"/>
                <w:szCs w:val="20"/>
              </w:rPr>
            </w:pPr>
            <w:r w:rsidRPr="004F108D">
              <w:rPr>
                <w:b/>
                <w:bCs/>
                <w:color w:val="000000" w:themeColor="text1"/>
                <w:sz w:val="20"/>
                <w:szCs w:val="20"/>
              </w:rPr>
              <w:t>8</w:t>
            </w:r>
          </w:p>
        </w:tc>
      </w:tr>
      <w:tr w:rsidR="00814B55" w:rsidRPr="004F108D" w:rsidTr="00CD388A">
        <w:trPr>
          <w:trHeight w:val="20"/>
        </w:trPr>
        <w:tc>
          <w:tcPr>
            <w:tcW w:w="13751" w:type="dxa"/>
            <w:gridSpan w:val="2"/>
            <w:shd w:val="clear" w:color="auto" w:fill="F2F2F2" w:themeFill="background1" w:themeFillShade="F2"/>
          </w:tcPr>
          <w:p w:rsidR="00814B55" w:rsidRPr="004F108D" w:rsidRDefault="00814B55" w:rsidP="004F108D">
            <w:pPr>
              <w:spacing w:after="0" w:line="240" w:lineRule="auto"/>
              <w:rPr>
                <w:i/>
                <w:color w:val="000000" w:themeColor="text1"/>
                <w:sz w:val="20"/>
                <w:szCs w:val="20"/>
              </w:rPr>
            </w:pPr>
            <w:r w:rsidRPr="004F108D">
              <w:rPr>
                <w:b/>
                <w:bCs/>
                <w:color w:val="000000" w:themeColor="text1"/>
                <w:sz w:val="20"/>
                <w:szCs w:val="20"/>
              </w:rPr>
              <w:t xml:space="preserve">Раздел </w:t>
            </w:r>
            <w:r w:rsidRPr="004F108D">
              <w:rPr>
                <w:b/>
                <w:bCs/>
                <w:color w:val="000000" w:themeColor="text1"/>
                <w:sz w:val="20"/>
                <w:szCs w:val="20"/>
                <w:lang w:val="en-US"/>
              </w:rPr>
              <w:t>2</w:t>
            </w:r>
            <w:r w:rsidRPr="004F108D">
              <w:rPr>
                <w:b/>
                <w:bCs/>
                <w:color w:val="000000" w:themeColor="text1"/>
                <w:sz w:val="20"/>
                <w:szCs w:val="20"/>
              </w:rPr>
              <w:t>. Оптимизация веб-приложений</w:t>
            </w:r>
          </w:p>
        </w:tc>
        <w:tc>
          <w:tcPr>
            <w:tcW w:w="1559" w:type="dxa"/>
            <w:vMerge w:val="restart"/>
          </w:tcPr>
          <w:p w:rsidR="00814B55" w:rsidRPr="004F108D" w:rsidRDefault="00814B55" w:rsidP="004F108D">
            <w:pPr>
              <w:spacing w:after="0" w:line="240" w:lineRule="auto"/>
              <w:jc w:val="center"/>
              <w:rPr>
                <w:b/>
                <w:bCs/>
                <w:color w:val="000000" w:themeColor="text1"/>
                <w:sz w:val="20"/>
                <w:szCs w:val="20"/>
              </w:rPr>
            </w:pPr>
            <w:r w:rsidRPr="004F108D">
              <w:rPr>
                <w:b/>
                <w:bCs/>
                <w:color w:val="000000" w:themeColor="text1"/>
                <w:sz w:val="20"/>
                <w:szCs w:val="20"/>
              </w:rPr>
              <w:t>238(82/120)+20 КР+16 СРС</w:t>
            </w:r>
          </w:p>
        </w:tc>
      </w:tr>
      <w:tr w:rsidR="00814B55" w:rsidRPr="004F108D" w:rsidTr="00CD388A">
        <w:trPr>
          <w:trHeight w:val="20"/>
        </w:trPr>
        <w:tc>
          <w:tcPr>
            <w:tcW w:w="13751" w:type="dxa"/>
            <w:gridSpan w:val="2"/>
            <w:shd w:val="clear" w:color="auto" w:fill="F2F2F2" w:themeFill="background1" w:themeFillShade="F2"/>
          </w:tcPr>
          <w:p w:rsidR="00814B55" w:rsidRPr="004F108D" w:rsidRDefault="00814B55" w:rsidP="004F108D">
            <w:pPr>
              <w:spacing w:after="0" w:line="240" w:lineRule="auto"/>
              <w:rPr>
                <w:i/>
                <w:color w:val="000000" w:themeColor="text1"/>
                <w:sz w:val="20"/>
                <w:szCs w:val="20"/>
              </w:rPr>
            </w:pPr>
            <w:r w:rsidRPr="004F108D">
              <w:rPr>
                <w:b/>
                <w:bCs/>
                <w:color w:val="000000" w:themeColor="text1"/>
                <w:sz w:val="20"/>
                <w:szCs w:val="20"/>
              </w:rPr>
              <w:t>МДК.03.02 Оптимизация веб-приложений (238 часов)</w:t>
            </w:r>
            <w:r w:rsidR="00F73706" w:rsidRPr="004F108D">
              <w:rPr>
                <w:sz w:val="20"/>
                <w:szCs w:val="20"/>
              </w:rPr>
              <w:t xml:space="preserve"> </w:t>
            </w:r>
          </w:p>
        </w:tc>
        <w:tc>
          <w:tcPr>
            <w:tcW w:w="1559" w:type="dxa"/>
            <w:vMerge/>
          </w:tcPr>
          <w:p w:rsidR="00814B55" w:rsidRPr="004F108D" w:rsidRDefault="00814B55" w:rsidP="004F108D">
            <w:pPr>
              <w:spacing w:after="0" w:line="240" w:lineRule="auto"/>
              <w:jc w:val="center"/>
              <w:rPr>
                <w:b/>
                <w:bCs/>
                <w:color w:val="000000" w:themeColor="text1"/>
                <w:sz w:val="20"/>
                <w:szCs w:val="20"/>
              </w:rPr>
            </w:pPr>
          </w:p>
        </w:tc>
      </w:tr>
      <w:tr w:rsidR="001172B5" w:rsidRPr="004F108D" w:rsidTr="006E4939">
        <w:trPr>
          <w:trHeight w:val="20"/>
        </w:trPr>
        <w:tc>
          <w:tcPr>
            <w:tcW w:w="2269" w:type="dxa"/>
            <w:vMerge w:val="restart"/>
          </w:tcPr>
          <w:p w:rsidR="001172B5" w:rsidRPr="004F108D" w:rsidRDefault="001172B5" w:rsidP="004F108D">
            <w:pPr>
              <w:spacing w:after="0" w:line="240" w:lineRule="auto"/>
              <w:rPr>
                <w:b/>
                <w:bCs/>
                <w:color w:val="000000" w:themeColor="text1"/>
                <w:sz w:val="20"/>
                <w:szCs w:val="20"/>
              </w:rPr>
            </w:pPr>
            <w:r w:rsidRPr="004F108D">
              <w:rPr>
                <w:b/>
                <w:bCs/>
                <w:color w:val="000000" w:themeColor="text1"/>
                <w:sz w:val="20"/>
                <w:szCs w:val="20"/>
              </w:rPr>
              <w:t xml:space="preserve">Тема 2.1. </w:t>
            </w:r>
            <w:r w:rsidR="00F73706" w:rsidRPr="004F108D">
              <w:rPr>
                <w:b/>
                <w:bCs/>
                <w:color w:val="000000" w:themeColor="text1"/>
                <w:sz w:val="20"/>
                <w:szCs w:val="20"/>
              </w:rPr>
              <w:t>Развертывание веб приложений</w:t>
            </w:r>
          </w:p>
        </w:tc>
        <w:tc>
          <w:tcPr>
            <w:tcW w:w="11482" w:type="dxa"/>
          </w:tcPr>
          <w:p w:rsidR="001172B5" w:rsidRPr="004F108D" w:rsidRDefault="001172B5" w:rsidP="004F108D">
            <w:pPr>
              <w:spacing w:after="0" w:line="240" w:lineRule="auto"/>
              <w:rPr>
                <w:b/>
                <w:color w:val="000000" w:themeColor="text1"/>
                <w:sz w:val="20"/>
                <w:szCs w:val="20"/>
              </w:rPr>
            </w:pPr>
            <w:r w:rsidRPr="004F108D">
              <w:rPr>
                <w:b/>
                <w:bCs/>
                <w:color w:val="000000" w:themeColor="text1"/>
                <w:sz w:val="20"/>
                <w:szCs w:val="20"/>
              </w:rPr>
              <w:t xml:space="preserve">Содержание </w:t>
            </w:r>
          </w:p>
        </w:tc>
        <w:tc>
          <w:tcPr>
            <w:tcW w:w="1559" w:type="dxa"/>
          </w:tcPr>
          <w:p w:rsidR="001172B5" w:rsidRPr="004F108D" w:rsidRDefault="004F108D" w:rsidP="004F108D">
            <w:pPr>
              <w:spacing w:after="0" w:line="240" w:lineRule="auto"/>
              <w:jc w:val="center"/>
              <w:rPr>
                <w:b/>
                <w:bCs/>
                <w:color w:val="000000" w:themeColor="text1"/>
                <w:sz w:val="20"/>
                <w:szCs w:val="20"/>
              </w:rPr>
            </w:pPr>
            <w:r>
              <w:rPr>
                <w:b/>
                <w:bCs/>
                <w:color w:val="000000" w:themeColor="text1"/>
                <w:sz w:val="20"/>
                <w:szCs w:val="20"/>
              </w:rPr>
              <w:t>26</w:t>
            </w:r>
          </w:p>
        </w:tc>
      </w:tr>
      <w:tr w:rsidR="004F108D" w:rsidRPr="004F108D" w:rsidTr="006E4939">
        <w:trPr>
          <w:trHeight w:val="20"/>
        </w:trPr>
        <w:tc>
          <w:tcPr>
            <w:tcW w:w="2269" w:type="dxa"/>
            <w:vMerge/>
          </w:tcPr>
          <w:p w:rsidR="004F108D" w:rsidRPr="004F108D" w:rsidRDefault="004F108D" w:rsidP="004F108D">
            <w:pPr>
              <w:spacing w:after="0" w:line="240" w:lineRule="auto"/>
              <w:rPr>
                <w:b/>
                <w:bCs/>
                <w:color w:val="000000" w:themeColor="text1"/>
                <w:sz w:val="20"/>
                <w:szCs w:val="20"/>
              </w:rPr>
            </w:pPr>
          </w:p>
        </w:tc>
        <w:tc>
          <w:tcPr>
            <w:tcW w:w="11482" w:type="dxa"/>
          </w:tcPr>
          <w:p w:rsidR="004F108D" w:rsidRPr="004F108D" w:rsidRDefault="004F108D" w:rsidP="004F108D">
            <w:pPr>
              <w:pStyle w:val="a7"/>
              <w:numPr>
                <w:ilvl w:val="0"/>
                <w:numId w:val="28"/>
              </w:numPr>
              <w:suppressAutoHyphens/>
              <w:ind w:left="477" w:hanging="425"/>
              <w:jc w:val="both"/>
              <w:rPr>
                <w:rFonts w:ascii="Times New Roman" w:hAnsi="Times New Roman" w:cs="Times New Roman"/>
                <w:bCs/>
                <w:color w:val="000000" w:themeColor="text1"/>
                <w:sz w:val="20"/>
                <w:szCs w:val="20"/>
              </w:rPr>
            </w:pPr>
            <w:r w:rsidRPr="004F108D">
              <w:rPr>
                <w:rFonts w:ascii="Times New Roman" w:hAnsi="Times New Roman" w:cs="Times New Roman"/>
                <w:bCs/>
                <w:color w:val="000000" w:themeColor="text1"/>
                <w:sz w:val="20"/>
                <w:szCs w:val="20"/>
              </w:rPr>
              <w:t>Введение. Продвижение сайтов</w:t>
            </w:r>
          </w:p>
        </w:tc>
        <w:tc>
          <w:tcPr>
            <w:tcW w:w="1559" w:type="dxa"/>
          </w:tcPr>
          <w:p w:rsidR="004F108D" w:rsidRPr="004F108D" w:rsidRDefault="004F108D"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4F108D" w:rsidRPr="004F108D" w:rsidTr="006E4939">
        <w:trPr>
          <w:trHeight w:val="20"/>
        </w:trPr>
        <w:tc>
          <w:tcPr>
            <w:tcW w:w="2269" w:type="dxa"/>
            <w:vMerge/>
          </w:tcPr>
          <w:p w:rsidR="004F108D" w:rsidRPr="004F108D" w:rsidRDefault="004F108D" w:rsidP="004F108D">
            <w:pPr>
              <w:spacing w:after="0" w:line="240" w:lineRule="auto"/>
              <w:rPr>
                <w:b/>
                <w:bCs/>
                <w:color w:val="000000" w:themeColor="text1"/>
                <w:sz w:val="20"/>
                <w:szCs w:val="20"/>
              </w:rPr>
            </w:pPr>
          </w:p>
        </w:tc>
        <w:tc>
          <w:tcPr>
            <w:tcW w:w="11482" w:type="dxa"/>
          </w:tcPr>
          <w:p w:rsidR="004F108D" w:rsidRPr="004F108D" w:rsidRDefault="004F108D" w:rsidP="004F108D">
            <w:pPr>
              <w:pStyle w:val="a7"/>
              <w:numPr>
                <w:ilvl w:val="0"/>
                <w:numId w:val="28"/>
              </w:numPr>
              <w:ind w:left="477" w:hanging="425"/>
              <w:rPr>
                <w:rFonts w:ascii="Times New Roman" w:hAnsi="Times New Roman" w:cs="Times New Roman"/>
                <w:bCs/>
                <w:color w:val="000000" w:themeColor="text1"/>
                <w:sz w:val="20"/>
                <w:szCs w:val="20"/>
              </w:rPr>
            </w:pPr>
            <w:r w:rsidRPr="004F108D">
              <w:rPr>
                <w:rFonts w:ascii="Times New Roman" w:hAnsi="Times New Roman" w:cs="Times New Roman"/>
                <w:bCs/>
                <w:color w:val="000000" w:themeColor="text1"/>
                <w:sz w:val="20"/>
                <w:szCs w:val="20"/>
              </w:rPr>
              <w:t>Функции сопровождения сайта: отслеживание работоспособности, добавление/изменение информации, создание резервной копии, восстановление бэкапов, мониторинг ресурса на вирусы</w:t>
            </w:r>
          </w:p>
        </w:tc>
        <w:tc>
          <w:tcPr>
            <w:tcW w:w="1559" w:type="dxa"/>
          </w:tcPr>
          <w:p w:rsidR="004F108D" w:rsidRPr="004F108D" w:rsidRDefault="004F108D"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4F108D" w:rsidRPr="004F108D" w:rsidTr="006E4939">
        <w:trPr>
          <w:trHeight w:val="20"/>
        </w:trPr>
        <w:tc>
          <w:tcPr>
            <w:tcW w:w="2269" w:type="dxa"/>
            <w:vMerge/>
          </w:tcPr>
          <w:p w:rsidR="004F108D" w:rsidRPr="004F108D" w:rsidRDefault="004F108D" w:rsidP="004F108D">
            <w:pPr>
              <w:spacing w:after="0" w:line="240" w:lineRule="auto"/>
              <w:rPr>
                <w:b/>
                <w:bCs/>
                <w:color w:val="000000" w:themeColor="text1"/>
                <w:sz w:val="20"/>
                <w:szCs w:val="20"/>
              </w:rPr>
            </w:pPr>
          </w:p>
        </w:tc>
        <w:tc>
          <w:tcPr>
            <w:tcW w:w="11482" w:type="dxa"/>
          </w:tcPr>
          <w:p w:rsidR="004F108D" w:rsidRPr="004F108D" w:rsidRDefault="004F108D" w:rsidP="004F108D">
            <w:pPr>
              <w:pStyle w:val="a7"/>
              <w:numPr>
                <w:ilvl w:val="0"/>
                <w:numId w:val="28"/>
              </w:numPr>
              <w:ind w:left="477" w:hanging="425"/>
              <w:rPr>
                <w:rFonts w:ascii="Times New Roman" w:hAnsi="Times New Roman" w:cs="Times New Roman"/>
                <w:bCs/>
                <w:color w:val="000000" w:themeColor="text1"/>
                <w:sz w:val="20"/>
                <w:szCs w:val="20"/>
              </w:rPr>
            </w:pPr>
            <w:r w:rsidRPr="004F108D">
              <w:rPr>
                <w:rFonts w:ascii="Times New Roman" w:hAnsi="Times New Roman" w:cs="Times New Roman"/>
                <w:bCs/>
                <w:color w:val="000000" w:themeColor="text1"/>
                <w:sz w:val="20"/>
                <w:szCs w:val="20"/>
              </w:rPr>
              <w:t xml:space="preserve">Основные метрики веб-приложений: </w:t>
            </w:r>
            <w:r w:rsidRPr="004F108D">
              <w:rPr>
                <w:rFonts w:ascii="Times New Roman" w:hAnsi="Times New Roman" w:cs="Times New Roman"/>
                <w:bCs/>
                <w:color w:val="000000" w:themeColor="text1"/>
                <w:sz w:val="20"/>
                <w:szCs w:val="20"/>
                <w:lang w:val="en-US"/>
              </w:rPr>
              <w:t>DAU</w:t>
            </w:r>
            <w:r w:rsidRPr="004F108D">
              <w:rPr>
                <w:rFonts w:ascii="Times New Roman" w:hAnsi="Times New Roman" w:cs="Times New Roman"/>
                <w:bCs/>
                <w:color w:val="000000" w:themeColor="text1"/>
                <w:sz w:val="20"/>
                <w:szCs w:val="20"/>
              </w:rPr>
              <w:t xml:space="preserve"> (</w:t>
            </w:r>
            <w:r w:rsidRPr="004F108D">
              <w:rPr>
                <w:rFonts w:ascii="Times New Roman" w:hAnsi="Times New Roman" w:cs="Times New Roman"/>
                <w:bCs/>
                <w:color w:val="000000" w:themeColor="text1"/>
                <w:sz w:val="20"/>
                <w:szCs w:val="20"/>
                <w:lang w:val="en-US"/>
              </w:rPr>
              <w:t>Daily</w:t>
            </w:r>
            <w:r w:rsidRPr="004F108D">
              <w:rPr>
                <w:rFonts w:ascii="Times New Roman" w:hAnsi="Times New Roman" w:cs="Times New Roman"/>
                <w:bCs/>
                <w:color w:val="000000" w:themeColor="text1"/>
                <w:sz w:val="20"/>
                <w:szCs w:val="20"/>
              </w:rPr>
              <w:t xml:space="preserve"> </w:t>
            </w:r>
            <w:r w:rsidRPr="004F108D">
              <w:rPr>
                <w:rFonts w:ascii="Times New Roman" w:hAnsi="Times New Roman" w:cs="Times New Roman"/>
                <w:bCs/>
                <w:color w:val="000000" w:themeColor="text1"/>
                <w:sz w:val="20"/>
                <w:szCs w:val="20"/>
                <w:lang w:val="en-US"/>
              </w:rPr>
              <w:t>Active</w:t>
            </w:r>
            <w:r w:rsidRPr="004F108D">
              <w:rPr>
                <w:rFonts w:ascii="Times New Roman" w:hAnsi="Times New Roman" w:cs="Times New Roman"/>
                <w:bCs/>
                <w:color w:val="000000" w:themeColor="text1"/>
                <w:sz w:val="20"/>
                <w:szCs w:val="20"/>
              </w:rPr>
              <w:t xml:space="preserve"> </w:t>
            </w:r>
            <w:r w:rsidRPr="004F108D">
              <w:rPr>
                <w:rFonts w:ascii="Times New Roman" w:hAnsi="Times New Roman" w:cs="Times New Roman"/>
                <w:bCs/>
                <w:color w:val="000000" w:themeColor="text1"/>
                <w:sz w:val="20"/>
                <w:szCs w:val="20"/>
                <w:lang w:val="en-US"/>
              </w:rPr>
              <w:t>Users</w:t>
            </w:r>
            <w:r w:rsidRPr="004F108D">
              <w:rPr>
                <w:rFonts w:ascii="Times New Roman" w:hAnsi="Times New Roman" w:cs="Times New Roman"/>
                <w:bCs/>
                <w:color w:val="000000" w:themeColor="text1"/>
                <w:sz w:val="20"/>
                <w:szCs w:val="20"/>
              </w:rPr>
              <w:t xml:space="preserve">), </w:t>
            </w:r>
            <w:r w:rsidRPr="004F108D">
              <w:rPr>
                <w:rFonts w:ascii="Times New Roman" w:hAnsi="Times New Roman" w:cs="Times New Roman"/>
                <w:bCs/>
                <w:color w:val="000000" w:themeColor="text1"/>
                <w:sz w:val="20"/>
                <w:szCs w:val="20"/>
                <w:lang w:val="en-US"/>
              </w:rPr>
              <w:t>Average</w:t>
            </w:r>
            <w:r w:rsidRPr="004F108D">
              <w:rPr>
                <w:rFonts w:ascii="Times New Roman" w:hAnsi="Times New Roman" w:cs="Times New Roman"/>
                <w:bCs/>
                <w:color w:val="000000" w:themeColor="text1"/>
                <w:sz w:val="20"/>
                <w:szCs w:val="20"/>
              </w:rPr>
              <w:t xml:space="preserve"> </w:t>
            </w:r>
            <w:r w:rsidRPr="004F108D">
              <w:rPr>
                <w:rFonts w:ascii="Times New Roman" w:hAnsi="Times New Roman" w:cs="Times New Roman"/>
                <w:bCs/>
                <w:color w:val="000000" w:themeColor="text1"/>
                <w:sz w:val="20"/>
                <w:szCs w:val="20"/>
                <w:lang w:val="en-US"/>
              </w:rPr>
              <w:t>Session</w:t>
            </w:r>
            <w:r w:rsidRPr="004F108D">
              <w:rPr>
                <w:rFonts w:ascii="Times New Roman" w:hAnsi="Times New Roman" w:cs="Times New Roman"/>
                <w:bCs/>
                <w:color w:val="000000" w:themeColor="text1"/>
                <w:sz w:val="20"/>
                <w:szCs w:val="20"/>
              </w:rPr>
              <w:t xml:space="preserve"> </w:t>
            </w:r>
            <w:r w:rsidRPr="004F108D">
              <w:rPr>
                <w:rFonts w:ascii="Times New Roman" w:hAnsi="Times New Roman" w:cs="Times New Roman"/>
                <w:bCs/>
                <w:color w:val="000000" w:themeColor="text1"/>
                <w:sz w:val="20"/>
                <w:szCs w:val="20"/>
                <w:lang w:val="en-US"/>
              </w:rPr>
              <w:t>Length</w:t>
            </w:r>
            <w:r w:rsidRPr="004F108D">
              <w:rPr>
                <w:rFonts w:ascii="Times New Roman" w:hAnsi="Times New Roman" w:cs="Times New Roman"/>
                <w:bCs/>
                <w:color w:val="000000" w:themeColor="text1"/>
                <w:sz w:val="20"/>
                <w:szCs w:val="20"/>
              </w:rPr>
              <w:t>, монетизационные показатели</w:t>
            </w:r>
          </w:p>
        </w:tc>
        <w:tc>
          <w:tcPr>
            <w:tcW w:w="1559" w:type="dxa"/>
          </w:tcPr>
          <w:p w:rsidR="004F108D" w:rsidRPr="004F108D" w:rsidRDefault="004F108D"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4F108D" w:rsidRPr="004F108D" w:rsidTr="006E4939">
        <w:trPr>
          <w:trHeight w:val="20"/>
        </w:trPr>
        <w:tc>
          <w:tcPr>
            <w:tcW w:w="2269" w:type="dxa"/>
            <w:vMerge/>
          </w:tcPr>
          <w:p w:rsidR="004F108D" w:rsidRPr="004F108D" w:rsidRDefault="004F108D" w:rsidP="004F108D">
            <w:pPr>
              <w:spacing w:after="0" w:line="240" w:lineRule="auto"/>
              <w:rPr>
                <w:b/>
                <w:bCs/>
                <w:color w:val="000000" w:themeColor="text1"/>
                <w:sz w:val="20"/>
                <w:szCs w:val="20"/>
              </w:rPr>
            </w:pPr>
          </w:p>
        </w:tc>
        <w:tc>
          <w:tcPr>
            <w:tcW w:w="11482" w:type="dxa"/>
          </w:tcPr>
          <w:p w:rsidR="004F108D" w:rsidRPr="004F108D" w:rsidRDefault="004F108D" w:rsidP="004F108D">
            <w:pPr>
              <w:pStyle w:val="a7"/>
              <w:numPr>
                <w:ilvl w:val="0"/>
                <w:numId w:val="28"/>
              </w:numPr>
              <w:ind w:left="477" w:hanging="425"/>
              <w:rPr>
                <w:rFonts w:ascii="Times New Roman" w:hAnsi="Times New Roman" w:cs="Times New Roman"/>
                <w:bCs/>
                <w:color w:val="000000" w:themeColor="text1"/>
                <w:sz w:val="20"/>
                <w:szCs w:val="20"/>
              </w:rPr>
            </w:pPr>
            <w:r w:rsidRPr="004F108D">
              <w:rPr>
                <w:rFonts w:ascii="Times New Roman" w:hAnsi="Times New Roman" w:cs="Times New Roman"/>
                <w:bCs/>
                <w:color w:val="000000" w:themeColor="text1"/>
                <w:sz w:val="20"/>
                <w:szCs w:val="20"/>
              </w:rPr>
              <w:t xml:space="preserve">Домен и хостинг, наиболее популярные хостинг-провайдеры. </w:t>
            </w:r>
          </w:p>
        </w:tc>
        <w:tc>
          <w:tcPr>
            <w:tcW w:w="1559" w:type="dxa"/>
          </w:tcPr>
          <w:p w:rsidR="004F108D" w:rsidRPr="004F108D" w:rsidRDefault="004F108D"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4F108D" w:rsidRPr="004F108D" w:rsidTr="006E4939">
        <w:trPr>
          <w:trHeight w:val="20"/>
        </w:trPr>
        <w:tc>
          <w:tcPr>
            <w:tcW w:w="2269" w:type="dxa"/>
            <w:vMerge/>
          </w:tcPr>
          <w:p w:rsidR="004F108D" w:rsidRPr="004F108D" w:rsidRDefault="004F108D" w:rsidP="004F108D">
            <w:pPr>
              <w:spacing w:after="0" w:line="240" w:lineRule="auto"/>
              <w:rPr>
                <w:b/>
                <w:bCs/>
                <w:color w:val="000000" w:themeColor="text1"/>
                <w:sz w:val="20"/>
                <w:szCs w:val="20"/>
              </w:rPr>
            </w:pPr>
          </w:p>
        </w:tc>
        <w:tc>
          <w:tcPr>
            <w:tcW w:w="11482" w:type="dxa"/>
          </w:tcPr>
          <w:p w:rsidR="004F108D" w:rsidRPr="004F108D" w:rsidRDefault="004F108D" w:rsidP="004F108D">
            <w:pPr>
              <w:pStyle w:val="a7"/>
              <w:numPr>
                <w:ilvl w:val="0"/>
                <w:numId w:val="28"/>
              </w:numPr>
              <w:ind w:left="477" w:hanging="425"/>
              <w:rPr>
                <w:rFonts w:ascii="Times New Roman" w:hAnsi="Times New Roman" w:cs="Times New Roman"/>
                <w:bCs/>
                <w:color w:val="000000" w:themeColor="text1"/>
                <w:sz w:val="20"/>
                <w:szCs w:val="20"/>
              </w:rPr>
            </w:pPr>
            <w:r w:rsidRPr="004F108D">
              <w:rPr>
                <w:rFonts w:ascii="Times New Roman" w:hAnsi="Times New Roman" w:cs="Times New Roman"/>
                <w:bCs/>
                <w:color w:val="000000" w:themeColor="text1"/>
                <w:sz w:val="20"/>
                <w:szCs w:val="20"/>
              </w:rPr>
              <w:t>Перенос вебприложения на хостинг, программное обеспечение для переноса сайта на хостинг</w:t>
            </w:r>
          </w:p>
        </w:tc>
        <w:tc>
          <w:tcPr>
            <w:tcW w:w="1559" w:type="dxa"/>
          </w:tcPr>
          <w:p w:rsidR="004F108D" w:rsidRPr="004F108D" w:rsidRDefault="004F108D"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4F108D" w:rsidRPr="004F108D" w:rsidTr="006E4939">
        <w:trPr>
          <w:trHeight w:val="20"/>
        </w:trPr>
        <w:tc>
          <w:tcPr>
            <w:tcW w:w="2269" w:type="dxa"/>
            <w:vMerge/>
          </w:tcPr>
          <w:p w:rsidR="004F108D" w:rsidRPr="004F108D" w:rsidRDefault="004F108D" w:rsidP="004F108D">
            <w:pPr>
              <w:spacing w:after="0" w:line="240" w:lineRule="auto"/>
              <w:rPr>
                <w:b/>
                <w:bCs/>
                <w:color w:val="000000" w:themeColor="text1"/>
                <w:sz w:val="20"/>
                <w:szCs w:val="20"/>
              </w:rPr>
            </w:pPr>
          </w:p>
        </w:tc>
        <w:tc>
          <w:tcPr>
            <w:tcW w:w="11482" w:type="dxa"/>
          </w:tcPr>
          <w:p w:rsidR="004F108D" w:rsidRPr="004F108D" w:rsidRDefault="004F108D" w:rsidP="004F108D">
            <w:pPr>
              <w:pStyle w:val="a7"/>
              <w:numPr>
                <w:ilvl w:val="0"/>
                <w:numId w:val="28"/>
              </w:numPr>
              <w:ind w:left="477" w:hanging="425"/>
              <w:rPr>
                <w:rFonts w:ascii="Times New Roman" w:hAnsi="Times New Roman" w:cs="Times New Roman"/>
                <w:bCs/>
                <w:color w:val="000000" w:themeColor="text1"/>
                <w:sz w:val="20"/>
                <w:szCs w:val="20"/>
              </w:rPr>
            </w:pPr>
            <w:r w:rsidRPr="004F108D">
              <w:rPr>
                <w:rFonts w:ascii="Times New Roman" w:hAnsi="Times New Roman" w:cs="Times New Roman"/>
                <w:bCs/>
                <w:color w:val="000000" w:themeColor="text1"/>
                <w:sz w:val="20"/>
                <w:szCs w:val="20"/>
              </w:rPr>
              <w:t xml:space="preserve">Экспорт, импорт базы данных веб-приложения. </w:t>
            </w:r>
          </w:p>
        </w:tc>
        <w:tc>
          <w:tcPr>
            <w:tcW w:w="1559" w:type="dxa"/>
          </w:tcPr>
          <w:p w:rsidR="004F108D" w:rsidRPr="004F108D" w:rsidRDefault="004F108D"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4F108D" w:rsidRPr="004F108D" w:rsidTr="006E4939">
        <w:trPr>
          <w:trHeight w:val="20"/>
        </w:trPr>
        <w:tc>
          <w:tcPr>
            <w:tcW w:w="2269" w:type="dxa"/>
            <w:vMerge/>
          </w:tcPr>
          <w:p w:rsidR="004F108D" w:rsidRPr="004F108D" w:rsidRDefault="004F108D" w:rsidP="004F108D">
            <w:pPr>
              <w:spacing w:after="0" w:line="240" w:lineRule="auto"/>
              <w:rPr>
                <w:b/>
                <w:bCs/>
                <w:color w:val="000000" w:themeColor="text1"/>
                <w:sz w:val="20"/>
                <w:szCs w:val="20"/>
              </w:rPr>
            </w:pPr>
          </w:p>
        </w:tc>
        <w:tc>
          <w:tcPr>
            <w:tcW w:w="11482" w:type="dxa"/>
          </w:tcPr>
          <w:p w:rsidR="004F108D" w:rsidRPr="004F108D" w:rsidRDefault="004F108D" w:rsidP="004F108D">
            <w:pPr>
              <w:pStyle w:val="a7"/>
              <w:numPr>
                <w:ilvl w:val="0"/>
                <w:numId w:val="28"/>
              </w:numPr>
              <w:ind w:left="477" w:hanging="425"/>
              <w:rPr>
                <w:rFonts w:ascii="Times New Roman" w:hAnsi="Times New Roman" w:cs="Times New Roman"/>
                <w:bCs/>
                <w:color w:val="000000" w:themeColor="text1"/>
                <w:sz w:val="20"/>
                <w:szCs w:val="20"/>
              </w:rPr>
            </w:pPr>
            <w:r w:rsidRPr="004F108D">
              <w:rPr>
                <w:rFonts w:ascii="Times New Roman" w:hAnsi="Times New Roman" w:cs="Times New Roman"/>
                <w:bCs/>
                <w:color w:val="000000" w:themeColor="text1"/>
                <w:sz w:val="20"/>
                <w:szCs w:val="20"/>
              </w:rPr>
              <w:t>Программное обеспечение для решения практических задач по созданию резервных копий</w:t>
            </w:r>
          </w:p>
        </w:tc>
        <w:tc>
          <w:tcPr>
            <w:tcW w:w="1559" w:type="dxa"/>
          </w:tcPr>
          <w:p w:rsidR="004F108D" w:rsidRPr="004F108D" w:rsidRDefault="004F108D"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4F108D" w:rsidRPr="004F108D" w:rsidTr="006E4939">
        <w:trPr>
          <w:trHeight w:val="20"/>
        </w:trPr>
        <w:tc>
          <w:tcPr>
            <w:tcW w:w="2269" w:type="dxa"/>
            <w:vMerge/>
          </w:tcPr>
          <w:p w:rsidR="004F108D" w:rsidRPr="004F108D" w:rsidRDefault="004F108D" w:rsidP="004F108D">
            <w:pPr>
              <w:spacing w:after="0" w:line="240" w:lineRule="auto"/>
              <w:rPr>
                <w:b/>
                <w:bCs/>
                <w:color w:val="000000" w:themeColor="text1"/>
                <w:sz w:val="20"/>
                <w:szCs w:val="20"/>
              </w:rPr>
            </w:pPr>
          </w:p>
        </w:tc>
        <w:tc>
          <w:tcPr>
            <w:tcW w:w="11482" w:type="dxa"/>
          </w:tcPr>
          <w:p w:rsidR="004F108D" w:rsidRPr="004F108D" w:rsidRDefault="004F108D" w:rsidP="004F108D">
            <w:pPr>
              <w:pStyle w:val="a7"/>
              <w:numPr>
                <w:ilvl w:val="0"/>
                <w:numId w:val="28"/>
              </w:numPr>
              <w:suppressAutoHyphens/>
              <w:ind w:left="477" w:hanging="425"/>
              <w:jc w:val="both"/>
              <w:rPr>
                <w:rFonts w:ascii="Times New Roman" w:hAnsi="Times New Roman" w:cs="Times New Roman"/>
                <w:color w:val="000000" w:themeColor="text1"/>
                <w:sz w:val="20"/>
                <w:szCs w:val="20"/>
              </w:rPr>
            </w:pPr>
            <w:r w:rsidRPr="004F108D">
              <w:rPr>
                <w:rFonts w:ascii="Times New Roman" w:hAnsi="Times New Roman" w:cs="Times New Roman"/>
                <w:bCs/>
                <w:color w:val="000000" w:themeColor="text1"/>
                <w:sz w:val="20"/>
                <w:szCs w:val="20"/>
              </w:rPr>
              <w:t>Выбор системы поддержки пользователей (helpdesk). Система контроля версий Git</w:t>
            </w:r>
          </w:p>
        </w:tc>
        <w:tc>
          <w:tcPr>
            <w:tcW w:w="1559" w:type="dxa"/>
          </w:tcPr>
          <w:p w:rsidR="004F108D" w:rsidRPr="004F108D" w:rsidRDefault="004F108D"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4F108D" w:rsidRPr="004F108D" w:rsidTr="006E4939">
        <w:trPr>
          <w:trHeight w:val="20"/>
        </w:trPr>
        <w:tc>
          <w:tcPr>
            <w:tcW w:w="2269" w:type="dxa"/>
            <w:vMerge/>
          </w:tcPr>
          <w:p w:rsidR="004F108D" w:rsidRPr="004F108D" w:rsidRDefault="004F108D" w:rsidP="004F108D">
            <w:pPr>
              <w:spacing w:after="0" w:line="240" w:lineRule="auto"/>
              <w:rPr>
                <w:b/>
                <w:bCs/>
                <w:color w:val="000000" w:themeColor="text1"/>
                <w:sz w:val="20"/>
                <w:szCs w:val="20"/>
              </w:rPr>
            </w:pPr>
          </w:p>
        </w:tc>
        <w:tc>
          <w:tcPr>
            <w:tcW w:w="11482" w:type="dxa"/>
          </w:tcPr>
          <w:p w:rsidR="004F108D" w:rsidRPr="004F108D" w:rsidRDefault="004F108D" w:rsidP="004F108D">
            <w:pPr>
              <w:pStyle w:val="a7"/>
              <w:numPr>
                <w:ilvl w:val="0"/>
                <w:numId w:val="28"/>
              </w:numPr>
              <w:suppressAutoHyphens/>
              <w:ind w:left="477" w:hanging="425"/>
              <w:jc w:val="both"/>
              <w:rPr>
                <w:rFonts w:ascii="Times New Roman" w:hAnsi="Times New Roman" w:cs="Times New Roman"/>
                <w:color w:val="000000" w:themeColor="text1"/>
                <w:sz w:val="20"/>
                <w:szCs w:val="20"/>
              </w:rPr>
            </w:pPr>
            <w:r w:rsidRPr="004F108D">
              <w:rPr>
                <w:rFonts w:ascii="Times New Roman" w:hAnsi="Times New Roman" w:cs="Times New Roman"/>
                <w:color w:val="000000" w:themeColor="text1"/>
                <w:sz w:val="20"/>
                <w:szCs w:val="20"/>
              </w:rPr>
              <w:t xml:space="preserve">Внутренняя поисковая оптимизация (SEO). </w:t>
            </w:r>
          </w:p>
        </w:tc>
        <w:tc>
          <w:tcPr>
            <w:tcW w:w="1559" w:type="dxa"/>
          </w:tcPr>
          <w:p w:rsidR="004F108D" w:rsidRPr="004F108D" w:rsidRDefault="004F108D"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4F108D" w:rsidRPr="004F108D" w:rsidTr="006E4939">
        <w:trPr>
          <w:trHeight w:val="20"/>
        </w:trPr>
        <w:tc>
          <w:tcPr>
            <w:tcW w:w="2269" w:type="dxa"/>
            <w:vMerge/>
          </w:tcPr>
          <w:p w:rsidR="004F108D" w:rsidRPr="004F108D" w:rsidRDefault="004F108D" w:rsidP="004F108D">
            <w:pPr>
              <w:spacing w:after="0" w:line="240" w:lineRule="auto"/>
              <w:rPr>
                <w:b/>
                <w:bCs/>
                <w:color w:val="000000" w:themeColor="text1"/>
                <w:sz w:val="20"/>
                <w:szCs w:val="20"/>
              </w:rPr>
            </w:pPr>
          </w:p>
        </w:tc>
        <w:tc>
          <w:tcPr>
            <w:tcW w:w="11482" w:type="dxa"/>
          </w:tcPr>
          <w:p w:rsidR="004F108D" w:rsidRPr="004F108D" w:rsidRDefault="004F108D" w:rsidP="004F108D">
            <w:pPr>
              <w:pStyle w:val="a7"/>
              <w:numPr>
                <w:ilvl w:val="0"/>
                <w:numId w:val="28"/>
              </w:numPr>
              <w:suppressAutoHyphens/>
              <w:ind w:left="477" w:hanging="425"/>
              <w:jc w:val="both"/>
              <w:rPr>
                <w:rFonts w:ascii="Times New Roman" w:hAnsi="Times New Roman" w:cs="Times New Roman"/>
                <w:color w:val="000000" w:themeColor="text1"/>
                <w:sz w:val="20"/>
                <w:szCs w:val="20"/>
              </w:rPr>
            </w:pPr>
            <w:r w:rsidRPr="004F108D">
              <w:rPr>
                <w:rFonts w:ascii="Times New Roman" w:hAnsi="Times New Roman" w:cs="Times New Roman"/>
                <w:color w:val="000000" w:themeColor="text1"/>
                <w:sz w:val="20"/>
                <w:szCs w:val="20"/>
              </w:rPr>
              <w:t>Внешняя поисковая оптимизация (SEO)</w:t>
            </w:r>
          </w:p>
        </w:tc>
        <w:tc>
          <w:tcPr>
            <w:tcW w:w="1559" w:type="dxa"/>
          </w:tcPr>
          <w:p w:rsidR="004F108D" w:rsidRPr="004F108D" w:rsidRDefault="004F108D"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4F108D" w:rsidRPr="004F108D" w:rsidTr="006E4939">
        <w:trPr>
          <w:trHeight w:val="20"/>
        </w:trPr>
        <w:tc>
          <w:tcPr>
            <w:tcW w:w="2269" w:type="dxa"/>
            <w:vMerge/>
          </w:tcPr>
          <w:p w:rsidR="004F108D" w:rsidRPr="004F108D" w:rsidRDefault="004F108D" w:rsidP="004F108D">
            <w:pPr>
              <w:spacing w:after="0" w:line="240" w:lineRule="auto"/>
              <w:rPr>
                <w:b/>
                <w:bCs/>
                <w:color w:val="000000" w:themeColor="text1"/>
                <w:sz w:val="20"/>
                <w:szCs w:val="20"/>
              </w:rPr>
            </w:pPr>
          </w:p>
        </w:tc>
        <w:tc>
          <w:tcPr>
            <w:tcW w:w="11482" w:type="dxa"/>
          </w:tcPr>
          <w:p w:rsidR="004F108D" w:rsidRPr="004F108D" w:rsidRDefault="004F108D" w:rsidP="004F108D">
            <w:pPr>
              <w:pStyle w:val="a7"/>
              <w:numPr>
                <w:ilvl w:val="0"/>
                <w:numId w:val="28"/>
              </w:numPr>
              <w:suppressAutoHyphens/>
              <w:ind w:left="477" w:hanging="425"/>
              <w:jc w:val="both"/>
              <w:rPr>
                <w:rFonts w:ascii="Times New Roman" w:hAnsi="Times New Roman" w:cs="Times New Roman"/>
                <w:bCs/>
                <w:color w:val="000000" w:themeColor="text1"/>
                <w:sz w:val="20"/>
                <w:szCs w:val="20"/>
              </w:rPr>
            </w:pPr>
            <w:r w:rsidRPr="004F108D">
              <w:rPr>
                <w:rFonts w:ascii="Times New Roman" w:hAnsi="Times New Roman" w:cs="Times New Roman"/>
                <w:color w:val="000000" w:themeColor="text1"/>
                <w:sz w:val="20"/>
                <w:szCs w:val="20"/>
              </w:rPr>
              <w:t>Индексация сайта. Увеличение посещаемости сайта</w:t>
            </w:r>
          </w:p>
        </w:tc>
        <w:tc>
          <w:tcPr>
            <w:tcW w:w="1559" w:type="dxa"/>
          </w:tcPr>
          <w:p w:rsidR="004F108D" w:rsidRPr="004F108D" w:rsidRDefault="004F108D"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4F108D" w:rsidRPr="004F108D" w:rsidTr="006E4939">
        <w:trPr>
          <w:trHeight w:val="20"/>
        </w:trPr>
        <w:tc>
          <w:tcPr>
            <w:tcW w:w="2269" w:type="dxa"/>
            <w:vMerge/>
          </w:tcPr>
          <w:p w:rsidR="004F108D" w:rsidRPr="004F108D" w:rsidRDefault="004F108D" w:rsidP="004F108D">
            <w:pPr>
              <w:spacing w:after="0" w:line="240" w:lineRule="auto"/>
              <w:rPr>
                <w:b/>
                <w:bCs/>
                <w:color w:val="000000" w:themeColor="text1"/>
                <w:sz w:val="20"/>
                <w:szCs w:val="20"/>
              </w:rPr>
            </w:pPr>
          </w:p>
        </w:tc>
        <w:tc>
          <w:tcPr>
            <w:tcW w:w="11482" w:type="dxa"/>
          </w:tcPr>
          <w:p w:rsidR="004F108D" w:rsidRPr="004F108D" w:rsidRDefault="004F108D" w:rsidP="004F108D">
            <w:pPr>
              <w:pStyle w:val="a7"/>
              <w:numPr>
                <w:ilvl w:val="0"/>
                <w:numId w:val="28"/>
              </w:numPr>
              <w:suppressAutoHyphens/>
              <w:ind w:left="477" w:hanging="425"/>
              <w:jc w:val="both"/>
              <w:rPr>
                <w:rFonts w:ascii="Times New Roman" w:hAnsi="Times New Roman" w:cs="Times New Roman"/>
                <w:bCs/>
                <w:color w:val="000000" w:themeColor="text1"/>
                <w:sz w:val="20"/>
                <w:szCs w:val="20"/>
              </w:rPr>
            </w:pPr>
            <w:r w:rsidRPr="004F108D">
              <w:rPr>
                <w:rFonts w:ascii="Times New Roman" w:hAnsi="Times New Roman" w:cs="Times New Roman"/>
                <w:color w:val="000000" w:themeColor="text1"/>
                <w:sz w:val="20"/>
                <w:szCs w:val="20"/>
              </w:rPr>
              <w:t>Конвертация трафика</w:t>
            </w:r>
          </w:p>
        </w:tc>
        <w:tc>
          <w:tcPr>
            <w:tcW w:w="1559" w:type="dxa"/>
          </w:tcPr>
          <w:p w:rsidR="004F108D" w:rsidRPr="004F108D" w:rsidRDefault="004F108D"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4F108D" w:rsidRPr="004F108D" w:rsidTr="006E4939">
        <w:trPr>
          <w:trHeight w:val="20"/>
        </w:trPr>
        <w:tc>
          <w:tcPr>
            <w:tcW w:w="2269" w:type="dxa"/>
            <w:vMerge/>
          </w:tcPr>
          <w:p w:rsidR="004F108D" w:rsidRPr="004F108D" w:rsidRDefault="004F108D" w:rsidP="004F108D">
            <w:pPr>
              <w:spacing w:after="0" w:line="240" w:lineRule="auto"/>
              <w:rPr>
                <w:b/>
                <w:bCs/>
                <w:color w:val="000000" w:themeColor="text1"/>
                <w:sz w:val="20"/>
                <w:szCs w:val="20"/>
              </w:rPr>
            </w:pPr>
          </w:p>
        </w:tc>
        <w:tc>
          <w:tcPr>
            <w:tcW w:w="11482" w:type="dxa"/>
          </w:tcPr>
          <w:p w:rsidR="004F108D" w:rsidRPr="004F108D" w:rsidRDefault="004F108D" w:rsidP="004F108D">
            <w:pPr>
              <w:pStyle w:val="a7"/>
              <w:numPr>
                <w:ilvl w:val="0"/>
                <w:numId w:val="28"/>
              </w:numPr>
              <w:suppressAutoHyphens/>
              <w:ind w:left="477" w:hanging="425"/>
              <w:jc w:val="both"/>
              <w:rPr>
                <w:rFonts w:ascii="Times New Roman" w:hAnsi="Times New Roman" w:cs="Times New Roman"/>
                <w:bCs/>
                <w:color w:val="000000" w:themeColor="text1"/>
                <w:sz w:val="20"/>
                <w:szCs w:val="20"/>
              </w:rPr>
            </w:pPr>
            <w:r w:rsidRPr="004F108D">
              <w:rPr>
                <w:rFonts w:ascii="Times New Roman" w:hAnsi="Times New Roman" w:cs="Times New Roman"/>
                <w:color w:val="000000" w:themeColor="text1"/>
                <w:sz w:val="20"/>
                <w:szCs w:val="20"/>
              </w:rPr>
              <w:t>Современные инструменты оптимизации: Lighthouse, Webpack, Vite. PWA и SSR</w:t>
            </w:r>
          </w:p>
        </w:tc>
        <w:tc>
          <w:tcPr>
            <w:tcW w:w="1559" w:type="dxa"/>
          </w:tcPr>
          <w:p w:rsidR="004F108D" w:rsidRPr="004F108D" w:rsidRDefault="004F108D" w:rsidP="004F108D">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6A6BFC" w:rsidP="004F108D">
            <w:pPr>
              <w:suppressAutoHyphens/>
              <w:spacing w:after="0" w:line="240" w:lineRule="auto"/>
              <w:jc w:val="both"/>
              <w:rPr>
                <w:b/>
                <w:color w:val="000000" w:themeColor="text1"/>
                <w:sz w:val="20"/>
                <w:szCs w:val="20"/>
              </w:rPr>
            </w:pPr>
            <w:r w:rsidRPr="004F108D">
              <w:rPr>
                <w:b/>
                <w:bCs/>
                <w:color w:val="000000" w:themeColor="text1"/>
                <w:sz w:val="20"/>
                <w:szCs w:val="20"/>
              </w:rPr>
              <w:t>П</w:t>
            </w:r>
            <w:r w:rsidR="001172B5" w:rsidRPr="004F108D">
              <w:rPr>
                <w:b/>
                <w:bCs/>
                <w:color w:val="000000" w:themeColor="text1"/>
                <w:sz w:val="20"/>
                <w:szCs w:val="20"/>
              </w:rPr>
              <w:t>рактических и лабораторных занятий</w:t>
            </w:r>
          </w:p>
        </w:tc>
        <w:tc>
          <w:tcPr>
            <w:tcW w:w="1559" w:type="dxa"/>
          </w:tcPr>
          <w:p w:rsidR="001172B5" w:rsidRPr="004F108D" w:rsidRDefault="00756CD1" w:rsidP="004F108D">
            <w:pPr>
              <w:suppressAutoHyphens/>
              <w:spacing w:after="0" w:line="240" w:lineRule="auto"/>
              <w:jc w:val="center"/>
              <w:rPr>
                <w:b/>
                <w:bCs/>
                <w:color w:val="000000" w:themeColor="text1"/>
                <w:sz w:val="20"/>
                <w:szCs w:val="20"/>
              </w:rPr>
            </w:pPr>
            <w:r>
              <w:rPr>
                <w:b/>
                <w:bCs/>
                <w:color w:val="000000" w:themeColor="text1"/>
                <w:sz w:val="20"/>
                <w:szCs w:val="20"/>
              </w:rPr>
              <w:t>20</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jc w:val="both"/>
              <w:rPr>
                <w:iCs/>
                <w:color w:val="000000" w:themeColor="text1"/>
                <w:sz w:val="20"/>
                <w:szCs w:val="20"/>
              </w:rPr>
            </w:pPr>
            <w:r w:rsidRPr="004F108D">
              <w:rPr>
                <w:color w:val="000000" w:themeColor="text1"/>
                <w:sz w:val="20"/>
                <w:szCs w:val="20"/>
              </w:rPr>
              <w:t>1. Проведение</w:t>
            </w:r>
            <w:r w:rsidRPr="004F108D">
              <w:rPr>
                <w:bCs/>
                <w:color w:val="000000" w:themeColor="text1"/>
                <w:sz w:val="20"/>
                <w:szCs w:val="20"/>
              </w:rPr>
              <w:t xml:space="preserve"> общего аудита сайта: </w:t>
            </w:r>
            <w:r w:rsidRPr="004F108D">
              <w:rPr>
                <w:color w:val="000000" w:themeColor="text1"/>
                <w:sz w:val="20"/>
                <w:szCs w:val="20"/>
                <w:shd w:val="clear" w:color="auto" w:fill="FFFFFF"/>
              </w:rPr>
              <w:t>SEO, юзабилити, тексты</w:t>
            </w:r>
          </w:p>
        </w:tc>
        <w:tc>
          <w:tcPr>
            <w:tcW w:w="1559" w:type="dxa"/>
          </w:tcPr>
          <w:p w:rsidR="001172B5" w:rsidRPr="004F108D" w:rsidRDefault="00756CD1" w:rsidP="004F108D">
            <w:pPr>
              <w:suppressAutoHyphens/>
              <w:spacing w:after="0" w:line="240" w:lineRule="auto"/>
              <w:jc w:val="center"/>
              <w:rPr>
                <w:color w:val="000000" w:themeColor="text1"/>
                <w:sz w:val="20"/>
                <w:szCs w:val="20"/>
              </w:rPr>
            </w:pPr>
            <w:r>
              <w:rPr>
                <w:color w:val="000000" w:themeColor="text1"/>
                <w:sz w:val="20"/>
                <w:szCs w:val="20"/>
              </w:rPr>
              <w:t>4</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jc w:val="both"/>
              <w:rPr>
                <w:iCs/>
                <w:color w:val="000000" w:themeColor="text1"/>
                <w:sz w:val="20"/>
                <w:szCs w:val="20"/>
              </w:rPr>
            </w:pPr>
            <w:r w:rsidRPr="004F108D">
              <w:rPr>
                <w:color w:val="000000" w:themeColor="text1"/>
                <w:sz w:val="20"/>
                <w:szCs w:val="20"/>
              </w:rPr>
              <w:t>2. Исследование способов ускорения загрузки сайтов</w:t>
            </w:r>
          </w:p>
        </w:tc>
        <w:tc>
          <w:tcPr>
            <w:tcW w:w="1559" w:type="dxa"/>
          </w:tcPr>
          <w:p w:rsidR="001172B5" w:rsidRPr="004F108D" w:rsidRDefault="00756CD1" w:rsidP="004F108D">
            <w:pPr>
              <w:suppressAutoHyphens/>
              <w:spacing w:after="0" w:line="240" w:lineRule="auto"/>
              <w:jc w:val="center"/>
              <w:rPr>
                <w:color w:val="000000" w:themeColor="text1"/>
                <w:sz w:val="20"/>
                <w:szCs w:val="20"/>
              </w:rPr>
            </w:pPr>
            <w:r>
              <w:rPr>
                <w:color w:val="000000" w:themeColor="text1"/>
                <w:sz w:val="20"/>
                <w:szCs w:val="20"/>
              </w:rPr>
              <w:t>4</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jc w:val="both"/>
              <w:rPr>
                <w:iCs/>
                <w:color w:val="000000" w:themeColor="text1"/>
                <w:sz w:val="20"/>
                <w:szCs w:val="20"/>
              </w:rPr>
            </w:pPr>
            <w:r w:rsidRPr="004F108D">
              <w:rPr>
                <w:color w:val="000000" w:themeColor="text1"/>
                <w:sz w:val="20"/>
                <w:szCs w:val="20"/>
              </w:rPr>
              <w:t>3. Проведение внутренней SEO оптимизация сайта</w:t>
            </w:r>
          </w:p>
        </w:tc>
        <w:tc>
          <w:tcPr>
            <w:tcW w:w="1559" w:type="dxa"/>
          </w:tcPr>
          <w:p w:rsidR="001172B5" w:rsidRPr="004F108D" w:rsidRDefault="00756CD1" w:rsidP="004F108D">
            <w:pPr>
              <w:suppressAutoHyphens/>
              <w:spacing w:after="0" w:line="240" w:lineRule="auto"/>
              <w:jc w:val="center"/>
              <w:rPr>
                <w:color w:val="000000" w:themeColor="text1"/>
                <w:sz w:val="20"/>
                <w:szCs w:val="20"/>
              </w:rPr>
            </w:pPr>
            <w:r>
              <w:rPr>
                <w:color w:val="000000" w:themeColor="text1"/>
                <w:sz w:val="20"/>
                <w:szCs w:val="20"/>
              </w:rPr>
              <w:t>4</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jc w:val="both"/>
              <w:rPr>
                <w:iCs/>
                <w:color w:val="000000" w:themeColor="text1"/>
                <w:sz w:val="20"/>
                <w:szCs w:val="20"/>
              </w:rPr>
            </w:pPr>
            <w:r w:rsidRPr="004F108D">
              <w:rPr>
                <w:color w:val="000000" w:themeColor="text1"/>
                <w:sz w:val="20"/>
                <w:szCs w:val="20"/>
                <w:lang w:val="en-US"/>
              </w:rPr>
              <w:t xml:space="preserve">4. </w:t>
            </w:r>
            <w:r w:rsidRPr="004F108D">
              <w:rPr>
                <w:color w:val="000000" w:themeColor="text1"/>
                <w:sz w:val="20"/>
                <w:szCs w:val="20"/>
              </w:rPr>
              <w:t>Техническая оптимизация, дополнительные настройки</w:t>
            </w:r>
          </w:p>
        </w:tc>
        <w:tc>
          <w:tcPr>
            <w:tcW w:w="1559" w:type="dxa"/>
          </w:tcPr>
          <w:p w:rsidR="001172B5" w:rsidRPr="00756CD1" w:rsidRDefault="00756CD1" w:rsidP="004F108D">
            <w:pPr>
              <w:suppressAutoHyphens/>
              <w:spacing w:after="0" w:line="240" w:lineRule="auto"/>
              <w:jc w:val="center"/>
              <w:rPr>
                <w:color w:val="000000" w:themeColor="text1"/>
                <w:sz w:val="20"/>
                <w:szCs w:val="20"/>
              </w:rPr>
            </w:pPr>
            <w:r>
              <w:rPr>
                <w:color w:val="000000" w:themeColor="text1"/>
                <w:sz w:val="20"/>
                <w:szCs w:val="20"/>
              </w:rPr>
              <w:t>4</w:t>
            </w:r>
          </w:p>
        </w:tc>
      </w:tr>
      <w:tr w:rsidR="001172B5" w:rsidRPr="004F108D" w:rsidTr="006E4939">
        <w:trPr>
          <w:trHeight w:val="20"/>
        </w:trPr>
        <w:tc>
          <w:tcPr>
            <w:tcW w:w="2269" w:type="dxa"/>
            <w:vMerge/>
          </w:tcPr>
          <w:p w:rsidR="001172B5" w:rsidRPr="004F108D" w:rsidRDefault="001172B5" w:rsidP="004F108D">
            <w:pPr>
              <w:spacing w:after="0" w:line="240" w:lineRule="auto"/>
              <w:rPr>
                <w:b/>
                <w:bCs/>
                <w:color w:val="000000" w:themeColor="text1"/>
                <w:sz w:val="20"/>
                <w:szCs w:val="20"/>
              </w:rPr>
            </w:pPr>
          </w:p>
        </w:tc>
        <w:tc>
          <w:tcPr>
            <w:tcW w:w="11482" w:type="dxa"/>
          </w:tcPr>
          <w:p w:rsidR="001172B5" w:rsidRPr="004F108D" w:rsidRDefault="001172B5" w:rsidP="004F108D">
            <w:pPr>
              <w:suppressAutoHyphens/>
              <w:spacing w:after="0" w:line="240" w:lineRule="auto"/>
              <w:rPr>
                <w:color w:val="000000" w:themeColor="text1"/>
                <w:sz w:val="20"/>
                <w:szCs w:val="20"/>
              </w:rPr>
            </w:pPr>
            <w:r w:rsidRPr="004F108D">
              <w:rPr>
                <w:bCs/>
                <w:color w:val="000000" w:themeColor="text1"/>
                <w:sz w:val="20"/>
                <w:szCs w:val="20"/>
                <w:lang w:val="en-US"/>
              </w:rPr>
              <w:t xml:space="preserve">5. </w:t>
            </w:r>
            <w:r w:rsidRPr="004F108D">
              <w:rPr>
                <w:bCs/>
                <w:color w:val="000000" w:themeColor="text1"/>
                <w:sz w:val="20"/>
                <w:szCs w:val="20"/>
              </w:rPr>
              <w:t>Улучшение поведенческих факторов</w:t>
            </w:r>
          </w:p>
        </w:tc>
        <w:tc>
          <w:tcPr>
            <w:tcW w:w="1559" w:type="dxa"/>
          </w:tcPr>
          <w:p w:rsidR="001172B5" w:rsidRPr="00756CD1" w:rsidRDefault="00756CD1" w:rsidP="004F108D">
            <w:pPr>
              <w:suppressAutoHyphens/>
              <w:spacing w:after="0" w:line="240" w:lineRule="auto"/>
              <w:jc w:val="center"/>
              <w:rPr>
                <w:bCs/>
                <w:color w:val="000000" w:themeColor="text1"/>
                <w:sz w:val="20"/>
                <w:szCs w:val="20"/>
              </w:rPr>
            </w:pPr>
            <w:r>
              <w:rPr>
                <w:bCs/>
                <w:color w:val="000000" w:themeColor="text1"/>
                <w:sz w:val="20"/>
                <w:szCs w:val="20"/>
              </w:rPr>
              <w:t>4</w:t>
            </w:r>
          </w:p>
        </w:tc>
      </w:tr>
      <w:tr w:rsidR="00266D06" w:rsidRPr="004F108D" w:rsidTr="006E4939">
        <w:tc>
          <w:tcPr>
            <w:tcW w:w="2269" w:type="dxa"/>
            <w:vMerge w:val="restart"/>
          </w:tcPr>
          <w:p w:rsidR="00266D06" w:rsidRPr="004F108D" w:rsidRDefault="00266D06" w:rsidP="004F108D">
            <w:pPr>
              <w:spacing w:after="0" w:line="240" w:lineRule="auto"/>
              <w:rPr>
                <w:b/>
                <w:bCs/>
                <w:color w:val="000000" w:themeColor="text1"/>
                <w:sz w:val="20"/>
                <w:szCs w:val="20"/>
              </w:rPr>
            </w:pPr>
            <w:r w:rsidRPr="004F108D">
              <w:rPr>
                <w:b/>
                <w:bCs/>
                <w:color w:val="000000" w:themeColor="text1"/>
                <w:sz w:val="20"/>
                <w:szCs w:val="20"/>
              </w:rPr>
              <w:t>Тема 2.2. Методы</w:t>
            </w:r>
            <w:r>
              <w:rPr>
                <w:b/>
                <w:bCs/>
                <w:color w:val="000000" w:themeColor="text1"/>
                <w:sz w:val="20"/>
                <w:szCs w:val="20"/>
              </w:rPr>
              <w:t xml:space="preserve"> </w:t>
            </w:r>
            <w:r w:rsidRPr="004F108D">
              <w:rPr>
                <w:b/>
                <w:bCs/>
                <w:color w:val="000000" w:themeColor="text1"/>
                <w:sz w:val="20"/>
                <w:szCs w:val="20"/>
              </w:rPr>
              <w:t>оптимизации веб приложений</w:t>
            </w:r>
          </w:p>
          <w:p w:rsidR="00266D06" w:rsidRPr="004F108D" w:rsidRDefault="00266D06" w:rsidP="004F108D">
            <w:pPr>
              <w:spacing w:after="0" w:line="240" w:lineRule="auto"/>
              <w:rPr>
                <w:b/>
                <w:bCs/>
                <w:color w:val="000000" w:themeColor="text1"/>
                <w:sz w:val="20"/>
                <w:szCs w:val="20"/>
              </w:rPr>
            </w:pPr>
          </w:p>
        </w:tc>
        <w:tc>
          <w:tcPr>
            <w:tcW w:w="11482" w:type="dxa"/>
          </w:tcPr>
          <w:p w:rsidR="00266D06" w:rsidRPr="004F108D" w:rsidRDefault="00266D06" w:rsidP="00266D06">
            <w:pPr>
              <w:spacing w:after="0" w:line="240" w:lineRule="auto"/>
              <w:rPr>
                <w:bCs/>
                <w:color w:val="000000" w:themeColor="text1"/>
                <w:sz w:val="20"/>
                <w:szCs w:val="20"/>
              </w:rPr>
            </w:pPr>
            <w:r w:rsidRPr="004F108D">
              <w:rPr>
                <w:b/>
                <w:bCs/>
                <w:color w:val="000000" w:themeColor="text1"/>
                <w:sz w:val="20"/>
                <w:szCs w:val="20"/>
              </w:rPr>
              <w:t>Содержание</w:t>
            </w:r>
          </w:p>
        </w:tc>
        <w:tc>
          <w:tcPr>
            <w:tcW w:w="1559" w:type="dxa"/>
          </w:tcPr>
          <w:p w:rsidR="00266D06" w:rsidRPr="004F108D" w:rsidRDefault="00266D06" w:rsidP="004F108D">
            <w:pPr>
              <w:spacing w:after="0" w:line="240" w:lineRule="auto"/>
              <w:jc w:val="center"/>
              <w:rPr>
                <w:b/>
                <w:bCs/>
                <w:color w:val="000000" w:themeColor="text1"/>
                <w:sz w:val="20"/>
                <w:szCs w:val="20"/>
              </w:rPr>
            </w:pPr>
            <w:r>
              <w:rPr>
                <w:b/>
                <w:bCs/>
                <w:color w:val="000000" w:themeColor="text1"/>
                <w:sz w:val="20"/>
                <w:szCs w:val="20"/>
              </w:rPr>
              <w:t>56</w:t>
            </w:r>
          </w:p>
        </w:tc>
      </w:tr>
      <w:tr w:rsidR="00266D06" w:rsidRPr="004F108D" w:rsidTr="006E4939">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
                <w:bCs/>
                <w:color w:val="000000" w:themeColor="text1"/>
                <w:sz w:val="20"/>
                <w:szCs w:val="20"/>
              </w:rPr>
            </w:pPr>
            <w:r w:rsidRPr="00266D06">
              <w:rPr>
                <w:rFonts w:ascii="Times New Roman" w:hAnsi="Times New Roman" w:cs="Times New Roman"/>
                <w:bCs/>
                <w:color w:val="000000" w:themeColor="text1"/>
                <w:sz w:val="20"/>
                <w:szCs w:val="20"/>
              </w:rPr>
              <w:t xml:space="preserve">Основные устройства поисковых систем, типы пользовательских запросов </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44"/>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Факторы ранжирования сайтов</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44"/>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SEO как инструмент интернет-маркетинга</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44"/>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HTML-верстка для SEO</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44"/>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HTML-верстка для SEO</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44"/>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 xml:space="preserve">Цели сайта и метрики в SEO. </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44"/>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Анализ поисковой выдачи</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44"/>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Административные панели Яндекс.Вебмастер и Google Search Console</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44"/>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Установка и работа с Яндекс.Метрика</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44"/>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 xml:space="preserve">Установка и работа с Google Analytics </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44"/>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 xml:space="preserve">Сервисы аналитики. </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44"/>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Экспертный анализ данных.</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44"/>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Обзор Calltracking-систем</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77"/>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Семантическое ядро. Формирование структуры сайта</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222"/>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Методы сбора и способы группировки семантического ядра</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56"/>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Скоринг семантики</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73"/>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 xml:space="preserve">Внутренняя оптимизация. </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73"/>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Работа с контентом</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76"/>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 xml:space="preserve">Технический и поисковой аудит сайта </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08"/>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Навигация, микроразметка, перелинковка, макеты</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56"/>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 xml:space="preserve">Мобильный поиск и региональное продвижение </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58"/>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Внешняя оптимизация и поисковый маркетинг</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56"/>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 xml:space="preserve">Оптимизация поведенческих факторов </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56"/>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 xml:space="preserve">Работа с ссылочной массой </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96"/>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 xml:space="preserve">Фильтры и алгоритмы поисковых систем. </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96"/>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Спам и его разновидности</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44"/>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 xml:space="preserve">Основы коммуникации с клиентами. </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44"/>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pStyle w:val="a7"/>
              <w:numPr>
                <w:ilvl w:val="0"/>
                <w:numId w:val="29"/>
              </w:numPr>
              <w:ind w:left="477" w:hanging="425"/>
              <w:rPr>
                <w:rFonts w:ascii="Times New Roman" w:hAnsi="Times New Roman" w:cs="Times New Roman"/>
                <w:bCs/>
                <w:color w:val="000000" w:themeColor="text1"/>
                <w:sz w:val="20"/>
                <w:szCs w:val="20"/>
              </w:rPr>
            </w:pPr>
            <w:r w:rsidRPr="00266D06">
              <w:rPr>
                <w:rFonts w:ascii="Times New Roman" w:hAnsi="Times New Roman" w:cs="Times New Roman"/>
                <w:bCs/>
                <w:color w:val="000000" w:themeColor="text1"/>
                <w:sz w:val="20"/>
                <w:szCs w:val="20"/>
              </w:rPr>
              <w:t>KPI и ценообразование в SEO</w:t>
            </w:r>
          </w:p>
        </w:tc>
        <w:tc>
          <w:tcPr>
            <w:tcW w:w="1559" w:type="dxa"/>
          </w:tcPr>
          <w:p w:rsidR="00266D06" w:rsidRPr="004F108D" w:rsidRDefault="00266D06" w:rsidP="00266D06">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6D06" w:rsidRPr="004F108D" w:rsidTr="006E4939">
        <w:trPr>
          <w:trHeight w:val="144"/>
        </w:trPr>
        <w:tc>
          <w:tcPr>
            <w:tcW w:w="2269" w:type="dxa"/>
            <w:vMerge/>
          </w:tcPr>
          <w:p w:rsidR="00266D06" w:rsidRPr="004F108D" w:rsidRDefault="00266D06" w:rsidP="00266D06">
            <w:pPr>
              <w:spacing w:after="0" w:line="240" w:lineRule="auto"/>
              <w:rPr>
                <w:b/>
                <w:bCs/>
                <w:color w:val="000000" w:themeColor="text1"/>
                <w:sz w:val="20"/>
                <w:szCs w:val="20"/>
              </w:rPr>
            </w:pPr>
          </w:p>
        </w:tc>
        <w:tc>
          <w:tcPr>
            <w:tcW w:w="11482" w:type="dxa"/>
          </w:tcPr>
          <w:p w:rsidR="00266D06" w:rsidRPr="00266D06" w:rsidRDefault="00266D06" w:rsidP="00266D06">
            <w:pPr>
              <w:spacing w:after="0" w:line="240" w:lineRule="auto"/>
              <w:rPr>
                <w:bCs/>
                <w:color w:val="000000" w:themeColor="text1"/>
                <w:sz w:val="20"/>
                <w:szCs w:val="20"/>
              </w:rPr>
            </w:pPr>
            <w:r w:rsidRPr="004F108D">
              <w:rPr>
                <w:b/>
                <w:bCs/>
                <w:color w:val="000000" w:themeColor="text1"/>
                <w:sz w:val="20"/>
                <w:szCs w:val="20"/>
              </w:rPr>
              <w:t>Тематика практических занятий и лабораторных работ</w:t>
            </w:r>
            <w:r w:rsidRPr="004F108D">
              <w:rPr>
                <w:bCs/>
                <w:color w:val="000000" w:themeColor="text1"/>
                <w:sz w:val="20"/>
                <w:szCs w:val="20"/>
              </w:rPr>
              <w:t xml:space="preserve"> </w:t>
            </w:r>
          </w:p>
        </w:tc>
        <w:tc>
          <w:tcPr>
            <w:tcW w:w="1559" w:type="dxa"/>
          </w:tcPr>
          <w:p w:rsidR="00266D06" w:rsidRPr="00756CD1" w:rsidRDefault="00756CD1" w:rsidP="00266D06">
            <w:pPr>
              <w:suppressAutoHyphens/>
              <w:spacing w:after="0" w:line="240" w:lineRule="auto"/>
              <w:jc w:val="center"/>
              <w:rPr>
                <w:b/>
                <w:bCs/>
                <w:color w:val="000000" w:themeColor="text1"/>
                <w:sz w:val="20"/>
                <w:szCs w:val="20"/>
              </w:rPr>
            </w:pPr>
            <w:r w:rsidRPr="00756CD1">
              <w:rPr>
                <w:b/>
                <w:bCs/>
                <w:color w:val="000000" w:themeColor="text1"/>
                <w:sz w:val="20"/>
                <w:szCs w:val="20"/>
              </w:rPr>
              <w:t>100</w:t>
            </w:r>
          </w:p>
        </w:tc>
      </w:tr>
      <w:tr w:rsidR="00756CD1" w:rsidRPr="004F108D" w:rsidTr="006E4939">
        <w:trPr>
          <w:trHeight w:val="56"/>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Проведение общего аудита сайта: SEO, юзабилити, тексты</w:t>
            </w:r>
          </w:p>
        </w:tc>
        <w:tc>
          <w:tcPr>
            <w:tcW w:w="1559" w:type="dxa"/>
          </w:tcPr>
          <w:p w:rsidR="00756CD1" w:rsidRPr="004F108D"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144"/>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Исследование способов ускорения загрузки сайтов</w:t>
            </w:r>
          </w:p>
        </w:tc>
        <w:tc>
          <w:tcPr>
            <w:tcW w:w="1559" w:type="dxa"/>
          </w:tcPr>
          <w:p w:rsidR="00756CD1" w:rsidRPr="004F108D"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144"/>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 xml:space="preserve">Проведение внутренней SEO оптимизация сайта </w:t>
            </w:r>
          </w:p>
        </w:tc>
        <w:tc>
          <w:tcPr>
            <w:tcW w:w="1559" w:type="dxa"/>
          </w:tcPr>
          <w:p w:rsidR="00756CD1" w:rsidRPr="004F108D"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144"/>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Техническая оптимизация, дополнительные настройки</w:t>
            </w:r>
          </w:p>
        </w:tc>
        <w:tc>
          <w:tcPr>
            <w:tcW w:w="1559" w:type="dxa"/>
          </w:tcPr>
          <w:p w:rsidR="00756CD1" w:rsidRPr="00756CD1"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144"/>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Улучшение поведенческих факторов</w:t>
            </w:r>
          </w:p>
        </w:tc>
        <w:tc>
          <w:tcPr>
            <w:tcW w:w="1559" w:type="dxa"/>
          </w:tcPr>
          <w:p w:rsidR="00756CD1" w:rsidRPr="00756CD1" w:rsidRDefault="00756CD1" w:rsidP="00756CD1">
            <w:pPr>
              <w:suppressAutoHyphens/>
              <w:spacing w:after="0" w:line="240" w:lineRule="auto"/>
              <w:jc w:val="center"/>
              <w:rPr>
                <w:bCs/>
                <w:color w:val="000000" w:themeColor="text1"/>
                <w:sz w:val="20"/>
                <w:szCs w:val="20"/>
              </w:rPr>
            </w:pPr>
            <w:r>
              <w:rPr>
                <w:bCs/>
                <w:color w:val="000000" w:themeColor="text1"/>
                <w:sz w:val="20"/>
                <w:szCs w:val="20"/>
              </w:rPr>
              <w:t>4</w:t>
            </w:r>
          </w:p>
        </w:tc>
      </w:tr>
      <w:tr w:rsidR="00756CD1" w:rsidRPr="004F108D" w:rsidTr="006E4939">
        <w:trPr>
          <w:trHeight w:val="144"/>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Формализация бизнес-процессов</w:t>
            </w:r>
          </w:p>
        </w:tc>
        <w:tc>
          <w:tcPr>
            <w:tcW w:w="1559" w:type="dxa"/>
          </w:tcPr>
          <w:p w:rsidR="00756CD1" w:rsidRPr="004F108D"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144"/>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Пользовательские запросы</w:t>
            </w:r>
          </w:p>
        </w:tc>
        <w:tc>
          <w:tcPr>
            <w:tcW w:w="1559" w:type="dxa"/>
          </w:tcPr>
          <w:p w:rsidR="00756CD1" w:rsidRPr="004F108D"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144"/>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Коммерческие факторы</w:t>
            </w:r>
          </w:p>
        </w:tc>
        <w:tc>
          <w:tcPr>
            <w:tcW w:w="1559" w:type="dxa"/>
          </w:tcPr>
          <w:p w:rsidR="00756CD1" w:rsidRPr="004F108D"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144"/>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HTML-верстка для SEO</w:t>
            </w:r>
          </w:p>
        </w:tc>
        <w:tc>
          <w:tcPr>
            <w:tcW w:w="1559" w:type="dxa"/>
          </w:tcPr>
          <w:p w:rsidR="00756CD1" w:rsidRPr="00756CD1"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144"/>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Анализ поисковой выдачи</w:t>
            </w:r>
          </w:p>
        </w:tc>
        <w:tc>
          <w:tcPr>
            <w:tcW w:w="1559" w:type="dxa"/>
          </w:tcPr>
          <w:p w:rsidR="00756CD1" w:rsidRPr="00756CD1" w:rsidRDefault="00756CD1" w:rsidP="00756CD1">
            <w:pPr>
              <w:suppressAutoHyphens/>
              <w:spacing w:after="0" w:line="240" w:lineRule="auto"/>
              <w:jc w:val="center"/>
              <w:rPr>
                <w:bCs/>
                <w:color w:val="000000" w:themeColor="text1"/>
                <w:sz w:val="20"/>
                <w:szCs w:val="20"/>
              </w:rPr>
            </w:pPr>
            <w:r>
              <w:rPr>
                <w:bCs/>
                <w:color w:val="000000" w:themeColor="text1"/>
                <w:sz w:val="20"/>
                <w:szCs w:val="20"/>
              </w:rPr>
              <w:t>4</w:t>
            </w:r>
          </w:p>
        </w:tc>
      </w:tr>
      <w:tr w:rsidR="00756CD1" w:rsidRPr="004F108D" w:rsidTr="006E4939">
        <w:trPr>
          <w:trHeight w:val="144"/>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Административные панели</w:t>
            </w:r>
          </w:p>
        </w:tc>
        <w:tc>
          <w:tcPr>
            <w:tcW w:w="1559" w:type="dxa"/>
          </w:tcPr>
          <w:p w:rsidR="00756CD1" w:rsidRPr="004F108D"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144"/>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Работа с Яндекс.Метрика</w:t>
            </w:r>
          </w:p>
        </w:tc>
        <w:tc>
          <w:tcPr>
            <w:tcW w:w="1559" w:type="dxa"/>
          </w:tcPr>
          <w:p w:rsidR="00756CD1" w:rsidRPr="004F108D"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144"/>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Установка и работа с Google Analytics</w:t>
            </w:r>
          </w:p>
        </w:tc>
        <w:tc>
          <w:tcPr>
            <w:tcW w:w="1559" w:type="dxa"/>
          </w:tcPr>
          <w:p w:rsidR="00756CD1" w:rsidRPr="004F108D"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144"/>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Сервисы аналитики. Экспертный анализ данных</w:t>
            </w:r>
          </w:p>
        </w:tc>
        <w:tc>
          <w:tcPr>
            <w:tcW w:w="1559" w:type="dxa"/>
          </w:tcPr>
          <w:p w:rsidR="00756CD1" w:rsidRPr="00756CD1"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144"/>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Формирование структуры сайта</w:t>
            </w:r>
            <w:r>
              <w:rPr>
                <w:rFonts w:ascii="Times New Roman" w:hAnsi="Times New Roman" w:cs="Times New Roman"/>
                <w:bCs/>
                <w:color w:val="000000" w:themeColor="text1"/>
                <w:sz w:val="20"/>
                <w:szCs w:val="20"/>
              </w:rPr>
              <w:t xml:space="preserve">. </w:t>
            </w:r>
            <w:r w:rsidRPr="00756CD1">
              <w:rPr>
                <w:rFonts w:ascii="Times New Roman" w:hAnsi="Times New Roman" w:cs="Times New Roman"/>
                <w:bCs/>
                <w:color w:val="000000" w:themeColor="text1"/>
                <w:sz w:val="20"/>
                <w:szCs w:val="20"/>
              </w:rPr>
              <w:t xml:space="preserve"> Методы сбора семантического ядра</w:t>
            </w:r>
          </w:p>
        </w:tc>
        <w:tc>
          <w:tcPr>
            <w:tcW w:w="1559" w:type="dxa"/>
          </w:tcPr>
          <w:p w:rsidR="00756CD1" w:rsidRPr="00756CD1" w:rsidRDefault="00756CD1" w:rsidP="00756CD1">
            <w:pPr>
              <w:suppressAutoHyphens/>
              <w:spacing w:after="0" w:line="240" w:lineRule="auto"/>
              <w:jc w:val="center"/>
              <w:rPr>
                <w:bCs/>
                <w:color w:val="000000" w:themeColor="text1"/>
                <w:sz w:val="20"/>
                <w:szCs w:val="20"/>
              </w:rPr>
            </w:pPr>
            <w:r>
              <w:rPr>
                <w:bCs/>
                <w:color w:val="000000" w:themeColor="text1"/>
                <w:sz w:val="20"/>
                <w:szCs w:val="20"/>
              </w:rPr>
              <w:t>4</w:t>
            </w:r>
          </w:p>
        </w:tc>
      </w:tr>
      <w:tr w:rsidR="00756CD1" w:rsidRPr="004F108D" w:rsidTr="006E4939">
        <w:trPr>
          <w:trHeight w:val="20"/>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Скоринг семантики</w:t>
            </w:r>
          </w:p>
        </w:tc>
        <w:tc>
          <w:tcPr>
            <w:tcW w:w="1559" w:type="dxa"/>
          </w:tcPr>
          <w:p w:rsidR="00756CD1" w:rsidRPr="004F108D"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20"/>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Работа с контентом</w:t>
            </w:r>
          </w:p>
        </w:tc>
        <w:tc>
          <w:tcPr>
            <w:tcW w:w="1559" w:type="dxa"/>
          </w:tcPr>
          <w:p w:rsidR="00756CD1" w:rsidRPr="004F108D"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20"/>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Технический и поисковой аудит сайта</w:t>
            </w:r>
            <w:r>
              <w:rPr>
                <w:rFonts w:ascii="Times New Roman" w:hAnsi="Times New Roman" w:cs="Times New Roman"/>
                <w:bCs/>
                <w:color w:val="000000" w:themeColor="text1"/>
                <w:sz w:val="20"/>
                <w:szCs w:val="20"/>
              </w:rPr>
              <w:t>.</w:t>
            </w:r>
            <w:r w:rsidRPr="00756CD1">
              <w:rPr>
                <w:rFonts w:ascii="Times New Roman" w:hAnsi="Times New Roman" w:cs="Times New Roman"/>
                <w:bCs/>
                <w:color w:val="000000" w:themeColor="text1"/>
                <w:sz w:val="20"/>
                <w:szCs w:val="20"/>
              </w:rPr>
              <w:t xml:space="preserve"> Навигация, микроразметка, перелинковка, макеты</w:t>
            </w:r>
          </w:p>
        </w:tc>
        <w:tc>
          <w:tcPr>
            <w:tcW w:w="1559" w:type="dxa"/>
          </w:tcPr>
          <w:p w:rsidR="00756CD1" w:rsidRPr="004F108D"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20"/>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Мобильный поиск и региональное продвижение</w:t>
            </w:r>
          </w:p>
        </w:tc>
        <w:tc>
          <w:tcPr>
            <w:tcW w:w="1559" w:type="dxa"/>
          </w:tcPr>
          <w:p w:rsidR="00756CD1" w:rsidRPr="00756CD1"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20"/>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Оптимизация поведенческих факторов</w:t>
            </w:r>
          </w:p>
        </w:tc>
        <w:tc>
          <w:tcPr>
            <w:tcW w:w="1559" w:type="dxa"/>
          </w:tcPr>
          <w:p w:rsidR="00756CD1" w:rsidRPr="00756CD1" w:rsidRDefault="00756CD1" w:rsidP="00756CD1">
            <w:pPr>
              <w:suppressAutoHyphens/>
              <w:spacing w:after="0" w:line="240" w:lineRule="auto"/>
              <w:jc w:val="center"/>
              <w:rPr>
                <w:bCs/>
                <w:color w:val="000000" w:themeColor="text1"/>
                <w:sz w:val="20"/>
                <w:szCs w:val="20"/>
              </w:rPr>
            </w:pPr>
            <w:r>
              <w:rPr>
                <w:bCs/>
                <w:color w:val="000000" w:themeColor="text1"/>
                <w:sz w:val="20"/>
                <w:szCs w:val="20"/>
              </w:rPr>
              <w:t>4</w:t>
            </w:r>
          </w:p>
        </w:tc>
      </w:tr>
      <w:tr w:rsidR="00756CD1" w:rsidRPr="004F108D" w:rsidTr="006E4939">
        <w:trPr>
          <w:trHeight w:val="20"/>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Работа с ссылочной массой</w:t>
            </w:r>
          </w:p>
        </w:tc>
        <w:tc>
          <w:tcPr>
            <w:tcW w:w="1559" w:type="dxa"/>
          </w:tcPr>
          <w:p w:rsidR="00756CD1" w:rsidRPr="004F108D"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20"/>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Фильтры и алгоритмы поисковых систем. Спам и его разновидности</w:t>
            </w:r>
          </w:p>
        </w:tc>
        <w:tc>
          <w:tcPr>
            <w:tcW w:w="1559" w:type="dxa"/>
          </w:tcPr>
          <w:p w:rsidR="00756CD1" w:rsidRPr="004F108D"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20"/>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Основы коммуникации с клиентами</w:t>
            </w:r>
          </w:p>
        </w:tc>
        <w:tc>
          <w:tcPr>
            <w:tcW w:w="1559" w:type="dxa"/>
          </w:tcPr>
          <w:p w:rsidR="00756CD1" w:rsidRPr="004F108D"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20"/>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Проведение общего аудита сайта: SEO, юзабилити, тексты</w:t>
            </w:r>
          </w:p>
        </w:tc>
        <w:tc>
          <w:tcPr>
            <w:tcW w:w="1559" w:type="dxa"/>
          </w:tcPr>
          <w:p w:rsidR="00756CD1" w:rsidRPr="00756CD1" w:rsidRDefault="00756CD1" w:rsidP="00756CD1">
            <w:pPr>
              <w:suppressAutoHyphens/>
              <w:spacing w:after="0" w:line="240" w:lineRule="auto"/>
              <w:jc w:val="center"/>
              <w:rPr>
                <w:color w:val="000000" w:themeColor="text1"/>
                <w:sz w:val="20"/>
                <w:szCs w:val="20"/>
              </w:rPr>
            </w:pPr>
            <w:r>
              <w:rPr>
                <w:color w:val="000000" w:themeColor="text1"/>
                <w:sz w:val="20"/>
                <w:szCs w:val="20"/>
              </w:rPr>
              <w:t>4</w:t>
            </w:r>
          </w:p>
        </w:tc>
      </w:tr>
      <w:tr w:rsidR="00756CD1" w:rsidRPr="004F108D" w:rsidTr="006E4939">
        <w:trPr>
          <w:trHeight w:val="20"/>
        </w:trPr>
        <w:tc>
          <w:tcPr>
            <w:tcW w:w="2269" w:type="dxa"/>
            <w:vMerge/>
          </w:tcPr>
          <w:p w:rsidR="00756CD1" w:rsidRPr="004F108D" w:rsidRDefault="00756CD1" w:rsidP="00756CD1">
            <w:pPr>
              <w:spacing w:after="0" w:line="240" w:lineRule="auto"/>
              <w:rPr>
                <w:b/>
                <w:bCs/>
                <w:color w:val="000000" w:themeColor="text1"/>
                <w:sz w:val="20"/>
                <w:szCs w:val="20"/>
              </w:rPr>
            </w:pPr>
          </w:p>
        </w:tc>
        <w:tc>
          <w:tcPr>
            <w:tcW w:w="11482" w:type="dxa"/>
          </w:tcPr>
          <w:p w:rsidR="00756CD1" w:rsidRPr="00756CD1" w:rsidRDefault="00756CD1" w:rsidP="00756CD1">
            <w:pPr>
              <w:pStyle w:val="a7"/>
              <w:numPr>
                <w:ilvl w:val="0"/>
                <w:numId w:val="30"/>
              </w:numPr>
              <w:ind w:left="477" w:hanging="425"/>
              <w:rPr>
                <w:rFonts w:ascii="Times New Roman" w:hAnsi="Times New Roman" w:cs="Times New Roman"/>
                <w:bCs/>
                <w:color w:val="000000" w:themeColor="text1"/>
                <w:sz w:val="20"/>
                <w:szCs w:val="20"/>
              </w:rPr>
            </w:pPr>
            <w:r w:rsidRPr="00756CD1">
              <w:rPr>
                <w:rFonts w:ascii="Times New Roman" w:hAnsi="Times New Roman" w:cs="Times New Roman"/>
                <w:bCs/>
                <w:color w:val="000000" w:themeColor="text1"/>
                <w:sz w:val="20"/>
                <w:szCs w:val="20"/>
              </w:rPr>
              <w:t>Техническая оптимизация, дополнительные настройки</w:t>
            </w:r>
          </w:p>
        </w:tc>
        <w:tc>
          <w:tcPr>
            <w:tcW w:w="1559" w:type="dxa"/>
          </w:tcPr>
          <w:p w:rsidR="00756CD1" w:rsidRPr="00756CD1" w:rsidRDefault="00756CD1" w:rsidP="00756CD1">
            <w:pPr>
              <w:suppressAutoHyphens/>
              <w:spacing w:after="0" w:line="240" w:lineRule="auto"/>
              <w:jc w:val="center"/>
              <w:rPr>
                <w:bCs/>
                <w:color w:val="000000" w:themeColor="text1"/>
                <w:sz w:val="20"/>
                <w:szCs w:val="20"/>
              </w:rPr>
            </w:pPr>
            <w:r>
              <w:rPr>
                <w:bCs/>
                <w:color w:val="000000" w:themeColor="text1"/>
                <w:sz w:val="20"/>
                <w:szCs w:val="20"/>
              </w:rPr>
              <w:t>4</w:t>
            </w:r>
          </w:p>
        </w:tc>
      </w:tr>
      <w:tr w:rsidR="00F50600" w:rsidRPr="004F108D" w:rsidTr="00F50600">
        <w:trPr>
          <w:trHeight w:val="20"/>
        </w:trPr>
        <w:tc>
          <w:tcPr>
            <w:tcW w:w="13751" w:type="dxa"/>
            <w:gridSpan w:val="2"/>
          </w:tcPr>
          <w:p w:rsidR="00F50600" w:rsidRPr="004F108D" w:rsidRDefault="00F50600" w:rsidP="00F50600">
            <w:pPr>
              <w:spacing w:after="0" w:line="240" w:lineRule="auto"/>
              <w:rPr>
                <w:b/>
                <w:bCs/>
                <w:color w:val="000000" w:themeColor="text1"/>
                <w:sz w:val="20"/>
                <w:szCs w:val="20"/>
              </w:rPr>
            </w:pPr>
            <w:r w:rsidRPr="004F108D">
              <w:rPr>
                <w:b/>
                <w:bCs/>
                <w:color w:val="000000" w:themeColor="text1"/>
                <w:sz w:val="20"/>
                <w:szCs w:val="20"/>
              </w:rPr>
              <w:t>Самостоятельная работа обучающихся</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Изучение дополнительной литературы и Интернет-ресурсов;</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Подготовка презентационных материалов по темам занятий</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Подготовительные работы: общий аудит сайта, анализ конкурентной среды, создание резервной копии</w:t>
            </w:r>
          </w:p>
          <w:p w:rsidR="00F50600" w:rsidRPr="004F108D" w:rsidRDefault="00F50600" w:rsidP="00F50600">
            <w:pPr>
              <w:spacing w:after="0" w:line="240" w:lineRule="auto"/>
              <w:rPr>
                <w:bCs/>
                <w:color w:val="000000" w:themeColor="text1"/>
                <w:sz w:val="20"/>
                <w:szCs w:val="20"/>
              </w:rPr>
            </w:pPr>
            <w:r>
              <w:rPr>
                <w:bCs/>
                <w:color w:val="000000" w:themeColor="text1"/>
                <w:sz w:val="20"/>
                <w:szCs w:val="20"/>
              </w:rPr>
              <w:t>сайта</w:t>
            </w:r>
            <w:r w:rsidRPr="004F108D">
              <w:rPr>
                <w:bCs/>
                <w:color w:val="000000" w:themeColor="text1"/>
                <w:sz w:val="20"/>
                <w:szCs w:val="20"/>
              </w:rPr>
              <w:t xml:space="preserve"> Внутренняя SEO оптимизация сайта</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 Составление семантического ядра</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 Кластеризация ключевых слов и составление карты релевантности</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 Поиск и устранение дублей сайта, оптимизация основных тегов, поиск и удаление битых ссылок</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 Разработка CSS для корректного отображения сайта</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 Очистка и оптимизация кода для ускорения загрузки сайта</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 Оптимизация картинок Alt, Title для рисунков</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Контен</w:t>
            </w:r>
            <w:r>
              <w:rPr>
                <w:bCs/>
                <w:color w:val="000000" w:themeColor="text1"/>
                <w:sz w:val="20"/>
                <w:szCs w:val="20"/>
              </w:rPr>
              <w:t>т-маркетинг</w:t>
            </w:r>
            <w:r w:rsidRPr="004F108D">
              <w:rPr>
                <w:bCs/>
                <w:color w:val="000000" w:themeColor="text1"/>
                <w:sz w:val="20"/>
                <w:szCs w:val="20"/>
              </w:rPr>
              <w:t xml:space="preserve"> Получение естественных ссылок, улучшение поведенческих факторов</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Работа с соц.сетями</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Поддержка и отчетность</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Рекомендации по улучшению сайта</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Реферат на тему: Преимущества и недостатки конструкторов сайта.</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Кластеризация ключевых слов и составление карты релевантности</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Подготовка презентации на тему: «Google web – master, преимущества и недостатки»</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Запись в блокнот «оптимизатора» ключевых ссылок сайта</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Создание таблицы классификацию факторов в зависимости от вида и назначения сайта</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Получение естественных ссылок, улучшение поведенческих факторов</w:t>
            </w:r>
          </w:p>
          <w:p w:rsidR="00F50600" w:rsidRPr="004F108D" w:rsidRDefault="00F50600" w:rsidP="00F50600">
            <w:pPr>
              <w:spacing w:after="0" w:line="240" w:lineRule="auto"/>
              <w:rPr>
                <w:bCs/>
                <w:color w:val="000000" w:themeColor="text1"/>
                <w:sz w:val="20"/>
                <w:szCs w:val="20"/>
              </w:rPr>
            </w:pPr>
            <w:r w:rsidRPr="004F108D">
              <w:rPr>
                <w:bCs/>
                <w:color w:val="000000" w:themeColor="text1"/>
                <w:sz w:val="20"/>
                <w:szCs w:val="20"/>
              </w:rPr>
              <w:t>Составление алгоритма «Очистка и оптимизация кода для ускорения загрузки сайта»</w:t>
            </w:r>
          </w:p>
          <w:p w:rsidR="00F50600" w:rsidRPr="00756CD1" w:rsidRDefault="00F50600" w:rsidP="00F50600">
            <w:pPr>
              <w:pStyle w:val="a7"/>
              <w:numPr>
                <w:ilvl w:val="0"/>
                <w:numId w:val="31"/>
              </w:numPr>
              <w:rPr>
                <w:rFonts w:ascii="Times New Roman" w:hAnsi="Times New Roman" w:cs="Times New Roman"/>
                <w:bCs/>
                <w:color w:val="000000" w:themeColor="text1"/>
                <w:sz w:val="20"/>
                <w:szCs w:val="20"/>
              </w:rPr>
            </w:pPr>
            <w:r w:rsidRPr="004F108D">
              <w:rPr>
                <w:rFonts w:ascii="Times New Roman" w:hAnsi="Times New Roman" w:cs="Times New Roman"/>
                <w:bCs/>
                <w:color w:val="000000" w:themeColor="text1"/>
                <w:sz w:val="20"/>
                <w:szCs w:val="20"/>
              </w:rPr>
              <w:t>Составить рекомендации по улучшению сайта. Подготовить план работа с соц. Сетями</w:t>
            </w:r>
          </w:p>
        </w:tc>
        <w:tc>
          <w:tcPr>
            <w:tcW w:w="1559" w:type="dxa"/>
          </w:tcPr>
          <w:p w:rsidR="00F50600" w:rsidRPr="00F50600" w:rsidRDefault="00F50600" w:rsidP="00756CD1">
            <w:pPr>
              <w:suppressAutoHyphens/>
              <w:spacing w:after="0" w:line="240" w:lineRule="auto"/>
              <w:jc w:val="center"/>
              <w:rPr>
                <w:b/>
                <w:bCs/>
                <w:color w:val="000000" w:themeColor="text1"/>
                <w:sz w:val="20"/>
                <w:szCs w:val="20"/>
              </w:rPr>
            </w:pPr>
            <w:r w:rsidRPr="00F50600">
              <w:rPr>
                <w:b/>
                <w:bCs/>
                <w:color w:val="000000" w:themeColor="text1"/>
                <w:sz w:val="20"/>
                <w:szCs w:val="20"/>
              </w:rPr>
              <w:t>16</w:t>
            </w:r>
          </w:p>
        </w:tc>
      </w:tr>
      <w:tr w:rsidR="004F108D" w:rsidRPr="004F108D" w:rsidTr="004F108D">
        <w:trPr>
          <w:trHeight w:val="20"/>
        </w:trPr>
        <w:tc>
          <w:tcPr>
            <w:tcW w:w="13751" w:type="dxa"/>
            <w:gridSpan w:val="2"/>
          </w:tcPr>
          <w:p w:rsidR="00F50600" w:rsidRDefault="004F108D" w:rsidP="004F108D">
            <w:pPr>
              <w:suppressAutoHyphens/>
              <w:spacing w:after="0" w:line="240" w:lineRule="auto"/>
              <w:jc w:val="both"/>
              <w:rPr>
                <w:b/>
                <w:bCs/>
                <w:color w:val="000000" w:themeColor="text1"/>
                <w:sz w:val="20"/>
                <w:szCs w:val="20"/>
              </w:rPr>
            </w:pPr>
            <w:r w:rsidRPr="004F108D">
              <w:rPr>
                <w:b/>
                <w:bCs/>
                <w:color w:val="000000" w:themeColor="text1"/>
                <w:sz w:val="20"/>
                <w:szCs w:val="20"/>
              </w:rPr>
              <w:t xml:space="preserve">Курсовой проект (работа) </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1</w:t>
            </w:r>
            <w:r w:rsidRPr="004F108D">
              <w:rPr>
                <w:b/>
                <w:bCs/>
                <w:color w:val="000000" w:themeColor="text1"/>
                <w:sz w:val="20"/>
                <w:szCs w:val="20"/>
              </w:rPr>
              <w:t>.</w:t>
            </w:r>
            <w:r w:rsidRPr="004F108D">
              <w:rPr>
                <w:b/>
                <w:bCs/>
                <w:color w:val="000000" w:themeColor="text1"/>
                <w:sz w:val="20"/>
                <w:szCs w:val="20"/>
              </w:rPr>
              <w:tab/>
            </w:r>
            <w:r w:rsidRPr="004F108D">
              <w:rPr>
                <w:bCs/>
                <w:color w:val="000000" w:themeColor="text1"/>
                <w:sz w:val="20"/>
                <w:szCs w:val="20"/>
              </w:rPr>
              <w:t>Разработка веб-приложения аренды автомобиля</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2.</w:t>
            </w:r>
            <w:r w:rsidRPr="004F108D">
              <w:rPr>
                <w:bCs/>
                <w:color w:val="000000" w:themeColor="text1"/>
                <w:sz w:val="20"/>
                <w:szCs w:val="20"/>
              </w:rPr>
              <w:tab/>
              <w:t>Разработка веб-приложения книжного магазина</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3.</w:t>
            </w:r>
            <w:r w:rsidRPr="004F108D">
              <w:rPr>
                <w:bCs/>
                <w:color w:val="000000" w:themeColor="text1"/>
                <w:sz w:val="20"/>
                <w:szCs w:val="20"/>
              </w:rPr>
              <w:tab/>
              <w:t>Разработка веб-приложения аренды строительных инструментов</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4.</w:t>
            </w:r>
            <w:r w:rsidRPr="004F108D">
              <w:rPr>
                <w:bCs/>
                <w:color w:val="000000" w:themeColor="text1"/>
                <w:sz w:val="20"/>
                <w:szCs w:val="20"/>
              </w:rPr>
              <w:tab/>
              <w:t>Разработка веб-приложения по сбору заявок на ремонт ПК</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5.</w:t>
            </w:r>
            <w:r w:rsidRPr="004F108D">
              <w:rPr>
                <w:bCs/>
                <w:color w:val="000000" w:themeColor="text1"/>
                <w:sz w:val="20"/>
                <w:szCs w:val="20"/>
              </w:rPr>
              <w:tab/>
              <w:t>Разработка веб-приложения запись на онлайн курсы по направлению IT</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6.</w:t>
            </w:r>
            <w:r w:rsidRPr="004F108D">
              <w:rPr>
                <w:bCs/>
                <w:color w:val="000000" w:themeColor="text1"/>
                <w:sz w:val="20"/>
                <w:szCs w:val="20"/>
              </w:rPr>
              <w:tab/>
              <w:t>Разработка веб-приложения записи на автомойку</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7.</w:t>
            </w:r>
            <w:r w:rsidRPr="004F108D">
              <w:rPr>
                <w:bCs/>
                <w:color w:val="000000" w:themeColor="text1"/>
                <w:sz w:val="20"/>
                <w:szCs w:val="20"/>
              </w:rPr>
              <w:tab/>
              <w:t>Разработка веб-приложения записи к врачу</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8.</w:t>
            </w:r>
            <w:r w:rsidRPr="004F108D">
              <w:rPr>
                <w:bCs/>
                <w:color w:val="000000" w:themeColor="text1"/>
                <w:sz w:val="20"/>
                <w:szCs w:val="20"/>
              </w:rPr>
              <w:tab/>
              <w:t xml:space="preserve"> Разработка веб-приложения записи на курсы английского</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9.</w:t>
            </w:r>
            <w:r w:rsidRPr="004F108D">
              <w:rPr>
                <w:bCs/>
                <w:color w:val="000000" w:themeColor="text1"/>
                <w:sz w:val="20"/>
                <w:szCs w:val="20"/>
              </w:rPr>
              <w:tab/>
              <w:t xml:space="preserve"> Разработка веб-приложения записи на маникюр</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10.</w:t>
            </w:r>
            <w:r w:rsidRPr="004F108D">
              <w:rPr>
                <w:bCs/>
                <w:color w:val="000000" w:themeColor="text1"/>
                <w:sz w:val="20"/>
                <w:szCs w:val="20"/>
              </w:rPr>
              <w:tab/>
              <w:t xml:space="preserve"> Разработка веб-приложения записи в спа-салон</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lastRenderedPageBreak/>
              <w:t>11.</w:t>
            </w:r>
            <w:r w:rsidRPr="004F108D">
              <w:rPr>
                <w:bCs/>
                <w:color w:val="000000" w:themeColor="text1"/>
                <w:sz w:val="20"/>
                <w:szCs w:val="20"/>
              </w:rPr>
              <w:tab/>
              <w:t xml:space="preserve"> Разработка портала по приему жалоб по ЖКХ</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12.</w:t>
            </w:r>
            <w:r w:rsidRPr="004F108D">
              <w:rPr>
                <w:bCs/>
                <w:color w:val="000000" w:themeColor="text1"/>
                <w:sz w:val="20"/>
                <w:szCs w:val="20"/>
              </w:rPr>
              <w:tab/>
              <w:t xml:space="preserve"> Разработка портала по приему предложений по благоустройству города</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13.</w:t>
            </w:r>
            <w:r w:rsidRPr="004F108D">
              <w:rPr>
                <w:bCs/>
                <w:color w:val="000000" w:themeColor="text1"/>
                <w:sz w:val="20"/>
                <w:szCs w:val="20"/>
              </w:rPr>
              <w:tab/>
              <w:t xml:space="preserve"> Разработка веб-приложения для сбора заявок на замер натяжного потолка</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14.</w:t>
            </w:r>
            <w:r w:rsidRPr="004F108D">
              <w:rPr>
                <w:bCs/>
                <w:color w:val="000000" w:themeColor="text1"/>
                <w:sz w:val="20"/>
                <w:szCs w:val="20"/>
              </w:rPr>
              <w:tab/>
              <w:t xml:space="preserve"> Разработка веб-приложения записи к юристу/нотариусу</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15.</w:t>
            </w:r>
            <w:r w:rsidRPr="004F108D">
              <w:rPr>
                <w:bCs/>
                <w:color w:val="000000" w:themeColor="text1"/>
                <w:sz w:val="20"/>
                <w:szCs w:val="20"/>
              </w:rPr>
              <w:tab/>
              <w:t xml:space="preserve"> Разработка веб-приложения для записи на мастер-классы</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16.</w:t>
            </w:r>
            <w:r w:rsidRPr="004F108D">
              <w:rPr>
                <w:bCs/>
                <w:color w:val="000000" w:themeColor="text1"/>
                <w:sz w:val="20"/>
                <w:szCs w:val="20"/>
              </w:rPr>
              <w:tab/>
              <w:t xml:space="preserve"> Разработка веб-приложения для обработки заявок на грузоперевозки</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17.</w:t>
            </w:r>
            <w:r w:rsidRPr="004F108D">
              <w:rPr>
                <w:bCs/>
                <w:color w:val="000000" w:themeColor="text1"/>
                <w:sz w:val="20"/>
                <w:szCs w:val="20"/>
              </w:rPr>
              <w:tab/>
              <w:t xml:space="preserve"> Разработка веб-приложения для бронирования столика в кафе</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18.</w:t>
            </w:r>
            <w:r w:rsidRPr="004F108D">
              <w:rPr>
                <w:bCs/>
                <w:color w:val="000000" w:themeColor="text1"/>
                <w:sz w:val="20"/>
                <w:szCs w:val="20"/>
              </w:rPr>
              <w:tab/>
              <w:t xml:space="preserve"> Разработка веб-приложения для записи на замену паспорта</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19.</w:t>
            </w:r>
            <w:r w:rsidRPr="004F108D">
              <w:rPr>
                <w:bCs/>
                <w:color w:val="000000" w:themeColor="text1"/>
                <w:sz w:val="20"/>
                <w:szCs w:val="20"/>
              </w:rPr>
              <w:tab/>
              <w:t xml:space="preserve"> Разработка веб-приложения для обработки обращений (бюро находок)</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20.</w:t>
            </w:r>
            <w:r w:rsidRPr="004F108D">
              <w:rPr>
                <w:bCs/>
                <w:color w:val="000000" w:themeColor="text1"/>
                <w:sz w:val="20"/>
                <w:szCs w:val="20"/>
              </w:rPr>
              <w:tab/>
              <w:t xml:space="preserve"> Разработка веб-приложения для записи к репетитору</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21.</w:t>
            </w:r>
            <w:r w:rsidRPr="004F108D">
              <w:rPr>
                <w:bCs/>
                <w:color w:val="000000" w:themeColor="text1"/>
                <w:sz w:val="20"/>
                <w:szCs w:val="20"/>
              </w:rPr>
              <w:tab/>
              <w:t xml:space="preserve"> Разработка веб-приложения для бронирования фотостудии</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22.</w:t>
            </w:r>
            <w:r w:rsidRPr="004F108D">
              <w:rPr>
                <w:bCs/>
                <w:color w:val="000000" w:themeColor="text1"/>
                <w:sz w:val="20"/>
                <w:szCs w:val="20"/>
              </w:rPr>
              <w:tab/>
              <w:t xml:space="preserve"> Разработка веб-приложения для записи к ветеринару</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23.</w:t>
            </w:r>
            <w:r w:rsidRPr="004F108D">
              <w:rPr>
                <w:bCs/>
                <w:color w:val="000000" w:themeColor="text1"/>
                <w:sz w:val="20"/>
                <w:szCs w:val="20"/>
              </w:rPr>
              <w:tab/>
              <w:t xml:space="preserve"> Разработка веб-приложения для бронирования коворкинга</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24.</w:t>
            </w:r>
            <w:r w:rsidRPr="004F108D">
              <w:rPr>
                <w:bCs/>
                <w:color w:val="000000" w:themeColor="text1"/>
                <w:sz w:val="20"/>
                <w:szCs w:val="20"/>
              </w:rPr>
              <w:tab/>
              <w:t xml:space="preserve"> Разработка веб-приложения для обработки заявок на совместные закупки</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25.</w:t>
            </w:r>
            <w:r w:rsidRPr="004F108D">
              <w:rPr>
                <w:bCs/>
                <w:color w:val="000000" w:themeColor="text1"/>
                <w:sz w:val="20"/>
                <w:szCs w:val="20"/>
              </w:rPr>
              <w:tab/>
              <w:t xml:space="preserve"> Разработка веб-приложения для аренды музыкальных инструментов/оборудования для ди-джеев</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26.</w:t>
            </w:r>
            <w:r w:rsidRPr="004F108D">
              <w:rPr>
                <w:bCs/>
                <w:color w:val="000000" w:themeColor="text1"/>
                <w:sz w:val="20"/>
                <w:szCs w:val="20"/>
              </w:rPr>
              <w:tab/>
              <w:t>Разработка интернет-магазина «Продажа радиотоваров»</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27.</w:t>
            </w:r>
            <w:r w:rsidRPr="004F108D">
              <w:rPr>
                <w:bCs/>
                <w:color w:val="000000" w:themeColor="text1"/>
                <w:sz w:val="20"/>
                <w:szCs w:val="20"/>
              </w:rPr>
              <w:tab/>
              <w:t>Разработка интернет-магазина «Бюджетные смартфоны»</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28.</w:t>
            </w:r>
            <w:r w:rsidRPr="004F108D">
              <w:rPr>
                <w:bCs/>
                <w:color w:val="000000" w:themeColor="text1"/>
                <w:sz w:val="20"/>
                <w:szCs w:val="20"/>
              </w:rPr>
              <w:tab/>
              <w:t>Разработка интернет-магазина «Компьютерные игры»</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29.</w:t>
            </w:r>
            <w:r w:rsidRPr="004F108D">
              <w:rPr>
                <w:bCs/>
                <w:color w:val="000000" w:themeColor="text1"/>
                <w:sz w:val="20"/>
                <w:szCs w:val="20"/>
              </w:rPr>
              <w:tab/>
              <w:t>Разработка интернет-магазина «Продажа книг по программированию»</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30.</w:t>
            </w:r>
            <w:r w:rsidRPr="004F108D">
              <w:rPr>
                <w:bCs/>
                <w:color w:val="000000" w:themeColor="text1"/>
                <w:sz w:val="20"/>
                <w:szCs w:val="20"/>
              </w:rPr>
              <w:tab/>
              <w:t>Разработка интернет-магазина «Комплектующие и сборка ПК»</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31.</w:t>
            </w:r>
            <w:r w:rsidRPr="004F108D">
              <w:rPr>
                <w:bCs/>
                <w:color w:val="000000" w:themeColor="text1"/>
                <w:sz w:val="20"/>
                <w:szCs w:val="20"/>
              </w:rPr>
              <w:tab/>
              <w:t>Разработка интернет-магазина «Детская одежда»</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32.</w:t>
            </w:r>
            <w:r w:rsidRPr="004F108D">
              <w:rPr>
                <w:bCs/>
                <w:color w:val="000000" w:themeColor="text1"/>
                <w:sz w:val="20"/>
                <w:szCs w:val="20"/>
              </w:rPr>
              <w:tab/>
              <w:t>Разработка интернет-магазина «Тюнинг авто»</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33.</w:t>
            </w:r>
            <w:r w:rsidRPr="004F108D">
              <w:rPr>
                <w:bCs/>
                <w:color w:val="000000" w:themeColor="text1"/>
                <w:sz w:val="20"/>
                <w:szCs w:val="20"/>
              </w:rPr>
              <w:tab/>
              <w:t>Разработка интернет-магазина «Стройматериалы с доставкой»</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34.</w:t>
            </w:r>
            <w:r w:rsidRPr="004F108D">
              <w:rPr>
                <w:bCs/>
                <w:color w:val="000000" w:themeColor="text1"/>
                <w:sz w:val="20"/>
                <w:szCs w:val="20"/>
              </w:rPr>
              <w:tab/>
              <w:t>Разработка интернет-магазина «Спортивная одежда»</w:t>
            </w:r>
          </w:p>
          <w:p w:rsidR="004F108D" w:rsidRPr="004F108D" w:rsidRDefault="004F108D" w:rsidP="004F108D">
            <w:pPr>
              <w:suppressAutoHyphens/>
              <w:spacing w:after="0" w:line="240" w:lineRule="auto"/>
              <w:jc w:val="both"/>
              <w:rPr>
                <w:b/>
                <w:bCs/>
                <w:color w:val="000000" w:themeColor="text1"/>
                <w:sz w:val="20"/>
                <w:szCs w:val="20"/>
              </w:rPr>
            </w:pPr>
            <w:r w:rsidRPr="004F108D">
              <w:rPr>
                <w:bCs/>
                <w:color w:val="000000" w:themeColor="text1"/>
                <w:sz w:val="20"/>
                <w:szCs w:val="20"/>
              </w:rPr>
              <w:t>Разработка интернет-магазина «Продажа часов»</w:t>
            </w:r>
          </w:p>
        </w:tc>
        <w:tc>
          <w:tcPr>
            <w:tcW w:w="1559" w:type="dxa"/>
          </w:tcPr>
          <w:p w:rsidR="004F108D" w:rsidRPr="004F108D" w:rsidRDefault="00F50600" w:rsidP="004F108D">
            <w:pPr>
              <w:suppressAutoHyphens/>
              <w:spacing w:after="0" w:line="240" w:lineRule="auto"/>
              <w:jc w:val="center"/>
              <w:rPr>
                <w:b/>
                <w:bCs/>
                <w:color w:val="000000" w:themeColor="text1"/>
                <w:sz w:val="20"/>
                <w:szCs w:val="20"/>
              </w:rPr>
            </w:pPr>
            <w:r>
              <w:rPr>
                <w:b/>
                <w:bCs/>
                <w:color w:val="000000" w:themeColor="text1"/>
                <w:sz w:val="20"/>
                <w:szCs w:val="20"/>
              </w:rPr>
              <w:lastRenderedPageBreak/>
              <w:t>20</w:t>
            </w:r>
          </w:p>
        </w:tc>
      </w:tr>
      <w:tr w:rsidR="00F50600" w:rsidRPr="004F108D" w:rsidTr="00CD388A">
        <w:trPr>
          <w:trHeight w:val="20"/>
        </w:trPr>
        <w:tc>
          <w:tcPr>
            <w:tcW w:w="13751" w:type="dxa"/>
            <w:gridSpan w:val="2"/>
            <w:shd w:val="clear" w:color="auto" w:fill="F2F2F2" w:themeFill="background1" w:themeFillShade="F2"/>
          </w:tcPr>
          <w:p w:rsidR="00F50600" w:rsidRPr="004F108D" w:rsidRDefault="00F50600" w:rsidP="00F50600">
            <w:pPr>
              <w:spacing w:after="0" w:line="240" w:lineRule="auto"/>
              <w:rPr>
                <w:i/>
                <w:color w:val="000000" w:themeColor="text1"/>
                <w:sz w:val="20"/>
                <w:szCs w:val="20"/>
              </w:rPr>
            </w:pPr>
            <w:r w:rsidRPr="004F108D">
              <w:rPr>
                <w:b/>
                <w:bCs/>
                <w:color w:val="000000" w:themeColor="text1"/>
                <w:sz w:val="20"/>
                <w:szCs w:val="20"/>
              </w:rPr>
              <w:t>Раздел 3. Обеспечение безопасности веб-приложений (</w:t>
            </w:r>
            <w:r>
              <w:rPr>
                <w:b/>
                <w:bCs/>
                <w:color w:val="000000" w:themeColor="text1"/>
                <w:sz w:val="20"/>
                <w:szCs w:val="20"/>
              </w:rPr>
              <w:t>180</w:t>
            </w:r>
            <w:r w:rsidRPr="004F108D">
              <w:rPr>
                <w:b/>
                <w:bCs/>
                <w:color w:val="000000" w:themeColor="text1"/>
                <w:sz w:val="20"/>
                <w:szCs w:val="20"/>
              </w:rPr>
              <w:t>)</w:t>
            </w:r>
          </w:p>
        </w:tc>
        <w:tc>
          <w:tcPr>
            <w:tcW w:w="1559" w:type="dxa"/>
            <w:vMerge w:val="restart"/>
          </w:tcPr>
          <w:p w:rsidR="00F50600" w:rsidRPr="004F108D" w:rsidRDefault="00F50600" w:rsidP="004F108D">
            <w:pPr>
              <w:spacing w:after="0" w:line="240" w:lineRule="auto"/>
              <w:jc w:val="center"/>
              <w:rPr>
                <w:b/>
                <w:bCs/>
                <w:color w:val="000000" w:themeColor="text1"/>
                <w:sz w:val="20"/>
                <w:szCs w:val="20"/>
              </w:rPr>
            </w:pPr>
            <w:r>
              <w:rPr>
                <w:b/>
                <w:bCs/>
                <w:color w:val="000000" w:themeColor="text1"/>
                <w:sz w:val="20"/>
                <w:szCs w:val="20"/>
              </w:rPr>
              <w:t>180(80/88)+ 12 СРС</w:t>
            </w:r>
          </w:p>
        </w:tc>
      </w:tr>
      <w:tr w:rsidR="00F50600" w:rsidRPr="004F108D" w:rsidTr="00CD388A">
        <w:trPr>
          <w:trHeight w:val="20"/>
        </w:trPr>
        <w:tc>
          <w:tcPr>
            <w:tcW w:w="13751" w:type="dxa"/>
            <w:gridSpan w:val="2"/>
            <w:shd w:val="clear" w:color="auto" w:fill="F2F2F2" w:themeFill="background1" w:themeFillShade="F2"/>
          </w:tcPr>
          <w:p w:rsidR="00F50600" w:rsidRPr="004F108D" w:rsidRDefault="00F50600" w:rsidP="004F108D">
            <w:pPr>
              <w:spacing w:after="0" w:line="240" w:lineRule="auto"/>
              <w:rPr>
                <w:i/>
                <w:color w:val="000000" w:themeColor="text1"/>
                <w:sz w:val="20"/>
                <w:szCs w:val="20"/>
              </w:rPr>
            </w:pPr>
            <w:r w:rsidRPr="004F108D">
              <w:rPr>
                <w:b/>
                <w:bCs/>
                <w:color w:val="000000" w:themeColor="text1"/>
                <w:sz w:val="20"/>
                <w:szCs w:val="20"/>
              </w:rPr>
              <w:t>МДК.03.03 Обеспечение безопасности веб-приложений</w:t>
            </w:r>
          </w:p>
        </w:tc>
        <w:tc>
          <w:tcPr>
            <w:tcW w:w="1559" w:type="dxa"/>
            <w:vMerge/>
          </w:tcPr>
          <w:p w:rsidR="00F50600" w:rsidRPr="004F108D" w:rsidRDefault="00F50600" w:rsidP="004F108D">
            <w:pPr>
              <w:spacing w:after="0" w:line="240" w:lineRule="auto"/>
              <w:jc w:val="center"/>
              <w:rPr>
                <w:b/>
                <w:bCs/>
                <w:color w:val="000000" w:themeColor="text1"/>
                <w:sz w:val="20"/>
                <w:szCs w:val="20"/>
              </w:rPr>
            </w:pPr>
          </w:p>
        </w:tc>
      </w:tr>
      <w:tr w:rsidR="004F108D" w:rsidRPr="004F108D" w:rsidTr="006E4939">
        <w:trPr>
          <w:trHeight w:val="20"/>
        </w:trPr>
        <w:tc>
          <w:tcPr>
            <w:tcW w:w="2269" w:type="dxa"/>
            <w:vMerge w:val="restart"/>
          </w:tcPr>
          <w:p w:rsidR="004F108D" w:rsidRPr="004F108D" w:rsidRDefault="004F108D" w:rsidP="00F50600">
            <w:pPr>
              <w:spacing w:after="0" w:line="240" w:lineRule="auto"/>
              <w:rPr>
                <w:b/>
                <w:bCs/>
                <w:color w:val="000000" w:themeColor="text1"/>
                <w:sz w:val="20"/>
                <w:szCs w:val="20"/>
              </w:rPr>
            </w:pPr>
            <w:r w:rsidRPr="004F108D">
              <w:rPr>
                <w:b/>
                <w:bCs/>
                <w:color w:val="000000" w:themeColor="text1"/>
                <w:sz w:val="20"/>
                <w:szCs w:val="20"/>
              </w:rPr>
              <w:t>Тема 3.1. Технологии обеспечения безопасности веб-приложений</w:t>
            </w:r>
          </w:p>
        </w:tc>
        <w:tc>
          <w:tcPr>
            <w:tcW w:w="11482" w:type="dxa"/>
          </w:tcPr>
          <w:p w:rsidR="004F108D" w:rsidRPr="004F108D" w:rsidRDefault="004F108D" w:rsidP="004F108D">
            <w:pPr>
              <w:spacing w:after="0" w:line="240" w:lineRule="auto"/>
              <w:rPr>
                <w:b/>
                <w:color w:val="000000" w:themeColor="text1"/>
                <w:sz w:val="20"/>
                <w:szCs w:val="20"/>
              </w:rPr>
            </w:pPr>
            <w:r w:rsidRPr="004F108D">
              <w:rPr>
                <w:b/>
                <w:bCs/>
                <w:color w:val="000000" w:themeColor="text1"/>
                <w:sz w:val="20"/>
                <w:szCs w:val="20"/>
              </w:rPr>
              <w:t xml:space="preserve">Содержание </w:t>
            </w:r>
          </w:p>
        </w:tc>
        <w:tc>
          <w:tcPr>
            <w:tcW w:w="1559" w:type="dxa"/>
          </w:tcPr>
          <w:p w:rsidR="004F108D" w:rsidRPr="004F108D" w:rsidRDefault="00262443" w:rsidP="004F108D">
            <w:pPr>
              <w:spacing w:after="0" w:line="240" w:lineRule="auto"/>
              <w:jc w:val="center"/>
              <w:rPr>
                <w:b/>
                <w:bCs/>
                <w:color w:val="000000" w:themeColor="text1"/>
                <w:sz w:val="20"/>
                <w:szCs w:val="20"/>
              </w:rPr>
            </w:pPr>
            <w:r>
              <w:rPr>
                <w:b/>
                <w:bCs/>
                <w:color w:val="000000" w:themeColor="text1"/>
                <w:sz w:val="20"/>
                <w:szCs w:val="20"/>
              </w:rPr>
              <w:t>80</w:t>
            </w:r>
          </w:p>
        </w:tc>
      </w:tr>
      <w:tr w:rsidR="00262443" w:rsidRPr="004F108D" w:rsidTr="006E4939">
        <w:trPr>
          <w:trHeight w:val="56"/>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bCs/>
                <w:color w:val="000000" w:themeColor="text1"/>
                <w:sz w:val="20"/>
                <w:szCs w:val="20"/>
              </w:rPr>
              <w:t>Основные принципы построения безопасных сайтов.</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bCs/>
                <w:color w:val="000000" w:themeColor="text1"/>
                <w:sz w:val="20"/>
                <w:szCs w:val="20"/>
              </w:rPr>
            </w:pPr>
            <w:r w:rsidRPr="00E40ED7">
              <w:rPr>
                <w:rFonts w:ascii="Times New Roman" w:hAnsi="Times New Roman" w:cs="Times New Roman"/>
                <w:bCs/>
                <w:color w:val="000000" w:themeColor="text1"/>
                <w:sz w:val="20"/>
                <w:szCs w:val="20"/>
              </w:rPr>
              <w:t>Понятие безопасности приложений и классификация опасностей</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bCs/>
                <w:color w:val="000000" w:themeColor="text1"/>
                <w:sz w:val="20"/>
                <w:szCs w:val="20"/>
              </w:rPr>
            </w:pPr>
            <w:r w:rsidRPr="00E40ED7">
              <w:rPr>
                <w:rFonts w:ascii="Times New Roman" w:hAnsi="Times New Roman" w:cs="Times New Roman"/>
                <w:color w:val="000000" w:themeColor="text1"/>
                <w:sz w:val="20"/>
                <w:szCs w:val="20"/>
              </w:rPr>
              <w:t>Основные уязвимости вебприложения: внедрение кода; некорректная аутентификация и управление сессией; утечка конфиденциальных данных; внедрение внешних XML– сущностей (это, как правило, DoS-атаки); нарушение контроля доступа; небезопасная конфигурация; межсайтовый скриптинг; небезопасная десериализация;использование компонентов с известными уязвимостями; отсутствие журналирования и мониторинга приложений иклассификация опасностей.</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bCs/>
                <w:color w:val="000000" w:themeColor="text1"/>
                <w:sz w:val="20"/>
                <w:szCs w:val="20"/>
              </w:rPr>
            </w:pPr>
            <w:r w:rsidRPr="00E40ED7">
              <w:rPr>
                <w:rFonts w:ascii="Times New Roman" w:hAnsi="Times New Roman" w:cs="Times New Roman"/>
                <w:color w:val="000000" w:themeColor="text1"/>
                <w:sz w:val="20"/>
                <w:szCs w:val="20"/>
              </w:rPr>
              <w:t>Источники угроз информационной безопасности и меры по их предотвращению.</w:t>
            </w:r>
            <w:r w:rsidRPr="00E40ED7">
              <w:rPr>
                <w:rFonts w:ascii="Times New Roman" w:hAnsi="Times New Roman" w:cs="Times New Roman"/>
              </w:rPr>
              <w:t xml:space="preserve"> </w:t>
            </w:r>
            <w:r w:rsidRPr="00E40ED7">
              <w:rPr>
                <w:rFonts w:ascii="Times New Roman" w:hAnsi="Times New Roman" w:cs="Times New Roman"/>
                <w:color w:val="000000" w:themeColor="text1"/>
                <w:sz w:val="20"/>
                <w:szCs w:val="20"/>
              </w:rPr>
              <w:t>Точки атак: точки входа в систему / аутентификация, интерфейсы администратора, запросы и функции поиска, формы ввода данных (CRUD), бизнеспроцессы, транзакционные интерфейсы /API, оперативные командные и контрольные интерфейсы / API, интерфейсы с другими приложениями / системами</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E40ED7"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lang w:val="en-US"/>
              </w:rPr>
            </w:pPr>
            <w:r w:rsidRPr="00E40ED7">
              <w:rPr>
                <w:rFonts w:ascii="Times New Roman" w:hAnsi="Times New Roman" w:cs="Times New Roman"/>
                <w:color w:val="000000" w:themeColor="text1"/>
                <w:sz w:val="20"/>
                <w:szCs w:val="20"/>
              </w:rPr>
              <w:t>Источники угроз информационной безопасности и меры по их предотвращению. Виды</w:t>
            </w:r>
            <w:r w:rsidRPr="00E40ED7">
              <w:rPr>
                <w:rFonts w:ascii="Times New Roman" w:hAnsi="Times New Roman" w:cs="Times New Roman"/>
                <w:color w:val="000000" w:themeColor="text1"/>
                <w:sz w:val="20"/>
                <w:szCs w:val="20"/>
                <w:lang w:val="en-US"/>
              </w:rPr>
              <w:t xml:space="preserve"> </w:t>
            </w:r>
            <w:r w:rsidRPr="00E40ED7">
              <w:rPr>
                <w:rFonts w:ascii="Times New Roman" w:hAnsi="Times New Roman" w:cs="Times New Roman"/>
                <w:color w:val="000000" w:themeColor="text1"/>
                <w:sz w:val="20"/>
                <w:szCs w:val="20"/>
              </w:rPr>
              <w:t>угроз</w:t>
            </w:r>
            <w:r w:rsidRPr="00E40ED7">
              <w:rPr>
                <w:rFonts w:ascii="Times New Roman" w:hAnsi="Times New Roman" w:cs="Times New Roman"/>
                <w:color w:val="000000" w:themeColor="text1"/>
                <w:sz w:val="20"/>
                <w:szCs w:val="20"/>
                <w:lang w:val="en-US"/>
              </w:rPr>
              <w:t xml:space="preserve">: XSS (Cross-Site Scripting), XSRF / CSRF (Request Forgery), Code injections (SQL, PHP, ASP </w:t>
            </w:r>
            <w:r w:rsidRPr="00E40ED7">
              <w:rPr>
                <w:rFonts w:ascii="Times New Roman" w:hAnsi="Times New Roman" w:cs="Times New Roman"/>
                <w:color w:val="000000" w:themeColor="text1"/>
                <w:sz w:val="20"/>
                <w:szCs w:val="20"/>
              </w:rPr>
              <w:t>и</w:t>
            </w:r>
            <w:r w:rsidRPr="00E40ED7">
              <w:rPr>
                <w:rFonts w:ascii="Times New Roman" w:hAnsi="Times New Roman" w:cs="Times New Roman"/>
                <w:color w:val="000000" w:themeColor="text1"/>
                <w:sz w:val="20"/>
                <w:szCs w:val="20"/>
                <w:lang w:val="en-US"/>
              </w:rPr>
              <w:t xml:space="preserve"> </w:t>
            </w:r>
            <w:r w:rsidRPr="00E40ED7">
              <w:rPr>
                <w:rFonts w:ascii="Times New Roman" w:hAnsi="Times New Roman" w:cs="Times New Roman"/>
                <w:color w:val="000000" w:themeColor="text1"/>
                <w:sz w:val="20"/>
                <w:szCs w:val="20"/>
              </w:rPr>
              <w:t>т</w:t>
            </w:r>
            <w:r w:rsidRPr="00E40ED7">
              <w:rPr>
                <w:rFonts w:ascii="Times New Roman" w:hAnsi="Times New Roman" w:cs="Times New Roman"/>
                <w:color w:val="000000" w:themeColor="text1"/>
                <w:sz w:val="20"/>
                <w:szCs w:val="20"/>
                <w:lang w:val="en-US"/>
              </w:rPr>
              <w:t>.</w:t>
            </w:r>
            <w:r w:rsidRPr="00E40ED7">
              <w:rPr>
                <w:rFonts w:ascii="Times New Roman" w:hAnsi="Times New Roman" w:cs="Times New Roman"/>
                <w:color w:val="000000" w:themeColor="text1"/>
                <w:sz w:val="20"/>
                <w:szCs w:val="20"/>
              </w:rPr>
              <w:t>д</w:t>
            </w:r>
            <w:r w:rsidRPr="00E40ED7">
              <w:rPr>
                <w:rFonts w:ascii="Times New Roman" w:hAnsi="Times New Roman" w:cs="Times New Roman"/>
                <w:color w:val="000000" w:themeColor="text1"/>
                <w:sz w:val="20"/>
                <w:szCs w:val="20"/>
                <w:lang w:val="en-US"/>
              </w:rPr>
              <w:t xml:space="preserve">.), Server-Side Includes (SSI) Injection , Authorization Bypass. </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E40ED7" w:rsidRDefault="00262443" w:rsidP="00262443">
            <w:pPr>
              <w:spacing w:after="0" w:line="240" w:lineRule="auto"/>
              <w:rPr>
                <w:b/>
                <w:bCs/>
                <w:color w:val="000000" w:themeColor="text1"/>
                <w:sz w:val="20"/>
                <w:szCs w:val="20"/>
                <w:lang w:val="en-US"/>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Методы обеспечения безопасности: контроль доступа, аутентификация , валидация входных значений, криптография , механизмы обработки ошибок, конфигурация сервера, интеграция со сторонними сервисами, проверка устойчивости к Dos/DDos атакам</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Регламенты и методы разработки безопасных веб-приложений. Методы обеспечения безопасности: контроль доступа к веб-приложению.</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bCs/>
                <w:color w:val="000000" w:themeColor="text1"/>
                <w:sz w:val="20"/>
                <w:szCs w:val="20"/>
              </w:rPr>
            </w:pPr>
            <w:r w:rsidRPr="00E40ED7">
              <w:rPr>
                <w:rFonts w:ascii="Times New Roman" w:hAnsi="Times New Roman" w:cs="Times New Roman"/>
                <w:color w:val="000000" w:themeColor="text1"/>
                <w:sz w:val="20"/>
                <w:szCs w:val="20"/>
              </w:rPr>
              <w:t xml:space="preserve">Предупреждение попыток перехвата привилегированных аккаунтов (или сессии таких аккаунтов). Методы обеспечения безопасности: безопасная аутентификация и авторизация. контроль доступа к конфиденциальным данным. </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Анализ поисковых форм, форм регистраций, форм авторизации и т.д.</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bCs/>
                <w:color w:val="000000" w:themeColor="text1"/>
                <w:sz w:val="20"/>
                <w:szCs w:val="20"/>
              </w:rPr>
            </w:pPr>
            <w:r w:rsidRPr="00E40ED7">
              <w:rPr>
                <w:rFonts w:ascii="Times New Roman" w:hAnsi="Times New Roman" w:cs="Times New Roman"/>
                <w:color w:val="000000" w:themeColor="text1"/>
                <w:sz w:val="20"/>
                <w:szCs w:val="20"/>
              </w:rPr>
              <w:t>Безопасная аутентификация и авторизация. Предупреждение попыток обхода системы аутентификации веб-ресурса</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Проверка ресурса на возможность открытого получения конфиденциальной и секретной информации</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 xml:space="preserve">Контекст инъекции. Источники Инъекций. Типы команд и документов, которые могут допускать внедрение инъекций: SQL запросы, LDAP запросы Интерпретаторы команд операционной системы, вызов любой программы, XML-документы, HTML документы, структуры JSON, заголовки HTTP, пути к файлам, URL-адреса. </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Инъекции в HTTP-заголовках. CSS-инъекции. Внедрение внешних XML-сущностей в PHP</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SQL- инъекции. Защита от SQL-инъекций. Методы предупреждения SQLинъекций при создании запросов к БД, при реализации функций поиска</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 xml:space="preserve">SQL- инъекции. Защита от SQL-инъекций. Методы предупреждения SQL инъекций при реализации CRUD-запросов. Методы обеспечения безопасности: валидация входных значений. </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Проверка корректности данных, вводимых пользователем. Проверка на наличие инъекций (внедрение кода). Методы обеспечения безопасности: реализация механизмов обработки ошибок</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 xml:space="preserve">Методы обеспечения безопасности: криптография. </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Методы шифрования. Способы защиты от подбора паролей</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 xml:space="preserve">Методы обеспечения безопасности: обеспечение безопасной конфигурации сервера. Поиск уязвимостей серверных компонентов. </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Методы обеспечения безопасности: поиск уязвимостей в веб-окружении сервера</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Повышение привилегий и общая отказоустойчивость системы</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bCs/>
                <w:color w:val="000000" w:themeColor="text1"/>
                <w:sz w:val="20"/>
                <w:szCs w:val="20"/>
              </w:rPr>
            </w:pPr>
            <w:r w:rsidRPr="00E40ED7">
              <w:rPr>
                <w:rFonts w:ascii="Times New Roman" w:hAnsi="Times New Roman" w:cs="Times New Roman"/>
                <w:color w:val="000000" w:themeColor="text1"/>
                <w:sz w:val="20"/>
                <w:szCs w:val="20"/>
              </w:rPr>
              <w:t>Публикация изображений и файлов. Защита приложения от прикрепления вредоносных файлов .</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Защита загрузки файлов: проверка расширения, проверка подписи файла, очистка имени файла, проверка содержимого файла</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XSS-инъекции. Предотвращение межсайтового скриптинга (XSS). Проверка веб-ресурса на наличие «XSS» уязвимостей. Создание сниффера.</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 xml:space="preserve">Методы обеспечения безопасности: обеспечение безопасной интеграции со сторонними сервисами. Атака CSRF. Проверка веб-ресурса на наличие «CSRF» уязвимостей </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Использование библиотеки CSRF Protector для защиты от «CSRF» уязвимостей. Предотвращение подделки межсайтовых запросов</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 xml:space="preserve">Статический анализ безопасности приложения. Методы статического анализа безопасности программ. </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Сигнатурный анализ.</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 xml:space="preserve">Предупреждение попыток произвести Remote File Inclusion. Устранение уязвимостей веб-приложения. Преприложения </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Проверка данных на соответствие стандартам протоколов. Контроль трафика на основе нейронных сетей</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Стандарт исключений для роботов (robots.txt). Атаки класса «race condition» в веб-приложениях</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 xml:space="preserve">Утилиты для автоматизированного проведения атак на веб-приложения: Burp Intruder. </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Утилита для автоматизированного проведения атак на вебприложения: OWASP.</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CD388A"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lang w:val="en-US"/>
              </w:rPr>
            </w:pPr>
            <w:r w:rsidRPr="00E40ED7">
              <w:rPr>
                <w:rFonts w:ascii="Times New Roman" w:hAnsi="Times New Roman" w:cs="Times New Roman"/>
                <w:color w:val="000000" w:themeColor="text1"/>
                <w:sz w:val="20"/>
                <w:szCs w:val="20"/>
              </w:rPr>
              <w:t>Источники угроз информационной безопасности и меры по их предотвращению. Виды</w:t>
            </w:r>
            <w:r w:rsidRPr="00E40ED7">
              <w:rPr>
                <w:rFonts w:ascii="Times New Roman" w:hAnsi="Times New Roman" w:cs="Times New Roman"/>
                <w:color w:val="000000" w:themeColor="text1"/>
                <w:sz w:val="20"/>
                <w:szCs w:val="20"/>
                <w:lang w:val="en-US"/>
              </w:rPr>
              <w:t xml:space="preserve"> </w:t>
            </w:r>
            <w:r w:rsidRPr="00E40ED7">
              <w:rPr>
                <w:rFonts w:ascii="Times New Roman" w:hAnsi="Times New Roman" w:cs="Times New Roman"/>
                <w:color w:val="000000" w:themeColor="text1"/>
                <w:sz w:val="20"/>
                <w:szCs w:val="20"/>
              </w:rPr>
              <w:t>угроз</w:t>
            </w:r>
            <w:r w:rsidRPr="00E40ED7">
              <w:rPr>
                <w:rFonts w:ascii="Times New Roman" w:hAnsi="Times New Roman" w:cs="Times New Roman"/>
                <w:color w:val="000000" w:themeColor="text1"/>
                <w:sz w:val="20"/>
                <w:szCs w:val="20"/>
                <w:lang w:val="en-US"/>
              </w:rPr>
              <w:t xml:space="preserve">: XSS (Cross-Site Scripting), XSRF / CSRF (Request Forgery), Code injections (SQL, PHP, ASP </w:t>
            </w:r>
            <w:r w:rsidRPr="00E40ED7">
              <w:rPr>
                <w:rFonts w:ascii="Times New Roman" w:hAnsi="Times New Roman" w:cs="Times New Roman"/>
                <w:color w:val="000000" w:themeColor="text1"/>
                <w:sz w:val="20"/>
                <w:szCs w:val="20"/>
              </w:rPr>
              <w:t>и</w:t>
            </w:r>
            <w:r w:rsidRPr="00E40ED7">
              <w:rPr>
                <w:rFonts w:ascii="Times New Roman" w:hAnsi="Times New Roman" w:cs="Times New Roman"/>
                <w:color w:val="000000" w:themeColor="text1"/>
                <w:sz w:val="20"/>
                <w:szCs w:val="20"/>
                <w:lang w:val="en-US"/>
              </w:rPr>
              <w:t xml:space="preserve"> </w:t>
            </w:r>
            <w:r w:rsidRPr="00E40ED7">
              <w:rPr>
                <w:rFonts w:ascii="Times New Roman" w:hAnsi="Times New Roman" w:cs="Times New Roman"/>
                <w:color w:val="000000" w:themeColor="text1"/>
                <w:sz w:val="20"/>
                <w:szCs w:val="20"/>
              </w:rPr>
              <w:t>т</w:t>
            </w:r>
            <w:r w:rsidRPr="00E40ED7">
              <w:rPr>
                <w:rFonts w:ascii="Times New Roman" w:hAnsi="Times New Roman" w:cs="Times New Roman"/>
                <w:color w:val="000000" w:themeColor="text1"/>
                <w:sz w:val="20"/>
                <w:szCs w:val="20"/>
                <w:lang w:val="en-US"/>
              </w:rPr>
              <w:t>.</w:t>
            </w:r>
            <w:r w:rsidRPr="00E40ED7">
              <w:rPr>
                <w:rFonts w:ascii="Times New Roman" w:hAnsi="Times New Roman" w:cs="Times New Roman"/>
                <w:color w:val="000000" w:themeColor="text1"/>
                <w:sz w:val="20"/>
                <w:szCs w:val="20"/>
              </w:rPr>
              <w:t>д</w:t>
            </w:r>
            <w:r w:rsidRPr="00E40ED7">
              <w:rPr>
                <w:rFonts w:ascii="Times New Roman" w:hAnsi="Times New Roman" w:cs="Times New Roman"/>
                <w:color w:val="000000" w:themeColor="text1"/>
                <w:sz w:val="20"/>
                <w:szCs w:val="20"/>
                <w:lang w:val="en-US"/>
              </w:rPr>
              <w:t xml:space="preserve">.),Server-Side Includes (SSI) Injection , Authorization By- pass. </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Методы обеспечения безопасности: контроль доступа, аутентификация, валидация входных значений, криптография, механизмы обработки ошибок, конфигурация сервера, интеграция со сторонними сервисами, проверка устойчивости кDos/DDos атакам</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Предупреждение попыток произвести Local File Inclusion. Устранение уязвимостей веб-приложения</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Утилита для автоматизированного проведения атак на веб-приложения: OWASP DirBuster DirBuster.</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 xml:space="preserve">Другие онлайн-сервисы для тестирования защищенности веб- приложения. Приложения и фреймворки, а также онлайн-сервисы для тестирования защищенности вебприложения. </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Проверка корректности данных, вводимых пользователем. Проверка на наличие инъекций (внедрение кода). Методы обеспечения безопасности: реализация механизмов обработки ошибок</w:t>
            </w:r>
            <w:r>
              <w:rPr>
                <w:rFonts w:ascii="Times New Roman" w:hAnsi="Times New Roman" w:cs="Times New Roman"/>
                <w:color w:val="000000" w:themeColor="text1"/>
                <w:sz w:val="20"/>
                <w:szCs w:val="20"/>
              </w:rPr>
              <w:t>.</w:t>
            </w:r>
            <w:r w:rsidRPr="00E40ED7">
              <w:rPr>
                <w:rFonts w:ascii="Times New Roman" w:hAnsi="Times New Roman" w:cs="Times New Roman"/>
                <w:color w:val="000000" w:themeColor="text1"/>
                <w:sz w:val="20"/>
                <w:szCs w:val="20"/>
              </w:rPr>
              <w:t xml:space="preserve"> Предупреждение попыток перехвата привилегированных аккаунтов (или сессии таких аккаунтов). </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E40ED7" w:rsidRDefault="00262443" w:rsidP="00262443">
            <w:pPr>
              <w:pStyle w:val="a7"/>
              <w:numPr>
                <w:ilvl w:val="0"/>
                <w:numId w:val="33"/>
              </w:numPr>
              <w:suppressAutoHyphens/>
              <w:ind w:left="477" w:hanging="425"/>
              <w:jc w:val="both"/>
              <w:rPr>
                <w:rFonts w:ascii="Times New Roman" w:hAnsi="Times New Roman" w:cs="Times New Roman"/>
                <w:color w:val="000000" w:themeColor="text1"/>
                <w:sz w:val="20"/>
                <w:szCs w:val="20"/>
              </w:rPr>
            </w:pPr>
            <w:r w:rsidRPr="00E40ED7">
              <w:rPr>
                <w:rFonts w:ascii="Times New Roman" w:hAnsi="Times New Roman" w:cs="Times New Roman"/>
                <w:color w:val="000000" w:themeColor="text1"/>
                <w:sz w:val="20"/>
                <w:szCs w:val="20"/>
              </w:rPr>
              <w:t>Методы обеспечения безопасности: безопасная аутентификация и авторизация. контроль доступа к конфиденциальным данным. Анализ поисковых форм, форм регистраций, форм авторизации и т.д</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4F108D" w:rsidRDefault="00262443" w:rsidP="00262443">
            <w:pPr>
              <w:suppressAutoHyphens/>
              <w:spacing w:after="0" w:line="240" w:lineRule="auto"/>
              <w:jc w:val="both"/>
              <w:rPr>
                <w:b/>
                <w:color w:val="000000" w:themeColor="text1"/>
                <w:sz w:val="20"/>
                <w:szCs w:val="20"/>
              </w:rPr>
            </w:pPr>
            <w:r w:rsidRPr="004F108D">
              <w:rPr>
                <w:b/>
                <w:bCs/>
                <w:color w:val="000000" w:themeColor="text1"/>
                <w:sz w:val="20"/>
                <w:szCs w:val="20"/>
              </w:rPr>
              <w:t>Практических и лабораторных занятий</w:t>
            </w:r>
          </w:p>
        </w:tc>
        <w:tc>
          <w:tcPr>
            <w:tcW w:w="1559" w:type="dxa"/>
          </w:tcPr>
          <w:p w:rsidR="00262443" w:rsidRPr="00262443" w:rsidRDefault="00262443" w:rsidP="00262443">
            <w:pPr>
              <w:suppressAutoHyphens/>
              <w:spacing w:after="0" w:line="240" w:lineRule="auto"/>
              <w:jc w:val="center"/>
              <w:rPr>
                <w:b/>
                <w:bCs/>
                <w:color w:val="000000" w:themeColor="text1"/>
                <w:sz w:val="20"/>
                <w:szCs w:val="20"/>
              </w:rPr>
            </w:pPr>
            <w:r w:rsidRPr="00262443">
              <w:rPr>
                <w:b/>
                <w:bCs/>
                <w:color w:val="000000" w:themeColor="text1"/>
                <w:sz w:val="20"/>
                <w:szCs w:val="20"/>
              </w:rPr>
              <w:t>88</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jc w:val="both"/>
              <w:rPr>
                <w:rFonts w:ascii="Times New Roman" w:hAnsi="Times New Roman" w:cs="Times New Roman"/>
                <w:iCs/>
                <w:color w:val="000000" w:themeColor="text1"/>
                <w:sz w:val="20"/>
                <w:szCs w:val="20"/>
              </w:rPr>
            </w:pPr>
            <w:r w:rsidRPr="00B13956">
              <w:rPr>
                <w:rFonts w:ascii="Times New Roman" w:hAnsi="Times New Roman" w:cs="Times New Roman"/>
                <w:color w:val="000000" w:themeColor="text1"/>
                <w:sz w:val="20"/>
                <w:szCs w:val="20"/>
              </w:rPr>
              <w:t xml:space="preserve">Сбор информации о </w:t>
            </w:r>
            <w:r w:rsidRPr="00B13956">
              <w:rPr>
                <w:rFonts w:ascii="Times New Roman" w:hAnsi="Times New Roman" w:cs="Times New Roman"/>
                <w:bCs/>
                <w:color w:val="000000" w:themeColor="text1"/>
                <w:sz w:val="20"/>
                <w:szCs w:val="20"/>
              </w:rPr>
              <w:t>веб</w:t>
            </w:r>
            <w:r w:rsidRPr="00B13956">
              <w:rPr>
                <w:rFonts w:ascii="Times New Roman" w:hAnsi="Times New Roman" w:cs="Times New Roman"/>
                <w:color w:val="000000" w:themeColor="text1"/>
                <w:sz w:val="20"/>
                <w:szCs w:val="20"/>
              </w:rPr>
              <w:t>-приложении</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jc w:val="both"/>
              <w:rPr>
                <w:rFonts w:ascii="Times New Roman" w:hAnsi="Times New Roman" w:cs="Times New Roman"/>
                <w:iCs/>
                <w:color w:val="000000" w:themeColor="text1"/>
                <w:sz w:val="20"/>
                <w:szCs w:val="20"/>
              </w:rPr>
            </w:pPr>
            <w:r w:rsidRPr="00B13956">
              <w:rPr>
                <w:rFonts w:ascii="Times New Roman" w:hAnsi="Times New Roman" w:cs="Times New Roman"/>
                <w:color w:val="000000" w:themeColor="text1"/>
                <w:sz w:val="20"/>
                <w:szCs w:val="20"/>
              </w:rPr>
              <w:t>Тестирование защищенности механизма управления доступом и сессиями</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jc w:val="both"/>
              <w:rPr>
                <w:rFonts w:ascii="Times New Roman" w:hAnsi="Times New Roman" w:cs="Times New Roman"/>
                <w:iCs/>
                <w:color w:val="000000" w:themeColor="text1"/>
                <w:sz w:val="20"/>
                <w:szCs w:val="20"/>
              </w:rPr>
            </w:pPr>
            <w:r w:rsidRPr="00B13956">
              <w:rPr>
                <w:rFonts w:ascii="Times New Roman" w:hAnsi="Times New Roman" w:cs="Times New Roman"/>
                <w:color w:val="000000" w:themeColor="text1"/>
                <w:sz w:val="20"/>
                <w:szCs w:val="20"/>
              </w:rPr>
              <w:t>Тестирование на устойчивость к атакам отказа в обслуживании</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jc w:val="both"/>
              <w:rPr>
                <w:rFonts w:ascii="Times New Roman" w:hAnsi="Times New Roman" w:cs="Times New Roman"/>
                <w:iCs/>
                <w:color w:val="000000" w:themeColor="text1"/>
                <w:sz w:val="20"/>
                <w:szCs w:val="20"/>
              </w:rPr>
            </w:pPr>
            <w:r w:rsidRPr="00B13956">
              <w:rPr>
                <w:rFonts w:ascii="Times New Roman" w:hAnsi="Times New Roman" w:cs="Times New Roman"/>
                <w:color w:val="000000" w:themeColor="text1"/>
                <w:sz w:val="20"/>
                <w:szCs w:val="20"/>
              </w:rPr>
              <w:t>Поиск уязвимостей к атакам XSS</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 xml:space="preserve">Поиск уязвимостей к атакам </w:t>
            </w:r>
            <w:r w:rsidRPr="00B13956">
              <w:rPr>
                <w:rFonts w:ascii="Times New Roman" w:hAnsi="Times New Roman" w:cs="Times New Roman"/>
                <w:color w:val="000000" w:themeColor="text1"/>
                <w:sz w:val="20"/>
                <w:szCs w:val="20"/>
                <w:lang w:val="en-US"/>
              </w:rPr>
              <w:t>SQL</w:t>
            </w:r>
            <w:r w:rsidRPr="00B13956">
              <w:rPr>
                <w:rFonts w:ascii="Times New Roman" w:hAnsi="Times New Roman" w:cs="Times New Roman"/>
                <w:color w:val="000000" w:themeColor="text1"/>
                <w:sz w:val="20"/>
                <w:szCs w:val="20"/>
              </w:rPr>
              <w:t>-</w:t>
            </w:r>
            <w:r w:rsidRPr="00B13956">
              <w:rPr>
                <w:rFonts w:ascii="Times New Roman" w:hAnsi="Times New Roman" w:cs="Times New Roman"/>
                <w:color w:val="000000" w:themeColor="text1"/>
                <w:sz w:val="20"/>
                <w:szCs w:val="20"/>
                <w:lang w:val="en-US"/>
              </w:rPr>
              <w:t>injection</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Тестирование безопасности с помощью OWASP ZAP</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Настройка аутентификации с использованием JWT</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Использование HTTPS и SSL/TLS</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r w:rsidRPr="004F108D">
              <w:rPr>
                <w:bCs/>
                <w:color w:val="000000" w:themeColor="text1"/>
                <w:sz w:val="20"/>
                <w:szCs w:val="20"/>
              </w:rPr>
              <w:t>2</w:t>
            </w: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Создание безопасного пароля</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Защита CSS</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Параметризация SQL-запроса</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Создание формы авторизации. Валидация входных значений</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Защита от SQL-инъекций полей формы авторизации. Проверка на наличие инъекций (внедрение кода)</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Использование методов шифрования данных</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Создание CAPTCHA</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Использование и подключение сервиса Pwned Passwords для проверки сложности пароля</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p>
        </w:tc>
      </w:tr>
      <w:tr w:rsidR="00B13956" w:rsidRPr="004F108D" w:rsidTr="006E4939">
        <w:trPr>
          <w:trHeight w:val="20"/>
        </w:trPr>
        <w:tc>
          <w:tcPr>
            <w:tcW w:w="2269" w:type="dxa"/>
            <w:vMerge/>
          </w:tcPr>
          <w:p w:rsidR="00B13956" w:rsidRPr="004F108D" w:rsidRDefault="00B13956" w:rsidP="00262443">
            <w:pPr>
              <w:spacing w:after="0" w:line="240" w:lineRule="auto"/>
              <w:rPr>
                <w:b/>
                <w:bCs/>
                <w:color w:val="000000" w:themeColor="text1"/>
                <w:sz w:val="20"/>
                <w:szCs w:val="20"/>
              </w:rPr>
            </w:pPr>
          </w:p>
        </w:tc>
        <w:tc>
          <w:tcPr>
            <w:tcW w:w="11482" w:type="dxa"/>
          </w:tcPr>
          <w:p w:rsidR="00B13956" w:rsidRPr="00B13956" w:rsidRDefault="00B13956"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Предупреждение попыток произвести Remote File Inclusion. Устранение уязвимостей веб-приложения</w:t>
            </w:r>
          </w:p>
        </w:tc>
        <w:tc>
          <w:tcPr>
            <w:tcW w:w="1559" w:type="dxa"/>
          </w:tcPr>
          <w:p w:rsidR="00B13956" w:rsidRPr="004F108D" w:rsidRDefault="00B13956" w:rsidP="00262443">
            <w:pPr>
              <w:suppressAutoHyphens/>
              <w:spacing w:after="0" w:line="240" w:lineRule="auto"/>
              <w:jc w:val="center"/>
              <w:rPr>
                <w:bCs/>
                <w:color w:val="000000" w:themeColor="text1"/>
                <w:sz w:val="20"/>
                <w:szCs w:val="20"/>
              </w:rPr>
            </w:pPr>
          </w:p>
        </w:tc>
      </w:tr>
      <w:tr w:rsidR="00B13956" w:rsidRPr="004F108D" w:rsidTr="006E4939">
        <w:trPr>
          <w:trHeight w:val="20"/>
        </w:trPr>
        <w:tc>
          <w:tcPr>
            <w:tcW w:w="2269" w:type="dxa"/>
            <w:vMerge/>
          </w:tcPr>
          <w:p w:rsidR="00B13956" w:rsidRPr="004F108D" w:rsidRDefault="00B13956" w:rsidP="00262443">
            <w:pPr>
              <w:spacing w:after="0" w:line="240" w:lineRule="auto"/>
              <w:rPr>
                <w:b/>
                <w:bCs/>
                <w:color w:val="000000" w:themeColor="text1"/>
                <w:sz w:val="20"/>
                <w:szCs w:val="20"/>
              </w:rPr>
            </w:pPr>
          </w:p>
        </w:tc>
        <w:tc>
          <w:tcPr>
            <w:tcW w:w="11482" w:type="dxa"/>
          </w:tcPr>
          <w:p w:rsidR="00B13956" w:rsidRPr="00B13956" w:rsidRDefault="00B13956"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Предупреждение попыток произвести Local File Inclusion. Устранение уязвимостей веб-приложения</w:t>
            </w:r>
          </w:p>
        </w:tc>
        <w:tc>
          <w:tcPr>
            <w:tcW w:w="1559" w:type="dxa"/>
          </w:tcPr>
          <w:p w:rsidR="00B13956" w:rsidRPr="004F108D" w:rsidRDefault="00B13956" w:rsidP="00262443">
            <w:pPr>
              <w:suppressAutoHyphens/>
              <w:spacing w:after="0" w:line="240" w:lineRule="auto"/>
              <w:jc w:val="center"/>
              <w:rPr>
                <w:bCs/>
                <w:color w:val="000000" w:themeColor="text1"/>
                <w:sz w:val="20"/>
                <w:szCs w:val="20"/>
              </w:rPr>
            </w:pPr>
          </w:p>
        </w:tc>
      </w:tr>
      <w:tr w:rsidR="00B13956" w:rsidRPr="004F108D" w:rsidTr="006E4939">
        <w:trPr>
          <w:trHeight w:val="20"/>
        </w:trPr>
        <w:tc>
          <w:tcPr>
            <w:tcW w:w="2269" w:type="dxa"/>
            <w:vMerge/>
          </w:tcPr>
          <w:p w:rsidR="00B13956" w:rsidRPr="004F108D" w:rsidRDefault="00B13956" w:rsidP="00262443">
            <w:pPr>
              <w:spacing w:after="0" w:line="240" w:lineRule="auto"/>
              <w:rPr>
                <w:b/>
                <w:bCs/>
                <w:color w:val="000000" w:themeColor="text1"/>
                <w:sz w:val="20"/>
                <w:szCs w:val="20"/>
              </w:rPr>
            </w:pPr>
          </w:p>
        </w:tc>
        <w:tc>
          <w:tcPr>
            <w:tcW w:w="11482" w:type="dxa"/>
          </w:tcPr>
          <w:p w:rsidR="00B13956" w:rsidRPr="00B13956" w:rsidRDefault="00B13956"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Создание файла robots.txt (стандарта исключений для роботов)</w:t>
            </w:r>
          </w:p>
        </w:tc>
        <w:tc>
          <w:tcPr>
            <w:tcW w:w="1559" w:type="dxa"/>
          </w:tcPr>
          <w:p w:rsidR="00B13956" w:rsidRPr="004F108D" w:rsidRDefault="00B13956" w:rsidP="00262443">
            <w:pPr>
              <w:suppressAutoHyphens/>
              <w:spacing w:after="0" w:line="240" w:lineRule="auto"/>
              <w:jc w:val="center"/>
              <w:rPr>
                <w:bCs/>
                <w:color w:val="000000" w:themeColor="text1"/>
                <w:sz w:val="20"/>
                <w:szCs w:val="20"/>
              </w:rPr>
            </w:pPr>
          </w:p>
        </w:tc>
      </w:tr>
      <w:tr w:rsidR="00B13956" w:rsidRPr="004F108D" w:rsidTr="006E4939">
        <w:trPr>
          <w:trHeight w:val="20"/>
        </w:trPr>
        <w:tc>
          <w:tcPr>
            <w:tcW w:w="2269" w:type="dxa"/>
            <w:vMerge/>
          </w:tcPr>
          <w:p w:rsidR="00B13956" w:rsidRPr="004F108D" w:rsidRDefault="00B13956" w:rsidP="00262443">
            <w:pPr>
              <w:spacing w:after="0" w:line="240" w:lineRule="auto"/>
              <w:rPr>
                <w:b/>
                <w:bCs/>
                <w:color w:val="000000" w:themeColor="text1"/>
                <w:sz w:val="20"/>
                <w:szCs w:val="20"/>
              </w:rPr>
            </w:pPr>
          </w:p>
        </w:tc>
        <w:tc>
          <w:tcPr>
            <w:tcW w:w="11482" w:type="dxa"/>
          </w:tcPr>
          <w:p w:rsidR="00B13956" w:rsidRPr="00B13956" w:rsidRDefault="00B13956"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Реализация политики контроля доступа на основе ролей (RBAC)</w:t>
            </w:r>
          </w:p>
        </w:tc>
        <w:tc>
          <w:tcPr>
            <w:tcW w:w="1559" w:type="dxa"/>
          </w:tcPr>
          <w:p w:rsidR="00B13956" w:rsidRPr="004F108D" w:rsidRDefault="00B13956" w:rsidP="00262443">
            <w:pPr>
              <w:suppressAutoHyphens/>
              <w:spacing w:after="0" w:line="240" w:lineRule="auto"/>
              <w:jc w:val="center"/>
              <w:rPr>
                <w:bCs/>
                <w:color w:val="000000" w:themeColor="text1"/>
                <w:sz w:val="20"/>
                <w:szCs w:val="20"/>
              </w:rPr>
            </w:pPr>
          </w:p>
        </w:tc>
      </w:tr>
      <w:tr w:rsidR="00B13956" w:rsidRPr="004F108D" w:rsidTr="006E4939">
        <w:trPr>
          <w:trHeight w:val="20"/>
        </w:trPr>
        <w:tc>
          <w:tcPr>
            <w:tcW w:w="2269" w:type="dxa"/>
            <w:vMerge/>
          </w:tcPr>
          <w:p w:rsidR="00B13956" w:rsidRPr="004F108D" w:rsidRDefault="00B13956" w:rsidP="00262443">
            <w:pPr>
              <w:spacing w:after="0" w:line="240" w:lineRule="auto"/>
              <w:rPr>
                <w:b/>
                <w:bCs/>
                <w:color w:val="000000" w:themeColor="text1"/>
                <w:sz w:val="20"/>
                <w:szCs w:val="20"/>
              </w:rPr>
            </w:pPr>
          </w:p>
        </w:tc>
        <w:tc>
          <w:tcPr>
            <w:tcW w:w="11482" w:type="dxa"/>
          </w:tcPr>
          <w:p w:rsidR="00B13956" w:rsidRPr="00B13956" w:rsidRDefault="00B13956"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Создание профиля пользователя. Создание механизма защиты от загрузки поддельных и вредоносных файлов</w:t>
            </w:r>
          </w:p>
        </w:tc>
        <w:tc>
          <w:tcPr>
            <w:tcW w:w="1559" w:type="dxa"/>
          </w:tcPr>
          <w:p w:rsidR="00B13956" w:rsidRPr="004F108D" w:rsidRDefault="00B13956" w:rsidP="00262443">
            <w:pPr>
              <w:suppressAutoHyphens/>
              <w:spacing w:after="0" w:line="240" w:lineRule="auto"/>
              <w:jc w:val="center"/>
              <w:rPr>
                <w:bCs/>
                <w:color w:val="000000" w:themeColor="text1"/>
                <w:sz w:val="20"/>
                <w:szCs w:val="20"/>
              </w:rPr>
            </w:pPr>
          </w:p>
        </w:tc>
      </w:tr>
      <w:tr w:rsidR="00B13956" w:rsidRPr="004F108D" w:rsidTr="006E4939">
        <w:trPr>
          <w:trHeight w:val="20"/>
        </w:trPr>
        <w:tc>
          <w:tcPr>
            <w:tcW w:w="2269" w:type="dxa"/>
            <w:vMerge/>
          </w:tcPr>
          <w:p w:rsidR="00B13956" w:rsidRPr="004F108D" w:rsidRDefault="00B13956" w:rsidP="00262443">
            <w:pPr>
              <w:spacing w:after="0" w:line="240" w:lineRule="auto"/>
              <w:rPr>
                <w:b/>
                <w:bCs/>
                <w:color w:val="000000" w:themeColor="text1"/>
                <w:sz w:val="20"/>
                <w:szCs w:val="20"/>
              </w:rPr>
            </w:pPr>
          </w:p>
        </w:tc>
        <w:tc>
          <w:tcPr>
            <w:tcW w:w="11482" w:type="dxa"/>
          </w:tcPr>
          <w:p w:rsidR="00B13956" w:rsidRPr="00B13956" w:rsidRDefault="00B13956"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Создание модуля по восстановлению пароля. Реализация защиты от получения конфиденциальных данных при сбросе пароля</w:t>
            </w:r>
          </w:p>
        </w:tc>
        <w:tc>
          <w:tcPr>
            <w:tcW w:w="1559" w:type="dxa"/>
          </w:tcPr>
          <w:p w:rsidR="00B13956" w:rsidRPr="004F108D" w:rsidRDefault="00B13956" w:rsidP="00262443">
            <w:pPr>
              <w:suppressAutoHyphens/>
              <w:spacing w:after="0" w:line="240" w:lineRule="auto"/>
              <w:jc w:val="center"/>
              <w:rPr>
                <w:bCs/>
                <w:color w:val="000000" w:themeColor="text1"/>
                <w:sz w:val="20"/>
                <w:szCs w:val="20"/>
              </w:rPr>
            </w:pPr>
          </w:p>
        </w:tc>
      </w:tr>
      <w:tr w:rsidR="00B13956" w:rsidRPr="004F108D" w:rsidTr="006E4939">
        <w:trPr>
          <w:trHeight w:val="20"/>
        </w:trPr>
        <w:tc>
          <w:tcPr>
            <w:tcW w:w="2269" w:type="dxa"/>
            <w:vMerge/>
          </w:tcPr>
          <w:p w:rsidR="00B13956" w:rsidRPr="004F108D" w:rsidRDefault="00B13956" w:rsidP="00262443">
            <w:pPr>
              <w:spacing w:after="0" w:line="240" w:lineRule="auto"/>
              <w:rPr>
                <w:b/>
                <w:bCs/>
                <w:color w:val="000000" w:themeColor="text1"/>
                <w:sz w:val="20"/>
                <w:szCs w:val="20"/>
              </w:rPr>
            </w:pPr>
          </w:p>
        </w:tc>
        <w:tc>
          <w:tcPr>
            <w:tcW w:w="11482" w:type="dxa"/>
          </w:tcPr>
          <w:p w:rsidR="00B13956" w:rsidRPr="00B13956" w:rsidRDefault="00B13956"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Создание безопасных AJAX-запросов к данным базы данных</w:t>
            </w:r>
          </w:p>
        </w:tc>
        <w:tc>
          <w:tcPr>
            <w:tcW w:w="1559" w:type="dxa"/>
          </w:tcPr>
          <w:p w:rsidR="00B13956" w:rsidRPr="004F108D" w:rsidRDefault="00B13956" w:rsidP="00262443">
            <w:pPr>
              <w:suppressAutoHyphens/>
              <w:spacing w:after="0" w:line="240" w:lineRule="auto"/>
              <w:jc w:val="center"/>
              <w:rPr>
                <w:bCs/>
                <w:color w:val="000000" w:themeColor="text1"/>
                <w:sz w:val="20"/>
                <w:szCs w:val="20"/>
              </w:rPr>
            </w:pPr>
          </w:p>
        </w:tc>
      </w:tr>
      <w:tr w:rsidR="00B13956" w:rsidRPr="004F108D" w:rsidTr="006E4939">
        <w:trPr>
          <w:trHeight w:val="20"/>
        </w:trPr>
        <w:tc>
          <w:tcPr>
            <w:tcW w:w="2269" w:type="dxa"/>
            <w:vMerge/>
          </w:tcPr>
          <w:p w:rsidR="00B13956" w:rsidRPr="004F108D" w:rsidRDefault="00B13956" w:rsidP="00262443">
            <w:pPr>
              <w:spacing w:after="0" w:line="240" w:lineRule="auto"/>
              <w:rPr>
                <w:b/>
                <w:bCs/>
                <w:color w:val="000000" w:themeColor="text1"/>
                <w:sz w:val="20"/>
                <w:szCs w:val="20"/>
              </w:rPr>
            </w:pPr>
          </w:p>
        </w:tc>
        <w:tc>
          <w:tcPr>
            <w:tcW w:w="11482" w:type="dxa"/>
          </w:tcPr>
          <w:p w:rsidR="00B13956" w:rsidRPr="00B13956" w:rsidRDefault="00B13956"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Работа с тренажером по созданию XSS-инъекций</w:t>
            </w:r>
          </w:p>
        </w:tc>
        <w:tc>
          <w:tcPr>
            <w:tcW w:w="1559" w:type="dxa"/>
          </w:tcPr>
          <w:p w:rsidR="00B13956" w:rsidRPr="004F108D" w:rsidRDefault="00B13956" w:rsidP="00262443">
            <w:pPr>
              <w:suppressAutoHyphens/>
              <w:spacing w:after="0" w:line="240" w:lineRule="auto"/>
              <w:jc w:val="center"/>
              <w:rPr>
                <w:bCs/>
                <w:color w:val="000000" w:themeColor="text1"/>
                <w:sz w:val="20"/>
                <w:szCs w:val="20"/>
              </w:rPr>
            </w:pPr>
          </w:p>
        </w:tc>
      </w:tr>
      <w:tr w:rsidR="00B13956" w:rsidRPr="004F108D" w:rsidTr="006E4939">
        <w:trPr>
          <w:trHeight w:val="20"/>
        </w:trPr>
        <w:tc>
          <w:tcPr>
            <w:tcW w:w="2269" w:type="dxa"/>
            <w:vMerge/>
          </w:tcPr>
          <w:p w:rsidR="00B13956" w:rsidRPr="004F108D" w:rsidRDefault="00B13956" w:rsidP="00262443">
            <w:pPr>
              <w:spacing w:after="0" w:line="240" w:lineRule="auto"/>
              <w:rPr>
                <w:b/>
                <w:bCs/>
                <w:color w:val="000000" w:themeColor="text1"/>
                <w:sz w:val="20"/>
                <w:szCs w:val="20"/>
              </w:rPr>
            </w:pPr>
          </w:p>
        </w:tc>
        <w:tc>
          <w:tcPr>
            <w:tcW w:w="11482" w:type="dxa"/>
          </w:tcPr>
          <w:p w:rsidR="00B13956" w:rsidRPr="00B13956" w:rsidRDefault="00B13956"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Тестирование защищенности интерфейсов администратора</w:t>
            </w:r>
          </w:p>
        </w:tc>
        <w:tc>
          <w:tcPr>
            <w:tcW w:w="1559" w:type="dxa"/>
          </w:tcPr>
          <w:p w:rsidR="00B13956" w:rsidRPr="004F108D" w:rsidRDefault="00B13956" w:rsidP="00262443">
            <w:pPr>
              <w:suppressAutoHyphens/>
              <w:spacing w:after="0" w:line="240" w:lineRule="auto"/>
              <w:jc w:val="center"/>
              <w:rPr>
                <w:bCs/>
                <w:color w:val="000000" w:themeColor="text1"/>
                <w:sz w:val="20"/>
                <w:szCs w:val="20"/>
              </w:rPr>
            </w:pPr>
          </w:p>
        </w:tc>
      </w:tr>
      <w:tr w:rsidR="00B13956" w:rsidRPr="004F108D" w:rsidTr="006E4939">
        <w:trPr>
          <w:trHeight w:val="20"/>
        </w:trPr>
        <w:tc>
          <w:tcPr>
            <w:tcW w:w="2269" w:type="dxa"/>
            <w:vMerge/>
          </w:tcPr>
          <w:p w:rsidR="00B13956" w:rsidRPr="004F108D" w:rsidRDefault="00B13956" w:rsidP="00262443">
            <w:pPr>
              <w:spacing w:after="0" w:line="240" w:lineRule="auto"/>
              <w:rPr>
                <w:b/>
                <w:bCs/>
                <w:color w:val="000000" w:themeColor="text1"/>
                <w:sz w:val="20"/>
                <w:szCs w:val="20"/>
              </w:rPr>
            </w:pPr>
          </w:p>
        </w:tc>
        <w:tc>
          <w:tcPr>
            <w:tcW w:w="11482" w:type="dxa"/>
          </w:tcPr>
          <w:p w:rsidR="00B13956" w:rsidRPr="00B13956" w:rsidRDefault="00B13956"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Тестирование защищенности запросов и функций поиска</w:t>
            </w:r>
          </w:p>
        </w:tc>
        <w:tc>
          <w:tcPr>
            <w:tcW w:w="1559" w:type="dxa"/>
          </w:tcPr>
          <w:p w:rsidR="00B13956" w:rsidRPr="004F108D" w:rsidRDefault="00B13956" w:rsidP="00262443">
            <w:pPr>
              <w:suppressAutoHyphens/>
              <w:spacing w:after="0" w:line="240" w:lineRule="auto"/>
              <w:jc w:val="center"/>
              <w:rPr>
                <w:bCs/>
                <w:color w:val="000000" w:themeColor="text1"/>
                <w:sz w:val="20"/>
                <w:szCs w:val="20"/>
              </w:rPr>
            </w:pPr>
          </w:p>
        </w:tc>
      </w:tr>
      <w:tr w:rsidR="00B13956" w:rsidRPr="004F108D" w:rsidTr="006E4939">
        <w:trPr>
          <w:trHeight w:val="20"/>
        </w:trPr>
        <w:tc>
          <w:tcPr>
            <w:tcW w:w="2269" w:type="dxa"/>
            <w:vMerge/>
          </w:tcPr>
          <w:p w:rsidR="00B13956" w:rsidRPr="004F108D" w:rsidRDefault="00B13956" w:rsidP="00262443">
            <w:pPr>
              <w:spacing w:after="0" w:line="240" w:lineRule="auto"/>
              <w:rPr>
                <w:b/>
                <w:bCs/>
                <w:color w:val="000000" w:themeColor="text1"/>
                <w:sz w:val="20"/>
                <w:szCs w:val="20"/>
              </w:rPr>
            </w:pPr>
          </w:p>
        </w:tc>
        <w:tc>
          <w:tcPr>
            <w:tcW w:w="11482" w:type="dxa"/>
          </w:tcPr>
          <w:p w:rsidR="00B13956" w:rsidRPr="00B13956" w:rsidRDefault="00B13956"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Тестирование защищенности механизмов форм ввода данных (CRUD)</w:t>
            </w:r>
          </w:p>
        </w:tc>
        <w:tc>
          <w:tcPr>
            <w:tcW w:w="1559" w:type="dxa"/>
          </w:tcPr>
          <w:p w:rsidR="00B13956" w:rsidRPr="004F108D" w:rsidRDefault="00B13956" w:rsidP="00262443">
            <w:pPr>
              <w:suppressAutoHyphens/>
              <w:spacing w:after="0" w:line="240" w:lineRule="auto"/>
              <w:jc w:val="center"/>
              <w:rPr>
                <w:bCs/>
                <w:color w:val="000000" w:themeColor="text1"/>
                <w:sz w:val="20"/>
                <w:szCs w:val="20"/>
              </w:rPr>
            </w:pPr>
          </w:p>
        </w:tc>
      </w:tr>
      <w:tr w:rsidR="00B13956" w:rsidRPr="004F108D" w:rsidTr="006E4939">
        <w:trPr>
          <w:trHeight w:val="20"/>
        </w:trPr>
        <w:tc>
          <w:tcPr>
            <w:tcW w:w="2269" w:type="dxa"/>
            <w:vMerge/>
          </w:tcPr>
          <w:p w:rsidR="00B13956" w:rsidRPr="004F108D" w:rsidRDefault="00B13956" w:rsidP="00262443">
            <w:pPr>
              <w:spacing w:after="0" w:line="240" w:lineRule="auto"/>
              <w:rPr>
                <w:b/>
                <w:bCs/>
                <w:color w:val="000000" w:themeColor="text1"/>
                <w:sz w:val="20"/>
                <w:szCs w:val="20"/>
              </w:rPr>
            </w:pPr>
          </w:p>
        </w:tc>
        <w:tc>
          <w:tcPr>
            <w:tcW w:w="11482" w:type="dxa"/>
          </w:tcPr>
          <w:p w:rsidR="00B13956" w:rsidRPr="00B13956" w:rsidRDefault="00B13956"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Тестирование защищенности механизма управления доступом и сессиями</w:t>
            </w:r>
          </w:p>
        </w:tc>
        <w:tc>
          <w:tcPr>
            <w:tcW w:w="1559" w:type="dxa"/>
          </w:tcPr>
          <w:p w:rsidR="00B13956" w:rsidRPr="004F108D" w:rsidRDefault="00B13956" w:rsidP="00262443">
            <w:pPr>
              <w:suppressAutoHyphens/>
              <w:spacing w:after="0" w:line="240" w:lineRule="auto"/>
              <w:jc w:val="center"/>
              <w:rPr>
                <w:bCs/>
                <w:color w:val="000000" w:themeColor="text1"/>
                <w:sz w:val="20"/>
                <w:szCs w:val="20"/>
              </w:rPr>
            </w:pPr>
          </w:p>
        </w:tc>
      </w:tr>
      <w:tr w:rsidR="00B13956" w:rsidRPr="004F108D" w:rsidTr="006E4939">
        <w:trPr>
          <w:trHeight w:val="20"/>
        </w:trPr>
        <w:tc>
          <w:tcPr>
            <w:tcW w:w="2269" w:type="dxa"/>
            <w:vMerge/>
          </w:tcPr>
          <w:p w:rsidR="00B13956" w:rsidRPr="004F108D" w:rsidRDefault="00B13956" w:rsidP="00262443">
            <w:pPr>
              <w:spacing w:after="0" w:line="240" w:lineRule="auto"/>
              <w:rPr>
                <w:b/>
                <w:bCs/>
                <w:color w:val="000000" w:themeColor="text1"/>
                <w:sz w:val="20"/>
                <w:szCs w:val="20"/>
              </w:rPr>
            </w:pPr>
          </w:p>
        </w:tc>
        <w:tc>
          <w:tcPr>
            <w:tcW w:w="11482" w:type="dxa"/>
          </w:tcPr>
          <w:p w:rsidR="00B13956" w:rsidRPr="00B13956" w:rsidRDefault="00B13956"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Тестирование на устойчивость к атакам отказа в обслуживании</w:t>
            </w:r>
          </w:p>
        </w:tc>
        <w:tc>
          <w:tcPr>
            <w:tcW w:w="1559" w:type="dxa"/>
          </w:tcPr>
          <w:p w:rsidR="00B13956" w:rsidRPr="004F108D" w:rsidRDefault="00B13956" w:rsidP="00262443">
            <w:pPr>
              <w:suppressAutoHyphens/>
              <w:spacing w:after="0" w:line="240" w:lineRule="auto"/>
              <w:jc w:val="center"/>
              <w:rPr>
                <w:bCs/>
                <w:color w:val="000000" w:themeColor="text1"/>
                <w:sz w:val="20"/>
                <w:szCs w:val="20"/>
              </w:rPr>
            </w:pPr>
          </w:p>
        </w:tc>
      </w:tr>
      <w:tr w:rsidR="00B13956" w:rsidRPr="004F108D" w:rsidTr="006E4939">
        <w:trPr>
          <w:trHeight w:val="20"/>
        </w:trPr>
        <w:tc>
          <w:tcPr>
            <w:tcW w:w="2269" w:type="dxa"/>
            <w:vMerge/>
          </w:tcPr>
          <w:p w:rsidR="00B13956" w:rsidRPr="004F108D" w:rsidRDefault="00B13956" w:rsidP="00262443">
            <w:pPr>
              <w:spacing w:after="0" w:line="240" w:lineRule="auto"/>
              <w:rPr>
                <w:b/>
                <w:bCs/>
                <w:color w:val="000000" w:themeColor="text1"/>
                <w:sz w:val="20"/>
                <w:szCs w:val="20"/>
              </w:rPr>
            </w:pPr>
          </w:p>
        </w:tc>
        <w:tc>
          <w:tcPr>
            <w:tcW w:w="11482" w:type="dxa"/>
          </w:tcPr>
          <w:p w:rsidR="00B13956" w:rsidRPr="00B13956" w:rsidRDefault="00B13956"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Поиск уязвимостей к атакам XSS</w:t>
            </w:r>
          </w:p>
        </w:tc>
        <w:tc>
          <w:tcPr>
            <w:tcW w:w="1559" w:type="dxa"/>
          </w:tcPr>
          <w:p w:rsidR="00B13956" w:rsidRPr="004F108D" w:rsidRDefault="00B13956" w:rsidP="00262443">
            <w:pPr>
              <w:suppressAutoHyphens/>
              <w:spacing w:after="0" w:line="240" w:lineRule="auto"/>
              <w:jc w:val="center"/>
              <w:rPr>
                <w:bCs/>
                <w:color w:val="000000" w:themeColor="text1"/>
                <w:sz w:val="20"/>
                <w:szCs w:val="20"/>
              </w:rPr>
            </w:pPr>
          </w:p>
        </w:tc>
      </w:tr>
      <w:tr w:rsidR="00B13956" w:rsidRPr="004F108D" w:rsidTr="006E4939">
        <w:trPr>
          <w:trHeight w:val="20"/>
        </w:trPr>
        <w:tc>
          <w:tcPr>
            <w:tcW w:w="2269" w:type="dxa"/>
            <w:vMerge/>
          </w:tcPr>
          <w:p w:rsidR="00B13956" w:rsidRPr="004F108D" w:rsidRDefault="00B13956" w:rsidP="00262443">
            <w:pPr>
              <w:spacing w:after="0" w:line="240" w:lineRule="auto"/>
              <w:rPr>
                <w:b/>
                <w:bCs/>
                <w:color w:val="000000" w:themeColor="text1"/>
                <w:sz w:val="20"/>
                <w:szCs w:val="20"/>
              </w:rPr>
            </w:pPr>
          </w:p>
        </w:tc>
        <w:tc>
          <w:tcPr>
            <w:tcW w:w="11482" w:type="dxa"/>
          </w:tcPr>
          <w:p w:rsidR="00B13956" w:rsidRPr="00B13956" w:rsidRDefault="00B13956"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Поиск уязвимостей к атакам SQL-injection</w:t>
            </w:r>
          </w:p>
        </w:tc>
        <w:tc>
          <w:tcPr>
            <w:tcW w:w="1559" w:type="dxa"/>
          </w:tcPr>
          <w:p w:rsidR="00B13956" w:rsidRPr="004F108D" w:rsidRDefault="00B13956" w:rsidP="00262443">
            <w:pPr>
              <w:suppressAutoHyphens/>
              <w:spacing w:after="0" w:line="240" w:lineRule="auto"/>
              <w:jc w:val="center"/>
              <w:rPr>
                <w:bCs/>
                <w:color w:val="000000" w:themeColor="text1"/>
                <w:sz w:val="20"/>
                <w:szCs w:val="20"/>
              </w:rPr>
            </w:pPr>
          </w:p>
        </w:tc>
      </w:tr>
      <w:tr w:rsidR="00B13956" w:rsidRPr="004F108D" w:rsidTr="006E4939">
        <w:trPr>
          <w:trHeight w:val="20"/>
        </w:trPr>
        <w:tc>
          <w:tcPr>
            <w:tcW w:w="2269" w:type="dxa"/>
            <w:vMerge/>
          </w:tcPr>
          <w:p w:rsidR="00B13956" w:rsidRPr="004F108D" w:rsidRDefault="00B13956" w:rsidP="00262443">
            <w:pPr>
              <w:spacing w:after="0" w:line="240" w:lineRule="auto"/>
              <w:rPr>
                <w:b/>
                <w:bCs/>
                <w:color w:val="000000" w:themeColor="text1"/>
                <w:sz w:val="20"/>
                <w:szCs w:val="20"/>
              </w:rPr>
            </w:pPr>
          </w:p>
        </w:tc>
        <w:tc>
          <w:tcPr>
            <w:tcW w:w="11482" w:type="dxa"/>
          </w:tcPr>
          <w:p w:rsidR="00B13956" w:rsidRPr="00B13956" w:rsidRDefault="00B13956"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Работа с утилитой Burp Intruder</w:t>
            </w:r>
          </w:p>
        </w:tc>
        <w:tc>
          <w:tcPr>
            <w:tcW w:w="1559" w:type="dxa"/>
          </w:tcPr>
          <w:p w:rsidR="00B13956" w:rsidRPr="004F108D" w:rsidRDefault="00B13956" w:rsidP="00262443">
            <w:pPr>
              <w:suppressAutoHyphens/>
              <w:spacing w:after="0" w:line="240" w:lineRule="auto"/>
              <w:jc w:val="center"/>
              <w:rPr>
                <w:bCs/>
                <w:color w:val="000000" w:themeColor="text1"/>
                <w:sz w:val="20"/>
                <w:szCs w:val="20"/>
              </w:rPr>
            </w:pPr>
          </w:p>
        </w:tc>
      </w:tr>
      <w:tr w:rsidR="00262443" w:rsidRPr="004F108D" w:rsidTr="006E4939">
        <w:trPr>
          <w:trHeight w:val="20"/>
        </w:trPr>
        <w:tc>
          <w:tcPr>
            <w:tcW w:w="2269" w:type="dxa"/>
            <w:vMerge/>
          </w:tcPr>
          <w:p w:rsidR="00262443" w:rsidRPr="004F108D" w:rsidRDefault="00262443" w:rsidP="00262443">
            <w:pPr>
              <w:spacing w:after="0" w:line="240" w:lineRule="auto"/>
              <w:rPr>
                <w:b/>
                <w:bCs/>
                <w:color w:val="000000" w:themeColor="text1"/>
                <w:sz w:val="20"/>
                <w:szCs w:val="20"/>
              </w:rPr>
            </w:pPr>
          </w:p>
        </w:tc>
        <w:tc>
          <w:tcPr>
            <w:tcW w:w="11482" w:type="dxa"/>
          </w:tcPr>
          <w:p w:rsidR="00262443" w:rsidRPr="00B13956" w:rsidRDefault="00262443" w:rsidP="00B13956">
            <w:pPr>
              <w:pStyle w:val="a7"/>
              <w:numPr>
                <w:ilvl w:val="0"/>
                <w:numId w:val="34"/>
              </w:numPr>
              <w:suppressAutoHyphens/>
              <w:ind w:left="335" w:hanging="283"/>
              <w:rPr>
                <w:rFonts w:ascii="Times New Roman" w:hAnsi="Times New Roman" w:cs="Times New Roman"/>
                <w:color w:val="000000" w:themeColor="text1"/>
                <w:sz w:val="20"/>
                <w:szCs w:val="20"/>
              </w:rPr>
            </w:pPr>
            <w:r w:rsidRPr="00B13956">
              <w:rPr>
                <w:rFonts w:ascii="Times New Roman" w:hAnsi="Times New Roman" w:cs="Times New Roman"/>
                <w:color w:val="000000" w:themeColor="text1"/>
                <w:sz w:val="20"/>
                <w:szCs w:val="20"/>
              </w:rPr>
              <w:t>Работа с утилитой Owasp DirBuster</w:t>
            </w:r>
          </w:p>
        </w:tc>
        <w:tc>
          <w:tcPr>
            <w:tcW w:w="1559" w:type="dxa"/>
          </w:tcPr>
          <w:p w:rsidR="00262443" w:rsidRPr="004F108D" w:rsidRDefault="00262443" w:rsidP="00262443">
            <w:pPr>
              <w:suppressAutoHyphens/>
              <w:spacing w:after="0" w:line="240" w:lineRule="auto"/>
              <w:jc w:val="center"/>
              <w:rPr>
                <w:bCs/>
                <w:color w:val="000000" w:themeColor="text1"/>
                <w:sz w:val="20"/>
                <w:szCs w:val="20"/>
              </w:rPr>
            </w:pPr>
          </w:p>
        </w:tc>
      </w:tr>
      <w:tr w:rsidR="004F108D" w:rsidRPr="004F108D" w:rsidTr="006E4939">
        <w:trPr>
          <w:trHeight w:val="20"/>
        </w:trPr>
        <w:tc>
          <w:tcPr>
            <w:tcW w:w="2269" w:type="dxa"/>
            <w:vMerge/>
          </w:tcPr>
          <w:p w:rsidR="004F108D" w:rsidRPr="004F108D" w:rsidRDefault="004F108D" w:rsidP="004F108D">
            <w:pPr>
              <w:spacing w:after="0" w:line="240" w:lineRule="auto"/>
              <w:rPr>
                <w:b/>
                <w:bCs/>
                <w:color w:val="000000" w:themeColor="text1"/>
                <w:sz w:val="20"/>
                <w:szCs w:val="20"/>
              </w:rPr>
            </w:pPr>
          </w:p>
        </w:tc>
        <w:tc>
          <w:tcPr>
            <w:tcW w:w="11482" w:type="dxa"/>
            <w:vAlign w:val="bottom"/>
          </w:tcPr>
          <w:p w:rsidR="004F108D" w:rsidRDefault="004F108D" w:rsidP="004F108D">
            <w:pPr>
              <w:spacing w:after="0" w:line="240" w:lineRule="auto"/>
              <w:rPr>
                <w:b/>
                <w:bCs/>
                <w:color w:val="000000" w:themeColor="text1"/>
                <w:sz w:val="20"/>
                <w:szCs w:val="20"/>
              </w:rPr>
            </w:pPr>
            <w:r w:rsidRPr="004F108D">
              <w:rPr>
                <w:b/>
                <w:bCs/>
                <w:color w:val="000000" w:themeColor="text1"/>
                <w:sz w:val="20"/>
                <w:szCs w:val="20"/>
              </w:rPr>
              <w:t>Самостоятельная работа обучающихся</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Изучение дополнительной литературы и Интернет-ресурсов;</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 Подготовка презентационных материалов по темам занятий</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 Оформление отчетов по практическим и лабораторным работам</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Аудит безопасности веб-приложения в соответствии с регламентами по безопасности:</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 Поиск уязвимостей серверных компонентов;</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 Поиск уязвимостей в веб-окружении сервера;</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 Проверка на удаленное выполнение произвольного кода;</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 Проверка на наличие инъекций (внедрение кода);</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 Попытки обхода системы аутентификации веб-ресурса;</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 Проверка веб-ресурса на наличие «XSS» / «CSRF» уязвимостей;</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 Попытки перехватить привилегированные аккаунты (или сессии таких аккаунтов);</w:t>
            </w:r>
          </w:p>
          <w:p w:rsidR="00B13956" w:rsidRPr="00B13956" w:rsidRDefault="00B13956" w:rsidP="00B13956">
            <w:pPr>
              <w:spacing w:after="0" w:line="240" w:lineRule="auto"/>
              <w:rPr>
                <w:bCs/>
                <w:color w:val="000000" w:themeColor="text1"/>
                <w:sz w:val="20"/>
                <w:szCs w:val="20"/>
                <w:lang w:val="en-US"/>
              </w:rPr>
            </w:pPr>
            <w:r w:rsidRPr="00B13956">
              <w:rPr>
                <w:bCs/>
                <w:color w:val="000000" w:themeColor="text1"/>
                <w:sz w:val="20"/>
                <w:szCs w:val="20"/>
                <w:lang w:val="en-US"/>
              </w:rPr>
              <w:t xml:space="preserve">− </w:t>
            </w:r>
            <w:r w:rsidRPr="00B13956">
              <w:rPr>
                <w:bCs/>
                <w:color w:val="000000" w:themeColor="text1"/>
                <w:sz w:val="20"/>
                <w:szCs w:val="20"/>
              </w:rPr>
              <w:t>Попытки</w:t>
            </w:r>
            <w:r w:rsidRPr="00B13956">
              <w:rPr>
                <w:bCs/>
                <w:color w:val="000000" w:themeColor="text1"/>
                <w:sz w:val="20"/>
                <w:szCs w:val="20"/>
                <w:lang w:val="en-US"/>
              </w:rPr>
              <w:t xml:space="preserve"> </w:t>
            </w:r>
            <w:r w:rsidRPr="00B13956">
              <w:rPr>
                <w:bCs/>
                <w:color w:val="000000" w:themeColor="text1"/>
                <w:sz w:val="20"/>
                <w:szCs w:val="20"/>
              </w:rPr>
              <w:t>произвести</w:t>
            </w:r>
            <w:r w:rsidRPr="00B13956">
              <w:rPr>
                <w:bCs/>
                <w:color w:val="000000" w:themeColor="text1"/>
                <w:sz w:val="20"/>
                <w:szCs w:val="20"/>
                <w:lang w:val="en-US"/>
              </w:rPr>
              <w:t xml:space="preserve"> Remote File Inclusion / Local File Inclusion;</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 Поиск компонентов с известными уязвимостями;</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 Проверка на перенаправление на другие сайты и открытые редиректы;</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 Сканирование директорий и файлов, используя перебор и «google hack»;</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 Анализ поисковых форм, форм регистраций, форм авторизации и т.д.;</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 Проверки ресурса на возможность открытого получения конфиденциальной и секретной информации;</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 Атаки класса «race condition»;</w:t>
            </w:r>
          </w:p>
          <w:p w:rsidR="00B13956" w:rsidRPr="00B13956" w:rsidRDefault="00B13956" w:rsidP="00B13956">
            <w:pPr>
              <w:spacing w:after="0" w:line="240" w:lineRule="auto"/>
              <w:rPr>
                <w:bCs/>
                <w:color w:val="000000" w:themeColor="text1"/>
                <w:sz w:val="20"/>
                <w:szCs w:val="20"/>
              </w:rPr>
            </w:pPr>
            <w:r w:rsidRPr="00B13956">
              <w:rPr>
                <w:bCs/>
                <w:color w:val="000000" w:themeColor="text1"/>
                <w:sz w:val="20"/>
                <w:szCs w:val="20"/>
              </w:rPr>
              <w:t>− Внедрение XML-сущностей;</w:t>
            </w:r>
          </w:p>
          <w:p w:rsidR="00B13956" w:rsidRPr="004F108D" w:rsidRDefault="00B13956" w:rsidP="00F31943">
            <w:pPr>
              <w:spacing w:after="0" w:line="240" w:lineRule="auto"/>
              <w:rPr>
                <w:b/>
                <w:bCs/>
                <w:color w:val="000000" w:themeColor="text1"/>
                <w:sz w:val="20"/>
                <w:szCs w:val="20"/>
              </w:rPr>
            </w:pPr>
            <w:r w:rsidRPr="00B13956">
              <w:rPr>
                <w:bCs/>
                <w:color w:val="000000" w:themeColor="text1"/>
                <w:sz w:val="20"/>
                <w:szCs w:val="20"/>
              </w:rPr>
              <w:t>− Подбор паролей.</w:t>
            </w:r>
          </w:p>
        </w:tc>
        <w:tc>
          <w:tcPr>
            <w:tcW w:w="1559" w:type="dxa"/>
          </w:tcPr>
          <w:p w:rsidR="004F108D" w:rsidRPr="004F108D" w:rsidRDefault="00F31943" w:rsidP="004F108D">
            <w:pPr>
              <w:spacing w:after="0" w:line="240" w:lineRule="auto"/>
              <w:jc w:val="center"/>
              <w:rPr>
                <w:b/>
                <w:bCs/>
                <w:color w:val="000000" w:themeColor="text1"/>
                <w:sz w:val="20"/>
                <w:szCs w:val="20"/>
              </w:rPr>
            </w:pPr>
            <w:r>
              <w:rPr>
                <w:b/>
                <w:bCs/>
                <w:color w:val="000000" w:themeColor="text1"/>
                <w:sz w:val="20"/>
                <w:szCs w:val="20"/>
              </w:rPr>
              <w:t>12</w:t>
            </w:r>
          </w:p>
        </w:tc>
      </w:tr>
      <w:tr w:rsidR="004F108D" w:rsidRPr="004F108D" w:rsidTr="004F108D">
        <w:trPr>
          <w:trHeight w:val="20"/>
        </w:trPr>
        <w:tc>
          <w:tcPr>
            <w:tcW w:w="13751" w:type="dxa"/>
            <w:gridSpan w:val="2"/>
          </w:tcPr>
          <w:p w:rsidR="004F108D" w:rsidRPr="004F108D" w:rsidRDefault="004F108D" w:rsidP="004F108D">
            <w:pPr>
              <w:suppressAutoHyphens/>
              <w:spacing w:after="0" w:line="240" w:lineRule="auto"/>
              <w:jc w:val="both"/>
              <w:rPr>
                <w:b/>
                <w:color w:val="000000" w:themeColor="text1"/>
                <w:sz w:val="20"/>
                <w:szCs w:val="20"/>
              </w:rPr>
            </w:pPr>
            <w:r w:rsidRPr="004F108D">
              <w:rPr>
                <w:b/>
                <w:bCs/>
                <w:color w:val="000000" w:themeColor="text1"/>
                <w:sz w:val="20"/>
                <w:szCs w:val="20"/>
              </w:rPr>
              <w:t xml:space="preserve">Учебная практика </w:t>
            </w:r>
            <w:r w:rsidRPr="004F108D">
              <w:rPr>
                <w:b/>
                <w:color w:val="000000" w:themeColor="text1"/>
                <w:sz w:val="20"/>
                <w:szCs w:val="20"/>
              </w:rPr>
              <w:t>Виды работ:</w:t>
            </w:r>
          </w:p>
          <w:p w:rsidR="004F108D" w:rsidRPr="004F108D" w:rsidRDefault="004F108D" w:rsidP="004F108D">
            <w:pPr>
              <w:suppressAutoHyphens/>
              <w:spacing w:after="0" w:line="240" w:lineRule="auto"/>
              <w:jc w:val="both"/>
              <w:rPr>
                <w:color w:val="000000" w:themeColor="text1"/>
                <w:sz w:val="20"/>
                <w:szCs w:val="20"/>
              </w:rPr>
            </w:pPr>
            <w:r w:rsidRPr="004F108D">
              <w:rPr>
                <w:color w:val="000000" w:themeColor="text1"/>
                <w:sz w:val="20"/>
                <w:szCs w:val="20"/>
              </w:rPr>
              <w:t>1. Разработка технического задания на веб-приложение</w:t>
            </w:r>
          </w:p>
          <w:p w:rsidR="004F108D" w:rsidRPr="004F108D" w:rsidRDefault="004F108D" w:rsidP="004F108D">
            <w:pPr>
              <w:suppressAutoHyphens/>
              <w:spacing w:after="0" w:line="240" w:lineRule="auto"/>
              <w:jc w:val="both"/>
              <w:rPr>
                <w:color w:val="000000" w:themeColor="text1"/>
                <w:sz w:val="20"/>
                <w:szCs w:val="20"/>
              </w:rPr>
            </w:pPr>
            <w:r w:rsidRPr="004F108D">
              <w:rPr>
                <w:color w:val="000000" w:themeColor="text1"/>
                <w:sz w:val="20"/>
                <w:szCs w:val="20"/>
              </w:rPr>
              <w:t>2. Разработка клиентской части веб-приложения</w:t>
            </w:r>
          </w:p>
          <w:p w:rsidR="004F108D" w:rsidRDefault="004F108D" w:rsidP="004F108D">
            <w:pPr>
              <w:suppressAutoHyphens/>
              <w:spacing w:after="0" w:line="240" w:lineRule="auto"/>
              <w:jc w:val="both"/>
              <w:rPr>
                <w:color w:val="000000" w:themeColor="text1"/>
                <w:sz w:val="20"/>
                <w:szCs w:val="20"/>
              </w:rPr>
            </w:pPr>
            <w:r w:rsidRPr="004F108D">
              <w:rPr>
                <w:color w:val="000000" w:themeColor="text1"/>
                <w:sz w:val="20"/>
                <w:szCs w:val="20"/>
              </w:rPr>
              <w:t>3. Разработка серверной части веб-приложения</w:t>
            </w:r>
          </w:p>
          <w:p w:rsidR="00F31943" w:rsidRPr="008F59EA" w:rsidRDefault="00F31943" w:rsidP="00F31943">
            <w:pPr>
              <w:suppressAutoHyphens/>
              <w:spacing w:after="0" w:line="240" w:lineRule="auto"/>
              <w:jc w:val="both"/>
              <w:rPr>
                <w:color w:val="000000" w:themeColor="text1"/>
                <w:sz w:val="20"/>
                <w:szCs w:val="20"/>
              </w:rPr>
            </w:pPr>
            <w:r>
              <w:rPr>
                <w:color w:val="000000" w:themeColor="text1"/>
                <w:sz w:val="20"/>
                <w:szCs w:val="20"/>
              </w:rPr>
              <w:t>4.Р</w:t>
            </w:r>
            <w:r w:rsidR="008F59EA" w:rsidRPr="008F59EA">
              <w:rPr>
                <w:color w:val="000000" w:themeColor="text1"/>
                <w:sz w:val="20"/>
                <w:szCs w:val="20"/>
              </w:rPr>
              <w:t>азработка веб-приложения</w:t>
            </w:r>
            <w:r>
              <w:rPr>
                <w:color w:val="000000" w:themeColor="text1"/>
                <w:sz w:val="20"/>
                <w:szCs w:val="20"/>
              </w:rPr>
              <w:t>.</w:t>
            </w:r>
            <w:r w:rsidRPr="008F59EA">
              <w:rPr>
                <w:color w:val="000000" w:themeColor="text1"/>
                <w:sz w:val="20"/>
                <w:szCs w:val="20"/>
              </w:rPr>
              <w:t xml:space="preserve"> Разработка веб-приложения с использованием фреймворка</w:t>
            </w:r>
          </w:p>
          <w:p w:rsidR="008F59EA" w:rsidRPr="008F59EA" w:rsidRDefault="00F31943" w:rsidP="008F59EA">
            <w:pPr>
              <w:suppressAutoHyphens/>
              <w:spacing w:after="0" w:line="240" w:lineRule="auto"/>
              <w:jc w:val="both"/>
              <w:rPr>
                <w:color w:val="000000" w:themeColor="text1"/>
                <w:sz w:val="20"/>
                <w:szCs w:val="20"/>
              </w:rPr>
            </w:pPr>
            <w:r>
              <w:rPr>
                <w:color w:val="000000" w:themeColor="text1"/>
                <w:sz w:val="20"/>
                <w:szCs w:val="20"/>
              </w:rPr>
              <w:t>5.</w:t>
            </w:r>
            <w:r w:rsidR="008F59EA" w:rsidRPr="008F59EA">
              <w:rPr>
                <w:color w:val="000000" w:themeColor="text1"/>
                <w:sz w:val="20"/>
                <w:szCs w:val="20"/>
              </w:rPr>
              <w:t>Тестирование разработанного веб-приложения</w:t>
            </w:r>
          </w:p>
          <w:p w:rsidR="008F59EA" w:rsidRPr="008F59EA" w:rsidRDefault="00F31943" w:rsidP="008F59EA">
            <w:pPr>
              <w:suppressAutoHyphens/>
              <w:spacing w:after="0" w:line="240" w:lineRule="auto"/>
              <w:jc w:val="both"/>
              <w:rPr>
                <w:color w:val="000000" w:themeColor="text1"/>
                <w:sz w:val="20"/>
                <w:szCs w:val="20"/>
              </w:rPr>
            </w:pPr>
            <w:r>
              <w:rPr>
                <w:color w:val="000000" w:themeColor="text1"/>
                <w:sz w:val="20"/>
                <w:szCs w:val="20"/>
              </w:rPr>
              <w:t>6.</w:t>
            </w:r>
            <w:r w:rsidR="008F59EA" w:rsidRPr="008F59EA">
              <w:rPr>
                <w:color w:val="000000" w:themeColor="text1"/>
                <w:sz w:val="20"/>
                <w:szCs w:val="20"/>
              </w:rPr>
              <w:t xml:space="preserve">Оформление отчетной документации. </w:t>
            </w:r>
          </w:p>
          <w:p w:rsidR="008F59EA" w:rsidRPr="004F108D" w:rsidRDefault="00F31943" w:rsidP="00F31943">
            <w:pPr>
              <w:suppressAutoHyphens/>
              <w:spacing w:after="0" w:line="240" w:lineRule="auto"/>
              <w:jc w:val="both"/>
              <w:rPr>
                <w:color w:val="000000" w:themeColor="text1"/>
                <w:sz w:val="20"/>
                <w:szCs w:val="20"/>
              </w:rPr>
            </w:pPr>
            <w:r>
              <w:rPr>
                <w:color w:val="000000" w:themeColor="text1"/>
                <w:sz w:val="20"/>
                <w:szCs w:val="20"/>
              </w:rPr>
              <w:t>7.</w:t>
            </w:r>
            <w:r w:rsidR="008F59EA" w:rsidRPr="008F59EA">
              <w:rPr>
                <w:color w:val="000000" w:themeColor="text1"/>
                <w:sz w:val="20"/>
                <w:szCs w:val="20"/>
              </w:rPr>
              <w:t>Аудит безопасности веб-приложения</w:t>
            </w:r>
          </w:p>
        </w:tc>
        <w:tc>
          <w:tcPr>
            <w:tcW w:w="1559" w:type="dxa"/>
          </w:tcPr>
          <w:p w:rsidR="004F108D" w:rsidRPr="004F108D" w:rsidRDefault="004F108D" w:rsidP="004F108D">
            <w:pPr>
              <w:suppressAutoHyphens/>
              <w:spacing w:after="0" w:line="240" w:lineRule="auto"/>
              <w:jc w:val="center"/>
              <w:rPr>
                <w:b/>
                <w:bCs/>
                <w:color w:val="000000" w:themeColor="text1"/>
                <w:sz w:val="20"/>
                <w:szCs w:val="20"/>
              </w:rPr>
            </w:pPr>
            <w:r w:rsidRPr="004F108D">
              <w:rPr>
                <w:b/>
                <w:bCs/>
                <w:color w:val="000000" w:themeColor="text1"/>
                <w:sz w:val="20"/>
                <w:szCs w:val="20"/>
              </w:rPr>
              <w:t>180</w:t>
            </w:r>
          </w:p>
        </w:tc>
      </w:tr>
      <w:tr w:rsidR="004F108D" w:rsidRPr="004F108D" w:rsidTr="004F108D">
        <w:trPr>
          <w:trHeight w:val="20"/>
        </w:trPr>
        <w:tc>
          <w:tcPr>
            <w:tcW w:w="13751" w:type="dxa"/>
            <w:gridSpan w:val="2"/>
          </w:tcPr>
          <w:p w:rsidR="004F108D" w:rsidRPr="004F108D" w:rsidRDefault="004F108D" w:rsidP="004F108D">
            <w:pPr>
              <w:suppressAutoHyphens/>
              <w:spacing w:after="0" w:line="240" w:lineRule="auto"/>
              <w:jc w:val="both"/>
              <w:rPr>
                <w:b/>
                <w:color w:val="000000" w:themeColor="text1"/>
                <w:sz w:val="20"/>
                <w:szCs w:val="20"/>
              </w:rPr>
            </w:pPr>
            <w:r w:rsidRPr="004F108D">
              <w:rPr>
                <w:b/>
                <w:bCs/>
                <w:color w:val="000000" w:themeColor="text1"/>
                <w:sz w:val="20"/>
                <w:szCs w:val="20"/>
              </w:rPr>
              <w:t xml:space="preserve">Производственная практика </w:t>
            </w:r>
            <w:r w:rsidRPr="004F108D">
              <w:rPr>
                <w:b/>
                <w:color w:val="000000" w:themeColor="text1"/>
                <w:sz w:val="20"/>
                <w:szCs w:val="20"/>
              </w:rPr>
              <w:t>Виды работ:</w:t>
            </w:r>
          </w:p>
          <w:p w:rsidR="00F31943" w:rsidRPr="008F59EA" w:rsidRDefault="00F31943" w:rsidP="00F31943">
            <w:pPr>
              <w:suppressAutoHyphens/>
              <w:spacing w:after="0" w:line="240" w:lineRule="auto"/>
              <w:jc w:val="both"/>
              <w:rPr>
                <w:bCs/>
                <w:color w:val="000000" w:themeColor="text1"/>
                <w:sz w:val="20"/>
                <w:szCs w:val="20"/>
              </w:rPr>
            </w:pPr>
            <w:r>
              <w:rPr>
                <w:bCs/>
                <w:color w:val="000000" w:themeColor="text1"/>
                <w:sz w:val="20"/>
                <w:szCs w:val="20"/>
              </w:rPr>
              <w:t>Р</w:t>
            </w:r>
            <w:r w:rsidRPr="008F59EA">
              <w:rPr>
                <w:bCs/>
                <w:color w:val="000000" w:themeColor="text1"/>
                <w:sz w:val="20"/>
                <w:szCs w:val="20"/>
              </w:rPr>
              <w:t>азработка технического задания на веб-приложение в соответствии с требованиями заказчика</w:t>
            </w:r>
          </w:p>
          <w:p w:rsidR="00F31943" w:rsidRPr="008F59EA" w:rsidRDefault="00F31943" w:rsidP="00F31943">
            <w:pPr>
              <w:suppressAutoHyphens/>
              <w:spacing w:after="0" w:line="240" w:lineRule="auto"/>
              <w:jc w:val="both"/>
              <w:rPr>
                <w:bCs/>
                <w:color w:val="000000" w:themeColor="text1"/>
                <w:sz w:val="20"/>
                <w:szCs w:val="20"/>
              </w:rPr>
            </w:pPr>
            <w:r w:rsidRPr="008F59EA">
              <w:rPr>
                <w:bCs/>
                <w:color w:val="000000" w:themeColor="text1"/>
                <w:sz w:val="20"/>
                <w:szCs w:val="20"/>
              </w:rPr>
              <w:t>Разработка веб-приложения в соответствии с техническим заданием</w:t>
            </w:r>
          </w:p>
          <w:p w:rsidR="00F31943" w:rsidRPr="008F59EA" w:rsidRDefault="00F31943" w:rsidP="00F31943">
            <w:pPr>
              <w:suppressAutoHyphens/>
              <w:spacing w:after="0" w:line="240" w:lineRule="auto"/>
              <w:jc w:val="both"/>
              <w:rPr>
                <w:bCs/>
                <w:color w:val="000000" w:themeColor="text1"/>
                <w:sz w:val="20"/>
                <w:szCs w:val="20"/>
              </w:rPr>
            </w:pPr>
            <w:r w:rsidRPr="008F59EA">
              <w:rPr>
                <w:bCs/>
                <w:color w:val="000000" w:themeColor="text1"/>
                <w:sz w:val="20"/>
                <w:szCs w:val="20"/>
              </w:rPr>
              <w:lastRenderedPageBreak/>
              <w:t>Тестирование разработанного веб-приложения</w:t>
            </w:r>
          </w:p>
          <w:p w:rsidR="00F31943" w:rsidRPr="008F59EA" w:rsidRDefault="00F31943" w:rsidP="00F31943">
            <w:pPr>
              <w:suppressAutoHyphens/>
              <w:spacing w:after="0" w:line="240" w:lineRule="auto"/>
              <w:jc w:val="both"/>
              <w:rPr>
                <w:bCs/>
                <w:color w:val="000000" w:themeColor="text1"/>
                <w:sz w:val="20"/>
                <w:szCs w:val="20"/>
              </w:rPr>
            </w:pPr>
            <w:r w:rsidRPr="008F59EA">
              <w:rPr>
                <w:bCs/>
                <w:color w:val="000000" w:themeColor="text1"/>
                <w:sz w:val="20"/>
                <w:szCs w:val="20"/>
              </w:rPr>
              <w:t>Аудит безопасности веб-приложения в соответствии с регламентом по безопасности</w:t>
            </w:r>
          </w:p>
          <w:p w:rsidR="00F31943" w:rsidRPr="008F59EA" w:rsidRDefault="00F31943" w:rsidP="00F31943">
            <w:pPr>
              <w:suppressAutoHyphens/>
              <w:spacing w:after="0" w:line="240" w:lineRule="auto"/>
              <w:jc w:val="both"/>
              <w:rPr>
                <w:bCs/>
                <w:color w:val="000000" w:themeColor="text1"/>
                <w:sz w:val="20"/>
                <w:szCs w:val="20"/>
              </w:rPr>
            </w:pPr>
            <w:r w:rsidRPr="008F59EA">
              <w:rPr>
                <w:bCs/>
                <w:color w:val="000000" w:themeColor="text1"/>
                <w:sz w:val="20"/>
                <w:szCs w:val="20"/>
              </w:rPr>
              <w:t>Модернизация веб-приложения с учетом правил и норм подготовки информации для поисковых систем</w:t>
            </w:r>
          </w:p>
          <w:p w:rsidR="00F31943" w:rsidRPr="008F59EA" w:rsidRDefault="00F31943" w:rsidP="00F31943">
            <w:pPr>
              <w:suppressAutoHyphens/>
              <w:spacing w:after="0" w:line="240" w:lineRule="auto"/>
              <w:jc w:val="both"/>
              <w:rPr>
                <w:bCs/>
                <w:color w:val="000000" w:themeColor="text1"/>
                <w:sz w:val="20"/>
                <w:szCs w:val="20"/>
              </w:rPr>
            </w:pPr>
            <w:r w:rsidRPr="008F59EA">
              <w:rPr>
                <w:bCs/>
                <w:color w:val="000000" w:themeColor="text1"/>
                <w:sz w:val="20"/>
                <w:szCs w:val="20"/>
              </w:rPr>
              <w:t>Техническое сопровождение и реализация мероприятий по продвижению приложения веб-приложения</w:t>
            </w:r>
          </w:p>
          <w:p w:rsidR="00F31943" w:rsidRDefault="00F31943" w:rsidP="00F31943">
            <w:pPr>
              <w:suppressAutoHyphens/>
              <w:spacing w:after="0" w:line="240" w:lineRule="auto"/>
              <w:jc w:val="both"/>
              <w:rPr>
                <w:bCs/>
                <w:color w:val="000000" w:themeColor="text1"/>
                <w:sz w:val="20"/>
                <w:szCs w:val="20"/>
              </w:rPr>
            </w:pPr>
            <w:r w:rsidRPr="008F59EA">
              <w:rPr>
                <w:bCs/>
                <w:color w:val="000000" w:themeColor="text1"/>
                <w:sz w:val="20"/>
                <w:szCs w:val="20"/>
              </w:rPr>
              <w:t>Оформление отчетной документации.</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Разработка информационного ресурса учета продаж</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Разработка информационного ресурса учета техники</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Разработка информационного ресурса учета работников</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Разработка информационного ресурса онлайн-библиотеки</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Разработка информационного ресурса сравнения комплектующих ПК</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Разработка информационного ресурса журнал учета посещаемости</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Разработка информационного ресурса умный дом</w:t>
            </w:r>
          </w:p>
          <w:p w:rsidR="00F31943"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 xml:space="preserve">Разработка информационного ресурса хода строительных работ </w:t>
            </w:r>
          </w:p>
          <w:p w:rsidR="004F108D" w:rsidRPr="004F108D" w:rsidRDefault="004F108D" w:rsidP="004F108D">
            <w:pPr>
              <w:suppressAutoHyphens/>
              <w:spacing w:after="0" w:line="240" w:lineRule="auto"/>
              <w:jc w:val="both"/>
              <w:rPr>
                <w:bCs/>
                <w:color w:val="000000" w:themeColor="text1"/>
                <w:sz w:val="20"/>
                <w:szCs w:val="20"/>
              </w:rPr>
            </w:pPr>
            <w:r w:rsidRPr="004F108D">
              <w:rPr>
                <w:bCs/>
                <w:color w:val="000000" w:themeColor="text1"/>
                <w:sz w:val="20"/>
                <w:szCs w:val="20"/>
              </w:rPr>
              <w:t>Разработка информационного ресурса инвентаризации оборудования в организации</w:t>
            </w:r>
          </w:p>
          <w:p w:rsidR="008F59EA" w:rsidRPr="004F108D" w:rsidRDefault="004F108D" w:rsidP="00F31943">
            <w:pPr>
              <w:suppressAutoHyphens/>
              <w:spacing w:after="0" w:line="240" w:lineRule="auto"/>
              <w:jc w:val="both"/>
              <w:rPr>
                <w:color w:val="000000" w:themeColor="text1"/>
                <w:sz w:val="20"/>
                <w:szCs w:val="20"/>
              </w:rPr>
            </w:pPr>
            <w:r w:rsidRPr="004F108D">
              <w:rPr>
                <w:bCs/>
                <w:color w:val="000000" w:themeColor="text1"/>
                <w:sz w:val="20"/>
                <w:szCs w:val="20"/>
              </w:rPr>
              <w:t>Разработка информационного ресурса тестирования сотрудников</w:t>
            </w:r>
          </w:p>
        </w:tc>
        <w:tc>
          <w:tcPr>
            <w:tcW w:w="1559" w:type="dxa"/>
          </w:tcPr>
          <w:p w:rsidR="004F108D" w:rsidRPr="004F108D" w:rsidRDefault="004F108D" w:rsidP="004F108D">
            <w:pPr>
              <w:suppressAutoHyphens/>
              <w:spacing w:after="0" w:line="240" w:lineRule="auto"/>
              <w:jc w:val="center"/>
              <w:rPr>
                <w:b/>
                <w:bCs/>
                <w:color w:val="000000" w:themeColor="text1"/>
                <w:sz w:val="20"/>
                <w:szCs w:val="20"/>
              </w:rPr>
            </w:pPr>
            <w:r w:rsidRPr="004F108D">
              <w:rPr>
                <w:b/>
                <w:bCs/>
                <w:color w:val="000000" w:themeColor="text1"/>
                <w:sz w:val="20"/>
                <w:szCs w:val="20"/>
              </w:rPr>
              <w:lastRenderedPageBreak/>
              <w:t>216</w:t>
            </w:r>
          </w:p>
        </w:tc>
      </w:tr>
      <w:tr w:rsidR="004F108D" w:rsidRPr="004F108D" w:rsidTr="004F108D">
        <w:trPr>
          <w:trHeight w:val="20"/>
        </w:trPr>
        <w:tc>
          <w:tcPr>
            <w:tcW w:w="13751" w:type="dxa"/>
            <w:gridSpan w:val="2"/>
          </w:tcPr>
          <w:p w:rsidR="004F108D" w:rsidRPr="00AC3C16" w:rsidRDefault="004F108D" w:rsidP="00AC3C16">
            <w:pPr>
              <w:spacing w:after="0" w:line="240" w:lineRule="auto"/>
              <w:rPr>
                <w:b/>
                <w:bCs/>
                <w:color w:val="000000" w:themeColor="text1"/>
                <w:sz w:val="20"/>
                <w:szCs w:val="20"/>
              </w:rPr>
            </w:pPr>
            <w:r w:rsidRPr="004F108D">
              <w:rPr>
                <w:b/>
                <w:bCs/>
                <w:color w:val="000000" w:themeColor="text1"/>
                <w:sz w:val="20"/>
                <w:szCs w:val="20"/>
              </w:rPr>
              <w:t>Всего</w:t>
            </w:r>
            <w:r w:rsidRPr="004F108D">
              <w:rPr>
                <w:b/>
                <w:bCs/>
                <w:color w:val="000000" w:themeColor="text1"/>
                <w:sz w:val="20"/>
                <w:szCs w:val="20"/>
                <w:lang w:val="en-US"/>
              </w:rPr>
              <w:t xml:space="preserve"> </w:t>
            </w:r>
            <w:r w:rsidR="00AC3C16">
              <w:rPr>
                <w:b/>
                <w:bCs/>
                <w:color w:val="000000" w:themeColor="text1"/>
                <w:sz w:val="20"/>
                <w:szCs w:val="20"/>
              </w:rPr>
              <w:t>976</w:t>
            </w:r>
          </w:p>
        </w:tc>
        <w:tc>
          <w:tcPr>
            <w:tcW w:w="1559" w:type="dxa"/>
          </w:tcPr>
          <w:p w:rsidR="004F108D" w:rsidRPr="004F108D" w:rsidRDefault="004F108D" w:rsidP="004F108D">
            <w:pPr>
              <w:spacing w:after="0" w:line="240" w:lineRule="auto"/>
              <w:jc w:val="center"/>
              <w:rPr>
                <w:b/>
                <w:bCs/>
                <w:color w:val="000000" w:themeColor="text1"/>
                <w:sz w:val="20"/>
                <w:szCs w:val="20"/>
              </w:rPr>
            </w:pPr>
          </w:p>
        </w:tc>
      </w:tr>
    </w:tbl>
    <w:p w:rsidR="001172B5" w:rsidRDefault="001172B5" w:rsidP="001172B5">
      <w:pPr>
        <w:pStyle w:val="114"/>
        <w:spacing w:after="0" w:line="240" w:lineRule="auto"/>
        <w:jc w:val="both"/>
        <w:rPr>
          <w:rFonts w:ascii="Times New Roman" w:hAnsi="Times New Roman"/>
          <w:color w:val="000000" w:themeColor="text1"/>
        </w:rPr>
        <w:sectPr w:rsidR="001172B5" w:rsidSect="005974AD">
          <w:pgSz w:w="16838" w:h="11906" w:orient="landscape"/>
          <w:pgMar w:top="1134" w:right="851" w:bottom="1134" w:left="1134" w:header="708" w:footer="708" w:gutter="0"/>
          <w:cols w:space="708"/>
          <w:docGrid w:linePitch="360"/>
        </w:sectPr>
      </w:pPr>
    </w:p>
    <w:p w:rsidR="001172B5" w:rsidRDefault="001172B5" w:rsidP="00845E00">
      <w:pPr>
        <w:pStyle w:val="1f"/>
        <w:numPr>
          <w:ilvl w:val="0"/>
          <w:numId w:val="31"/>
        </w:numPr>
        <w:spacing w:after="0"/>
        <w:rPr>
          <w:rFonts w:ascii="Times New Roman" w:hAnsi="Times New Roman"/>
          <w:color w:val="000000" w:themeColor="text1"/>
        </w:rPr>
      </w:pPr>
      <w:bookmarkStart w:id="63" w:name="_Toc200932065"/>
      <w:bookmarkStart w:id="64" w:name="_Toc208100423"/>
      <w:bookmarkStart w:id="65" w:name="_Toc208100578"/>
      <w:bookmarkStart w:id="66" w:name="_Toc208100691"/>
      <w:bookmarkStart w:id="67" w:name="_Toc208100787"/>
      <w:bookmarkStart w:id="68" w:name="_Toc208100883"/>
      <w:bookmarkStart w:id="69" w:name="_Toc208100979"/>
      <w:bookmarkStart w:id="70" w:name="_Toc208101075"/>
      <w:bookmarkStart w:id="71" w:name="_Toc208101171"/>
      <w:bookmarkStart w:id="72" w:name="_Toc208101267"/>
      <w:r w:rsidRPr="001172B5">
        <w:rPr>
          <w:rFonts w:ascii="Times New Roman" w:hAnsi="Times New Roman"/>
          <w:color w:val="000000" w:themeColor="text1"/>
        </w:rPr>
        <w:lastRenderedPageBreak/>
        <w:t>Условия реализации профессионального модуля</w:t>
      </w:r>
      <w:bookmarkEnd w:id="63"/>
      <w:bookmarkEnd w:id="64"/>
      <w:bookmarkEnd w:id="65"/>
      <w:bookmarkEnd w:id="66"/>
      <w:bookmarkEnd w:id="67"/>
      <w:bookmarkEnd w:id="68"/>
      <w:bookmarkEnd w:id="69"/>
      <w:bookmarkEnd w:id="70"/>
      <w:bookmarkEnd w:id="71"/>
      <w:bookmarkEnd w:id="72"/>
    </w:p>
    <w:p w:rsidR="00845E00" w:rsidRPr="001172B5" w:rsidRDefault="00845E00" w:rsidP="00845E00">
      <w:pPr>
        <w:pStyle w:val="1f"/>
        <w:numPr>
          <w:ilvl w:val="0"/>
          <w:numId w:val="31"/>
        </w:numPr>
        <w:spacing w:after="0"/>
        <w:rPr>
          <w:rFonts w:ascii="Times New Roman" w:hAnsi="Times New Roman"/>
          <w:color w:val="000000" w:themeColor="text1"/>
        </w:rPr>
      </w:pPr>
    </w:p>
    <w:p w:rsidR="001172B5" w:rsidRPr="001172B5" w:rsidRDefault="001172B5" w:rsidP="001172B5">
      <w:pPr>
        <w:pStyle w:val="114"/>
        <w:spacing w:after="0" w:line="240" w:lineRule="auto"/>
        <w:rPr>
          <w:rFonts w:ascii="Times New Roman" w:hAnsi="Times New Roman"/>
          <w:color w:val="000000" w:themeColor="text1"/>
        </w:rPr>
      </w:pPr>
      <w:bookmarkStart w:id="73" w:name="_Toc208100579"/>
      <w:bookmarkStart w:id="74" w:name="_Toc208100692"/>
      <w:bookmarkStart w:id="75" w:name="_Toc208100788"/>
      <w:bookmarkStart w:id="76" w:name="_Toc208100884"/>
      <w:bookmarkStart w:id="77" w:name="_Toc208100980"/>
      <w:bookmarkStart w:id="78" w:name="_Toc208101076"/>
      <w:bookmarkStart w:id="79" w:name="_Toc208101172"/>
      <w:bookmarkStart w:id="80" w:name="_Toc208101268"/>
      <w:r w:rsidRPr="001172B5">
        <w:rPr>
          <w:rFonts w:ascii="Times New Roman" w:hAnsi="Times New Roman"/>
          <w:color w:val="000000" w:themeColor="text1"/>
        </w:rPr>
        <w:t>3.1. Материально-техническое обеспечение</w:t>
      </w:r>
      <w:bookmarkEnd w:id="73"/>
      <w:bookmarkEnd w:id="74"/>
      <w:bookmarkEnd w:id="75"/>
      <w:bookmarkEnd w:id="76"/>
      <w:bookmarkEnd w:id="77"/>
      <w:bookmarkEnd w:id="78"/>
      <w:bookmarkEnd w:id="79"/>
      <w:bookmarkEnd w:id="80"/>
    </w:p>
    <w:p w:rsidR="001172B5" w:rsidRPr="001172B5" w:rsidRDefault="001172B5" w:rsidP="001172B5">
      <w:pPr>
        <w:suppressAutoHyphens/>
        <w:spacing w:after="0" w:line="240" w:lineRule="auto"/>
        <w:ind w:firstLine="709"/>
        <w:jc w:val="both"/>
        <w:rPr>
          <w:bCs/>
          <w:color w:val="000000" w:themeColor="text1"/>
          <w:szCs w:val="24"/>
        </w:rPr>
      </w:pPr>
      <w:r w:rsidRPr="001172B5">
        <w:rPr>
          <w:bCs/>
          <w:color w:val="000000" w:themeColor="text1"/>
          <w:szCs w:val="24"/>
        </w:rPr>
        <w:t>Лаборатория «Веб-приложений», оснащенная в соответствии с приложением 3 ПОП.</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2709"/>
        <w:gridCol w:w="1276"/>
        <w:gridCol w:w="1559"/>
        <w:gridCol w:w="2835"/>
        <w:gridCol w:w="1163"/>
      </w:tblGrid>
      <w:tr w:rsidR="00845E00" w:rsidRPr="00845E00" w:rsidTr="00845E00">
        <w:trPr>
          <w:tblHeader/>
        </w:trPr>
        <w:tc>
          <w:tcPr>
            <w:tcW w:w="518" w:type="dxa"/>
            <w:shd w:val="clear" w:color="auto" w:fill="auto"/>
            <w:vAlign w:val="center"/>
          </w:tcPr>
          <w:p w:rsidR="00845E00" w:rsidRPr="00845E00" w:rsidRDefault="00845E00" w:rsidP="00845E00">
            <w:pPr>
              <w:spacing w:after="0" w:line="240" w:lineRule="auto"/>
              <w:jc w:val="center"/>
              <w:rPr>
                <w:b/>
                <w:bCs/>
                <w:sz w:val="16"/>
                <w:szCs w:val="16"/>
              </w:rPr>
            </w:pPr>
            <w:r w:rsidRPr="00845E00">
              <w:rPr>
                <w:b/>
                <w:bCs/>
                <w:sz w:val="16"/>
                <w:szCs w:val="16"/>
              </w:rPr>
              <w:t>№</w:t>
            </w:r>
          </w:p>
        </w:tc>
        <w:tc>
          <w:tcPr>
            <w:tcW w:w="2709" w:type="dxa"/>
            <w:shd w:val="clear" w:color="auto" w:fill="auto"/>
            <w:vAlign w:val="center"/>
          </w:tcPr>
          <w:p w:rsidR="00845E00" w:rsidRPr="00845E00" w:rsidRDefault="00845E00" w:rsidP="00845E00">
            <w:pPr>
              <w:spacing w:after="0" w:line="240" w:lineRule="auto"/>
              <w:jc w:val="center"/>
              <w:rPr>
                <w:b/>
                <w:bCs/>
                <w:sz w:val="16"/>
                <w:szCs w:val="16"/>
              </w:rPr>
            </w:pPr>
            <w:r w:rsidRPr="00845E00">
              <w:rPr>
                <w:b/>
                <w:bCs/>
                <w:sz w:val="16"/>
                <w:szCs w:val="16"/>
              </w:rPr>
              <w:t>Наименование</w:t>
            </w:r>
          </w:p>
        </w:tc>
        <w:tc>
          <w:tcPr>
            <w:tcW w:w="1276" w:type="dxa"/>
            <w:shd w:val="clear" w:color="auto" w:fill="auto"/>
            <w:vAlign w:val="center"/>
          </w:tcPr>
          <w:p w:rsidR="00845E00" w:rsidRPr="00845E00" w:rsidRDefault="00845E00" w:rsidP="00845E00">
            <w:pPr>
              <w:spacing w:after="0" w:line="240" w:lineRule="auto"/>
              <w:ind w:left="-104"/>
              <w:jc w:val="center"/>
              <w:rPr>
                <w:b/>
                <w:bCs/>
                <w:sz w:val="16"/>
                <w:szCs w:val="16"/>
              </w:rPr>
            </w:pPr>
            <w:r w:rsidRPr="00845E00">
              <w:rPr>
                <w:b/>
                <w:bCs/>
                <w:sz w:val="16"/>
                <w:szCs w:val="16"/>
              </w:rPr>
              <w:t>Тип</w:t>
            </w:r>
          </w:p>
        </w:tc>
        <w:tc>
          <w:tcPr>
            <w:tcW w:w="1559" w:type="dxa"/>
            <w:vAlign w:val="center"/>
          </w:tcPr>
          <w:p w:rsidR="00845E00" w:rsidRPr="00845E00" w:rsidRDefault="00845E00" w:rsidP="00845E00">
            <w:pPr>
              <w:spacing w:after="0" w:line="240" w:lineRule="auto"/>
              <w:jc w:val="center"/>
              <w:rPr>
                <w:b/>
                <w:bCs/>
                <w:sz w:val="16"/>
                <w:szCs w:val="16"/>
              </w:rPr>
            </w:pPr>
            <w:r w:rsidRPr="00845E00">
              <w:rPr>
                <w:b/>
                <w:bCs/>
                <w:sz w:val="16"/>
                <w:szCs w:val="16"/>
              </w:rPr>
              <w:t>Основное/ специализированное</w:t>
            </w:r>
          </w:p>
        </w:tc>
        <w:tc>
          <w:tcPr>
            <w:tcW w:w="2835" w:type="dxa"/>
            <w:shd w:val="clear" w:color="auto" w:fill="auto"/>
            <w:vAlign w:val="center"/>
          </w:tcPr>
          <w:p w:rsidR="00845E00" w:rsidRPr="00845E00" w:rsidRDefault="00845E00" w:rsidP="00845E00">
            <w:pPr>
              <w:spacing w:after="0" w:line="240" w:lineRule="auto"/>
              <w:jc w:val="center"/>
              <w:rPr>
                <w:b/>
                <w:bCs/>
                <w:sz w:val="16"/>
                <w:szCs w:val="16"/>
              </w:rPr>
            </w:pPr>
            <w:r w:rsidRPr="00845E00">
              <w:rPr>
                <w:b/>
                <w:bCs/>
                <w:sz w:val="16"/>
                <w:szCs w:val="16"/>
              </w:rPr>
              <w:t>Краткая (рамочная) техническая характеристика</w:t>
            </w:r>
          </w:p>
        </w:tc>
        <w:tc>
          <w:tcPr>
            <w:tcW w:w="1163" w:type="dxa"/>
            <w:vAlign w:val="center"/>
          </w:tcPr>
          <w:p w:rsidR="00845E00" w:rsidRPr="00845E00" w:rsidRDefault="00845E00" w:rsidP="00845E00">
            <w:pPr>
              <w:spacing w:after="0" w:line="240" w:lineRule="auto"/>
              <w:jc w:val="center"/>
              <w:rPr>
                <w:b/>
                <w:bCs/>
                <w:sz w:val="16"/>
                <w:szCs w:val="16"/>
              </w:rPr>
            </w:pPr>
            <w:r w:rsidRPr="00845E00">
              <w:rPr>
                <w:b/>
                <w:bCs/>
                <w:sz w:val="16"/>
                <w:szCs w:val="16"/>
              </w:rPr>
              <w:t>Код профессионального модуля, дисциплины</w:t>
            </w:r>
          </w:p>
        </w:tc>
      </w:tr>
      <w:tr w:rsidR="00845E00" w:rsidRPr="00845E00" w:rsidTr="00845E00">
        <w:tc>
          <w:tcPr>
            <w:tcW w:w="518" w:type="dxa"/>
            <w:shd w:val="clear" w:color="auto" w:fill="auto"/>
            <w:vAlign w:val="center"/>
          </w:tcPr>
          <w:p w:rsidR="00845E00" w:rsidRPr="00845E00" w:rsidRDefault="00845E00" w:rsidP="00845E00">
            <w:pPr>
              <w:spacing w:after="0" w:line="240" w:lineRule="auto"/>
              <w:jc w:val="center"/>
              <w:rPr>
                <w:sz w:val="22"/>
              </w:rPr>
            </w:pPr>
            <w:r w:rsidRPr="00845E00">
              <w:rPr>
                <w:sz w:val="22"/>
              </w:rPr>
              <w:t>1</w:t>
            </w:r>
          </w:p>
        </w:tc>
        <w:tc>
          <w:tcPr>
            <w:tcW w:w="2709" w:type="dxa"/>
            <w:shd w:val="clear" w:color="auto" w:fill="auto"/>
          </w:tcPr>
          <w:p w:rsidR="00845E00" w:rsidRPr="00845E00" w:rsidRDefault="00845E00" w:rsidP="00845E00">
            <w:pPr>
              <w:spacing w:after="0" w:line="240" w:lineRule="auto"/>
              <w:rPr>
                <w:sz w:val="22"/>
              </w:rPr>
            </w:pPr>
            <w:r w:rsidRPr="00845E00">
              <w:rPr>
                <w:color w:val="000000"/>
                <w:sz w:val="22"/>
              </w:rPr>
              <w:t>Посадочные места по количеству обучающихся (столы, стулья)</w:t>
            </w:r>
          </w:p>
        </w:tc>
        <w:tc>
          <w:tcPr>
            <w:tcW w:w="1276" w:type="dxa"/>
            <w:shd w:val="clear" w:color="auto" w:fill="auto"/>
          </w:tcPr>
          <w:p w:rsidR="00845E00" w:rsidRPr="00845E00" w:rsidRDefault="00845E00" w:rsidP="00845E00">
            <w:pPr>
              <w:spacing w:after="0" w:line="240" w:lineRule="auto"/>
              <w:rPr>
                <w:sz w:val="22"/>
              </w:rPr>
            </w:pPr>
            <w:r w:rsidRPr="00845E00">
              <w:rPr>
                <w:bCs/>
                <w:sz w:val="22"/>
              </w:rPr>
              <w:t>Мебель</w:t>
            </w:r>
          </w:p>
        </w:tc>
        <w:tc>
          <w:tcPr>
            <w:tcW w:w="1559" w:type="dxa"/>
          </w:tcPr>
          <w:p w:rsidR="00845E00" w:rsidRPr="00845E00" w:rsidRDefault="00845E00" w:rsidP="00845E00">
            <w:pPr>
              <w:spacing w:after="0" w:line="240" w:lineRule="auto"/>
              <w:rPr>
                <w:bCs/>
                <w:sz w:val="22"/>
              </w:rPr>
            </w:pPr>
            <w:r w:rsidRPr="00845E00">
              <w:rPr>
                <w:bCs/>
                <w:sz w:val="22"/>
              </w:rPr>
              <w:t>Основное</w:t>
            </w:r>
          </w:p>
        </w:tc>
        <w:tc>
          <w:tcPr>
            <w:tcW w:w="2835" w:type="dxa"/>
            <w:shd w:val="clear" w:color="auto" w:fill="auto"/>
          </w:tcPr>
          <w:p w:rsidR="00845E00" w:rsidRPr="00845E00" w:rsidRDefault="00845E00" w:rsidP="00845E00">
            <w:pPr>
              <w:spacing w:after="0" w:line="240" w:lineRule="auto"/>
              <w:rPr>
                <w:sz w:val="22"/>
              </w:rPr>
            </w:pPr>
          </w:p>
        </w:tc>
        <w:tc>
          <w:tcPr>
            <w:tcW w:w="1163" w:type="dxa"/>
            <w:vMerge w:val="restart"/>
          </w:tcPr>
          <w:p w:rsidR="00845E00" w:rsidRPr="00845E00" w:rsidRDefault="00845E00" w:rsidP="00845E00">
            <w:pPr>
              <w:spacing w:after="0" w:line="240" w:lineRule="auto"/>
              <w:rPr>
                <w:sz w:val="22"/>
              </w:rPr>
            </w:pPr>
            <w:r w:rsidRPr="00845E00">
              <w:rPr>
                <w:sz w:val="22"/>
              </w:rPr>
              <w:t>ПМн.03</w:t>
            </w:r>
          </w:p>
        </w:tc>
      </w:tr>
      <w:tr w:rsidR="00845E00" w:rsidRPr="00845E00" w:rsidTr="00845E00">
        <w:tc>
          <w:tcPr>
            <w:tcW w:w="518" w:type="dxa"/>
            <w:shd w:val="clear" w:color="auto" w:fill="auto"/>
            <w:vAlign w:val="center"/>
          </w:tcPr>
          <w:p w:rsidR="00845E00" w:rsidRPr="00845E00" w:rsidRDefault="00845E00" w:rsidP="00845E00">
            <w:pPr>
              <w:spacing w:after="0" w:line="240" w:lineRule="auto"/>
              <w:jc w:val="center"/>
              <w:rPr>
                <w:sz w:val="22"/>
              </w:rPr>
            </w:pPr>
            <w:r w:rsidRPr="00845E00">
              <w:rPr>
                <w:sz w:val="22"/>
              </w:rPr>
              <w:t>2</w:t>
            </w:r>
          </w:p>
        </w:tc>
        <w:tc>
          <w:tcPr>
            <w:tcW w:w="2709" w:type="dxa"/>
            <w:shd w:val="clear" w:color="auto" w:fill="auto"/>
          </w:tcPr>
          <w:p w:rsidR="00845E00" w:rsidRPr="00845E00" w:rsidRDefault="00845E00" w:rsidP="00845E00">
            <w:pPr>
              <w:widowControl w:val="0"/>
              <w:spacing w:after="0" w:line="240" w:lineRule="auto"/>
              <w:ind w:hanging="2"/>
              <w:rPr>
                <w:color w:val="000000"/>
                <w:sz w:val="22"/>
              </w:rPr>
            </w:pPr>
            <w:r w:rsidRPr="00845E00">
              <w:rPr>
                <w:color w:val="000000"/>
                <w:sz w:val="22"/>
              </w:rPr>
              <w:t>Рабочее место преподавателя</w:t>
            </w:r>
          </w:p>
        </w:tc>
        <w:tc>
          <w:tcPr>
            <w:tcW w:w="1276" w:type="dxa"/>
            <w:shd w:val="clear" w:color="auto" w:fill="auto"/>
          </w:tcPr>
          <w:p w:rsidR="00845E00" w:rsidRPr="00845E00" w:rsidRDefault="00845E00" w:rsidP="00845E00">
            <w:pPr>
              <w:spacing w:after="0" w:line="240" w:lineRule="auto"/>
              <w:rPr>
                <w:bCs/>
                <w:sz w:val="22"/>
              </w:rPr>
            </w:pPr>
            <w:r w:rsidRPr="00845E00">
              <w:rPr>
                <w:bCs/>
                <w:sz w:val="22"/>
              </w:rPr>
              <w:t>Мебель</w:t>
            </w:r>
          </w:p>
        </w:tc>
        <w:tc>
          <w:tcPr>
            <w:tcW w:w="1559" w:type="dxa"/>
          </w:tcPr>
          <w:p w:rsidR="00845E00" w:rsidRPr="00845E00" w:rsidRDefault="00845E00" w:rsidP="00845E00">
            <w:pPr>
              <w:spacing w:after="0" w:line="240" w:lineRule="auto"/>
              <w:rPr>
                <w:bCs/>
                <w:sz w:val="22"/>
              </w:rPr>
            </w:pPr>
            <w:r w:rsidRPr="00845E00">
              <w:rPr>
                <w:bCs/>
                <w:sz w:val="22"/>
              </w:rPr>
              <w:t>Основное</w:t>
            </w:r>
          </w:p>
        </w:tc>
        <w:tc>
          <w:tcPr>
            <w:tcW w:w="2835" w:type="dxa"/>
            <w:shd w:val="clear" w:color="auto" w:fill="auto"/>
          </w:tcPr>
          <w:p w:rsidR="00845E00" w:rsidRPr="00845E00" w:rsidRDefault="00845E00" w:rsidP="00845E00">
            <w:pPr>
              <w:widowControl w:val="0"/>
              <w:spacing w:after="0" w:line="240" w:lineRule="auto"/>
              <w:ind w:hanging="2"/>
              <w:rPr>
                <w:color w:val="000000"/>
                <w:sz w:val="22"/>
              </w:rPr>
            </w:pPr>
          </w:p>
        </w:tc>
        <w:tc>
          <w:tcPr>
            <w:tcW w:w="1163" w:type="dxa"/>
            <w:vMerge/>
          </w:tcPr>
          <w:p w:rsidR="00845E00" w:rsidRPr="00845E00" w:rsidRDefault="00845E00" w:rsidP="00845E00">
            <w:pPr>
              <w:spacing w:after="0" w:line="240" w:lineRule="auto"/>
              <w:rPr>
                <w:sz w:val="22"/>
              </w:rPr>
            </w:pPr>
          </w:p>
        </w:tc>
      </w:tr>
      <w:tr w:rsidR="00845E00" w:rsidRPr="00845E00" w:rsidTr="00845E00">
        <w:tc>
          <w:tcPr>
            <w:tcW w:w="518" w:type="dxa"/>
            <w:shd w:val="clear" w:color="auto" w:fill="auto"/>
            <w:vAlign w:val="center"/>
          </w:tcPr>
          <w:p w:rsidR="00845E00" w:rsidRPr="00845E00" w:rsidRDefault="00845E00" w:rsidP="00845E00">
            <w:pPr>
              <w:spacing w:after="0" w:line="240" w:lineRule="auto"/>
              <w:jc w:val="center"/>
              <w:rPr>
                <w:sz w:val="22"/>
              </w:rPr>
            </w:pPr>
            <w:r w:rsidRPr="00845E00">
              <w:rPr>
                <w:sz w:val="22"/>
              </w:rPr>
              <w:t>3</w:t>
            </w:r>
          </w:p>
        </w:tc>
        <w:tc>
          <w:tcPr>
            <w:tcW w:w="2709" w:type="dxa"/>
            <w:shd w:val="clear" w:color="auto" w:fill="auto"/>
          </w:tcPr>
          <w:p w:rsidR="00845E00" w:rsidRPr="00845E00" w:rsidRDefault="00845E00" w:rsidP="00845E00">
            <w:pPr>
              <w:widowControl w:val="0"/>
              <w:spacing w:after="0" w:line="240" w:lineRule="auto"/>
              <w:ind w:hanging="2"/>
              <w:rPr>
                <w:color w:val="000000"/>
                <w:sz w:val="22"/>
              </w:rPr>
            </w:pPr>
            <w:r w:rsidRPr="00845E00">
              <w:rPr>
                <w:color w:val="000000"/>
                <w:sz w:val="22"/>
              </w:rPr>
              <w:t>Шкаф или полки для хранения учебной и методической литературы</w:t>
            </w:r>
          </w:p>
        </w:tc>
        <w:tc>
          <w:tcPr>
            <w:tcW w:w="1276" w:type="dxa"/>
            <w:shd w:val="clear" w:color="auto" w:fill="auto"/>
          </w:tcPr>
          <w:p w:rsidR="00845E00" w:rsidRPr="00845E00" w:rsidRDefault="00845E00" w:rsidP="00845E00">
            <w:pPr>
              <w:spacing w:after="0" w:line="240" w:lineRule="auto"/>
              <w:rPr>
                <w:bCs/>
                <w:sz w:val="22"/>
              </w:rPr>
            </w:pPr>
            <w:r w:rsidRPr="00845E00">
              <w:rPr>
                <w:bCs/>
                <w:sz w:val="22"/>
              </w:rPr>
              <w:t>Мебель</w:t>
            </w:r>
          </w:p>
        </w:tc>
        <w:tc>
          <w:tcPr>
            <w:tcW w:w="1559" w:type="dxa"/>
          </w:tcPr>
          <w:p w:rsidR="00845E00" w:rsidRPr="00845E00" w:rsidRDefault="00845E00" w:rsidP="00845E00">
            <w:pPr>
              <w:spacing w:after="0" w:line="240" w:lineRule="auto"/>
              <w:rPr>
                <w:sz w:val="22"/>
              </w:rPr>
            </w:pPr>
            <w:r w:rsidRPr="00845E00">
              <w:rPr>
                <w:bCs/>
                <w:sz w:val="22"/>
              </w:rPr>
              <w:t>Основное</w:t>
            </w:r>
          </w:p>
        </w:tc>
        <w:tc>
          <w:tcPr>
            <w:tcW w:w="2835" w:type="dxa"/>
            <w:shd w:val="clear" w:color="auto" w:fill="auto"/>
          </w:tcPr>
          <w:p w:rsidR="00845E00" w:rsidRPr="00845E00" w:rsidRDefault="00845E00" w:rsidP="00845E00">
            <w:pPr>
              <w:widowControl w:val="0"/>
              <w:spacing w:after="0" w:line="240" w:lineRule="auto"/>
              <w:ind w:hanging="2"/>
              <w:rPr>
                <w:color w:val="000000"/>
                <w:sz w:val="22"/>
              </w:rPr>
            </w:pPr>
          </w:p>
        </w:tc>
        <w:tc>
          <w:tcPr>
            <w:tcW w:w="1163" w:type="dxa"/>
            <w:vMerge/>
          </w:tcPr>
          <w:p w:rsidR="00845E00" w:rsidRPr="00845E00" w:rsidRDefault="00845E00" w:rsidP="00845E00">
            <w:pPr>
              <w:spacing w:after="0" w:line="240" w:lineRule="auto"/>
              <w:rPr>
                <w:sz w:val="22"/>
              </w:rPr>
            </w:pPr>
          </w:p>
        </w:tc>
      </w:tr>
      <w:tr w:rsidR="00845E00" w:rsidRPr="00845E00" w:rsidTr="00845E00">
        <w:tc>
          <w:tcPr>
            <w:tcW w:w="518" w:type="dxa"/>
            <w:shd w:val="clear" w:color="auto" w:fill="auto"/>
            <w:vAlign w:val="center"/>
          </w:tcPr>
          <w:p w:rsidR="00845E00" w:rsidRPr="00845E00" w:rsidRDefault="00845E00" w:rsidP="00845E00">
            <w:pPr>
              <w:spacing w:after="0" w:line="240" w:lineRule="auto"/>
              <w:jc w:val="center"/>
              <w:rPr>
                <w:sz w:val="22"/>
              </w:rPr>
            </w:pPr>
            <w:r w:rsidRPr="00845E00">
              <w:rPr>
                <w:sz w:val="22"/>
              </w:rPr>
              <w:t>4</w:t>
            </w:r>
          </w:p>
        </w:tc>
        <w:tc>
          <w:tcPr>
            <w:tcW w:w="2709" w:type="dxa"/>
            <w:shd w:val="clear" w:color="auto" w:fill="auto"/>
          </w:tcPr>
          <w:p w:rsidR="00845E00" w:rsidRPr="00845E00" w:rsidRDefault="00845E00" w:rsidP="00845E00">
            <w:pPr>
              <w:widowControl w:val="0"/>
              <w:spacing w:after="0" w:line="240" w:lineRule="auto"/>
              <w:ind w:hanging="2"/>
              <w:rPr>
                <w:color w:val="000000"/>
                <w:sz w:val="22"/>
              </w:rPr>
            </w:pPr>
            <w:r w:rsidRPr="00845E00">
              <w:rPr>
                <w:color w:val="000000"/>
                <w:sz w:val="22"/>
              </w:rPr>
              <w:t>Доска маркерная</w:t>
            </w:r>
          </w:p>
        </w:tc>
        <w:tc>
          <w:tcPr>
            <w:tcW w:w="1276" w:type="dxa"/>
            <w:shd w:val="clear" w:color="auto" w:fill="auto"/>
          </w:tcPr>
          <w:p w:rsidR="00845E00" w:rsidRPr="00845E00" w:rsidRDefault="00845E00" w:rsidP="00845E00">
            <w:pPr>
              <w:spacing w:after="0" w:line="240" w:lineRule="auto"/>
              <w:rPr>
                <w:bCs/>
                <w:sz w:val="22"/>
              </w:rPr>
            </w:pPr>
            <w:r w:rsidRPr="00845E00">
              <w:rPr>
                <w:bCs/>
                <w:sz w:val="22"/>
              </w:rPr>
              <w:t>Мебель</w:t>
            </w:r>
          </w:p>
        </w:tc>
        <w:tc>
          <w:tcPr>
            <w:tcW w:w="1559" w:type="dxa"/>
          </w:tcPr>
          <w:p w:rsidR="00845E00" w:rsidRPr="00845E00" w:rsidRDefault="00845E00" w:rsidP="00845E00">
            <w:pPr>
              <w:spacing w:after="0" w:line="240" w:lineRule="auto"/>
              <w:rPr>
                <w:sz w:val="22"/>
              </w:rPr>
            </w:pPr>
            <w:r w:rsidRPr="00845E00">
              <w:rPr>
                <w:bCs/>
                <w:sz w:val="22"/>
              </w:rPr>
              <w:t>Основное</w:t>
            </w:r>
          </w:p>
        </w:tc>
        <w:tc>
          <w:tcPr>
            <w:tcW w:w="2835" w:type="dxa"/>
            <w:shd w:val="clear" w:color="auto" w:fill="auto"/>
          </w:tcPr>
          <w:p w:rsidR="00845E00" w:rsidRPr="00845E00" w:rsidRDefault="00845E00" w:rsidP="00845E00">
            <w:pPr>
              <w:widowControl w:val="0"/>
              <w:spacing w:after="0" w:line="240" w:lineRule="auto"/>
              <w:ind w:hanging="2"/>
              <w:rPr>
                <w:color w:val="000000"/>
                <w:sz w:val="22"/>
              </w:rPr>
            </w:pPr>
          </w:p>
        </w:tc>
        <w:tc>
          <w:tcPr>
            <w:tcW w:w="1163" w:type="dxa"/>
            <w:vMerge/>
          </w:tcPr>
          <w:p w:rsidR="00845E00" w:rsidRPr="00845E00" w:rsidRDefault="00845E00" w:rsidP="00845E00">
            <w:pPr>
              <w:spacing w:after="0" w:line="240" w:lineRule="auto"/>
              <w:rPr>
                <w:sz w:val="22"/>
              </w:rPr>
            </w:pPr>
          </w:p>
        </w:tc>
      </w:tr>
      <w:tr w:rsidR="00845E00" w:rsidRPr="00845E00" w:rsidTr="00845E00">
        <w:tc>
          <w:tcPr>
            <w:tcW w:w="518" w:type="dxa"/>
            <w:shd w:val="clear" w:color="auto" w:fill="auto"/>
            <w:vAlign w:val="center"/>
          </w:tcPr>
          <w:p w:rsidR="00845E00" w:rsidRPr="00845E00" w:rsidRDefault="00845E00" w:rsidP="00845E00">
            <w:pPr>
              <w:spacing w:after="0" w:line="240" w:lineRule="auto"/>
              <w:jc w:val="center"/>
              <w:rPr>
                <w:sz w:val="22"/>
              </w:rPr>
            </w:pPr>
            <w:r w:rsidRPr="00845E00">
              <w:rPr>
                <w:sz w:val="22"/>
              </w:rPr>
              <w:t>5</w:t>
            </w:r>
          </w:p>
        </w:tc>
        <w:tc>
          <w:tcPr>
            <w:tcW w:w="2709" w:type="dxa"/>
            <w:shd w:val="clear" w:color="auto" w:fill="auto"/>
          </w:tcPr>
          <w:p w:rsidR="00845E00" w:rsidRPr="00845E00" w:rsidRDefault="00845E00" w:rsidP="00845E00">
            <w:pPr>
              <w:spacing w:after="0" w:line="240" w:lineRule="auto"/>
              <w:rPr>
                <w:sz w:val="22"/>
              </w:rPr>
            </w:pPr>
            <w:r w:rsidRPr="00845E00">
              <w:rPr>
                <w:color w:val="000000"/>
                <w:sz w:val="22"/>
              </w:rPr>
              <w:t>ПК преподавателя (системный блок, монитор, клавиатура, мышь)</w:t>
            </w:r>
            <w:r w:rsidRPr="00845E00">
              <w:rPr>
                <w:sz w:val="22"/>
              </w:rPr>
              <w:t xml:space="preserve"> </w:t>
            </w:r>
          </w:p>
        </w:tc>
        <w:tc>
          <w:tcPr>
            <w:tcW w:w="1276" w:type="dxa"/>
            <w:shd w:val="clear" w:color="auto" w:fill="auto"/>
          </w:tcPr>
          <w:p w:rsidR="00845E00" w:rsidRPr="00845E00" w:rsidRDefault="00845E00" w:rsidP="00845E00">
            <w:pPr>
              <w:spacing w:after="0" w:line="240" w:lineRule="auto"/>
              <w:rPr>
                <w:sz w:val="22"/>
              </w:rPr>
            </w:pPr>
            <w:r w:rsidRPr="00845E00">
              <w:rPr>
                <w:bCs/>
                <w:sz w:val="22"/>
              </w:rPr>
              <w:t>ТС</w:t>
            </w:r>
          </w:p>
        </w:tc>
        <w:tc>
          <w:tcPr>
            <w:tcW w:w="1559" w:type="dxa"/>
          </w:tcPr>
          <w:p w:rsidR="00845E00" w:rsidRPr="00845E00" w:rsidRDefault="00845E00" w:rsidP="00845E00">
            <w:pPr>
              <w:spacing w:after="0" w:line="240" w:lineRule="auto"/>
              <w:rPr>
                <w:sz w:val="22"/>
              </w:rPr>
            </w:pPr>
            <w:r w:rsidRPr="00845E00">
              <w:rPr>
                <w:bCs/>
                <w:sz w:val="22"/>
              </w:rPr>
              <w:t>Основное</w:t>
            </w:r>
          </w:p>
        </w:tc>
        <w:tc>
          <w:tcPr>
            <w:tcW w:w="2835" w:type="dxa"/>
            <w:shd w:val="clear" w:color="auto" w:fill="auto"/>
          </w:tcPr>
          <w:p w:rsidR="00845E00" w:rsidRPr="00845E00" w:rsidRDefault="00845E00" w:rsidP="00845E00">
            <w:pPr>
              <w:spacing w:after="0" w:line="240" w:lineRule="auto"/>
              <w:rPr>
                <w:sz w:val="22"/>
                <w:lang w:val="en-US"/>
              </w:rPr>
            </w:pPr>
            <w:r w:rsidRPr="00845E00">
              <w:rPr>
                <w:sz w:val="22"/>
              </w:rPr>
              <w:t>ЦПУ</w:t>
            </w:r>
            <w:r w:rsidRPr="00845E00">
              <w:rPr>
                <w:sz w:val="22"/>
                <w:lang w:val="en-US"/>
              </w:rPr>
              <w:t>:</w:t>
            </w:r>
          </w:p>
          <w:p w:rsidR="00845E00" w:rsidRPr="00845E00" w:rsidRDefault="00845E00" w:rsidP="00845E00">
            <w:pPr>
              <w:spacing w:after="0" w:line="240" w:lineRule="auto"/>
              <w:rPr>
                <w:sz w:val="22"/>
                <w:lang w:val="en-US"/>
              </w:rPr>
            </w:pPr>
            <w:r w:rsidRPr="00845E00">
              <w:rPr>
                <w:sz w:val="22"/>
                <w:lang w:val="en-US"/>
              </w:rPr>
              <w:t>- Intel(R) Core(TM) i3-10100</w:t>
            </w:r>
          </w:p>
          <w:p w:rsidR="00845E00" w:rsidRPr="00845E00" w:rsidRDefault="00845E00" w:rsidP="00845E00">
            <w:pPr>
              <w:spacing w:after="0" w:line="240" w:lineRule="auto"/>
              <w:rPr>
                <w:sz w:val="22"/>
              </w:rPr>
            </w:pPr>
            <w:r w:rsidRPr="00845E00">
              <w:rPr>
                <w:sz w:val="22"/>
              </w:rPr>
              <w:t>- количество физических ядер - 4</w:t>
            </w:r>
          </w:p>
          <w:p w:rsidR="00845E00" w:rsidRPr="00845E00" w:rsidRDefault="00845E00" w:rsidP="00845E00">
            <w:pPr>
              <w:spacing w:after="0" w:line="240" w:lineRule="auto"/>
              <w:rPr>
                <w:sz w:val="22"/>
              </w:rPr>
            </w:pPr>
            <w:r w:rsidRPr="00845E00">
              <w:rPr>
                <w:sz w:val="22"/>
              </w:rPr>
              <w:t>- количество потоков - 8</w:t>
            </w:r>
          </w:p>
          <w:p w:rsidR="00845E00" w:rsidRPr="00845E00" w:rsidRDefault="00845E00" w:rsidP="00845E00">
            <w:pPr>
              <w:spacing w:after="0" w:line="240" w:lineRule="auto"/>
              <w:rPr>
                <w:sz w:val="22"/>
              </w:rPr>
            </w:pPr>
            <w:r w:rsidRPr="00845E00">
              <w:rPr>
                <w:sz w:val="22"/>
              </w:rPr>
              <w:t>Сетевой адаптер:</w:t>
            </w:r>
          </w:p>
          <w:p w:rsidR="00845E00" w:rsidRPr="00845E00" w:rsidRDefault="00845E00" w:rsidP="00845E00">
            <w:pPr>
              <w:spacing w:after="0" w:line="240" w:lineRule="auto"/>
              <w:rPr>
                <w:sz w:val="22"/>
              </w:rPr>
            </w:pPr>
            <w:r w:rsidRPr="00845E00">
              <w:rPr>
                <w:sz w:val="22"/>
              </w:rPr>
              <w:t>- технология Ethernet - 10/100/1000 mbps</w:t>
            </w:r>
          </w:p>
          <w:p w:rsidR="00845E00" w:rsidRPr="00845E00" w:rsidRDefault="00845E00" w:rsidP="00845E00">
            <w:pPr>
              <w:spacing w:after="0" w:line="240" w:lineRule="auto"/>
              <w:rPr>
                <w:sz w:val="22"/>
              </w:rPr>
            </w:pPr>
            <w:r w:rsidRPr="00845E00">
              <w:rPr>
                <w:sz w:val="22"/>
              </w:rPr>
              <w:t>ОЗУ: - 8 ГБ</w:t>
            </w:r>
          </w:p>
          <w:p w:rsidR="00845E00" w:rsidRPr="00845E00" w:rsidRDefault="00845E00" w:rsidP="00845E00">
            <w:pPr>
              <w:spacing w:after="0" w:line="240" w:lineRule="auto"/>
              <w:rPr>
                <w:sz w:val="22"/>
              </w:rPr>
            </w:pPr>
            <w:r w:rsidRPr="00845E00">
              <w:rPr>
                <w:sz w:val="22"/>
              </w:rPr>
              <w:t>Графический адаптер:</w:t>
            </w:r>
          </w:p>
          <w:p w:rsidR="00845E00" w:rsidRPr="00845E00" w:rsidRDefault="00845E00" w:rsidP="00845E00">
            <w:pPr>
              <w:spacing w:after="0" w:line="240" w:lineRule="auto"/>
              <w:rPr>
                <w:sz w:val="22"/>
              </w:rPr>
            </w:pPr>
            <w:r w:rsidRPr="00845E00">
              <w:rPr>
                <w:sz w:val="22"/>
              </w:rPr>
              <w:t>- NVIDIA GeForce GT730</w:t>
            </w:r>
          </w:p>
          <w:p w:rsidR="00845E00" w:rsidRPr="00845E00" w:rsidRDefault="00845E00" w:rsidP="00845E00">
            <w:pPr>
              <w:spacing w:after="0" w:line="240" w:lineRule="auto"/>
              <w:rPr>
                <w:sz w:val="22"/>
              </w:rPr>
            </w:pPr>
            <w:r w:rsidRPr="00845E00">
              <w:rPr>
                <w:sz w:val="22"/>
              </w:rPr>
              <w:t>ПЗУ:- SSD 256 ГБ</w:t>
            </w:r>
          </w:p>
        </w:tc>
        <w:tc>
          <w:tcPr>
            <w:tcW w:w="1163" w:type="dxa"/>
            <w:vMerge/>
          </w:tcPr>
          <w:p w:rsidR="00845E00" w:rsidRPr="00845E00" w:rsidRDefault="00845E00" w:rsidP="00845E00">
            <w:pPr>
              <w:spacing w:after="0" w:line="240" w:lineRule="auto"/>
              <w:rPr>
                <w:sz w:val="22"/>
              </w:rPr>
            </w:pPr>
          </w:p>
        </w:tc>
      </w:tr>
      <w:tr w:rsidR="00845E00" w:rsidRPr="00845E00" w:rsidTr="00845E00">
        <w:tc>
          <w:tcPr>
            <w:tcW w:w="518" w:type="dxa"/>
            <w:shd w:val="clear" w:color="auto" w:fill="auto"/>
            <w:vAlign w:val="center"/>
          </w:tcPr>
          <w:p w:rsidR="00845E00" w:rsidRPr="00845E00" w:rsidRDefault="00845E00" w:rsidP="00845E00">
            <w:pPr>
              <w:spacing w:after="0" w:line="240" w:lineRule="auto"/>
              <w:jc w:val="center"/>
              <w:rPr>
                <w:sz w:val="22"/>
              </w:rPr>
            </w:pPr>
            <w:r w:rsidRPr="00845E00">
              <w:rPr>
                <w:sz w:val="22"/>
              </w:rPr>
              <w:t>6</w:t>
            </w:r>
          </w:p>
        </w:tc>
        <w:tc>
          <w:tcPr>
            <w:tcW w:w="2709" w:type="dxa"/>
            <w:shd w:val="clear" w:color="auto" w:fill="auto"/>
          </w:tcPr>
          <w:p w:rsidR="00845E00" w:rsidRPr="00845E00" w:rsidRDefault="00845E00" w:rsidP="00845E00">
            <w:pPr>
              <w:spacing w:after="0" w:line="240" w:lineRule="auto"/>
              <w:rPr>
                <w:color w:val="000000"/>
                <w:sz w:val="22"/>
              </w:rPr>
            </w:pPr>
            <w:r w:rsidRPr="00845E00">
              <w:rPr>
                <w:color w:val="000000"/>
                <w:sz w:val="22"/>
              </w:rPr>
              <w:t xml:space="preserve">ПК (системный блок, монитор, клавиатура, мышь) по количеству обучающихся </w:t>
            </w:r>
          </w:p>
        </w:tc>
        <w:tc>
          <w:tcPr>
            <w:tcW w:w="1276" w:type="dxa"/>
            <w:shd w:val="clear" w:color="auto" w:fill="auto"/>
          </w:tcPr>
          <w:p w:rsidR="00845E00" w:rsidRPr="00845E00" w:rsidRDefault="00845E00" w:rsidP="00845E00">
            <w:pPr>
              <w:spacing w:after="0" w:line="240" w:lineRule="auto"/>
              <w:rPr>
                <w:bCs/>
                <w:sz w:val="22"/>
              </w:rPr>
            </w:pPr>
            <w:r w:rsidRPr="00845E00">
              <w:rPr>
                <w:bCs/>
                <w:sz w:val="22"/>
              </w:rPr>
              <w:t>ТС</w:t>
            </w:r>
          </w:p>
        </w:tc>
        <w:tc>
          <w:tcPr>
            <w:tcW w:w="1559" w:type="dxa"/>
          </w:tcPr>
          <w:p w:rsidR="00845E00" w:rsidRPr="00845E00" w:rsidRDefault="00845E00" w:rsidP="00845E00">
            <w:pPr>
              <w:spacing w:after="0" w:line="240" w:lineRule="auto"/>
              <w:rPr>
                <w:bCs/>
                <w:sz w:val="22"/>
              </w:rPr>
            </w:pPr>
            <w:r w:rsidRPr="00845E00">
              <w:rPr>
                <w:bCs/>
                <w:sz w:val="22"/>
              </w:rPr>
              <w:t>Основное</w:t>
            </w:r>
          </w:p>
        </w:tc>
        <w:tc>
          <w:tcPr>
            <w:tcW w:w="2835" w:type="dxa"/>
            <w:shd w:val="clear" w:color="auto" w:fill="auto"/>
          </w:tcPr>
          <w:p w:rsidR="00845E00" w:rsidRPr="00845E00" w:rsidRDefault="00845E00" w:rsidP="00845E00">
            <w:pPr>
              <w:spacing w:after="0" w:line="240" w:lineRule="auto"/>
              <w:rPr>
                <w:sz w:val="22"/>
                <w:lang w:val="en-US"/>
              </w:rPr>
            </w:pPr>
            <w:r w:rsidRPr="00845E00">
              <w:rPr>
                <w:sz w:val="22"/>
              </w:rPr>
              <w:t>ЦПУ</w:t>
            </w:r>
            <w:r w:rsidRPr="00845E00">
              <w:rPr>
                <w:sz w:val="22"/>
                <w:lang w:val="en-US"/>
              </w:rPr>
              <w:t>:</w:t>
            </w:r>
          </w:p>
          <w:p w:rsidR="00845E00" w:rsidRPr="00845E00" w:rsidRDefault="00845E00" w:rsidP="00845E00">
            <w:pPr>
              <w:spacing w:after="0" w:line="240" w:lineRule="auto"/>
              <w:rPr>
                <w:sz w:val="22"/>
                <w:lang w:val="en-US"/>
              </w:rPr>
            </w:pPr>
            <w:r w:rsidRPr="00845E00">
              <w:rPr>
                <w:sz w:val="22"/>
                <w:lang w:val="en-US"/>
              </w:rPr>
              <w:t>- Intel(R) Core(TM) i3-10100</w:t>
            </w:r>
          </w:p>
          <w:p w:rsidR="00845E00" w:rsidRPr="00845E00" w:rsidRDefault="00845E00" w:rsidP="00845E00">
            <w:pPr>
              <w:spacing w:after="0" w:line="240" w:lineRule="auto"/>
              <w:rPr>
                <w:sz w:val="22"/>
              </w:rPr>
            </w:pPr>
            <w:r w:rsidRPr="00845E00">
              <w:rPr>
                <w:sz w:val="22"/>
              </w:rPr>
              <w:t>- количество физических ядер - 4</w:t>
            </w:r>
          </w:p>
          <w:p w:rsidR="00845E00" w:rsidRPr="00845E00" w:rsidRDefault="00845E00" w:rsidP="00845E00">
            <w:pPr>
              <w:spacing w:after="0" w:line="240" w:lineRule="auto"/>
              <w:rPr>
                <w:sz w:val="22"/>
              </w:rPr>
            </w:pPr>
            <w:r w:rsidRPr="00845E00">
              <w:rPr>
                <w:sz w:val="22"/>
              </w:rPr>
              <w:t>- количество потоков - 8</w:t>
            </w:r>
          </w:p>
          <w:p w:rsidR="00845E00" w:rsidRPr="00845E00" w:rsidRDefault="00845E00" w:rsidP="00845E00">
            <w:pPr>
              <w:spacing w:after="0" w:line="240" w:lineRule="auto"/>
              <w:rPr>
                <w:sz w:val="22"/>
              </w:rPr>
            </w:pPr>
            <w:r w:rsidRPr="00845E00">
              <w:rPr>
                <w:sz w:val="22"/>
              </w:rPr>
              <w:t>Сетевой адаптер:</w:t>
            </w:r>
          </w:p>
          <w:p w:rsidR="00845E00" w:rsidRPr="00845E00" w:rsidRDefault="00845E00" w:rsidP="00845E00">
            <w:pPr>
              <w:spacing w:after="0" w:line="240" w:lineRule="auto"/>
              <w:rPr>
                <w:sz w:val="22"/>
              </w:rPr>
            </w:pPr>
            <w:r w:rsidRPr="00845E00">
              <w:rPr>
                <w:sz w:val="22"/>
              </w:rPr>
              <w:t>- технология Ethernet - 10/100/1000 mbps</w:t>
            </w:r>
          </w:p>
          <w:p w:rsidR="00845E00" w:rsidRPr="00845E00" w:rsidRDefault="00845E00" w:rsidP="00845E00">
            <w:pPr>
              <w:spacing w:after="0" w:line="240" w:lineRule="auto"/>
              <w:rPr>
                <w:sz w:val="22"/>
              </w:rPr>
            </w:pPr>
            <w:r w:rsidRPr="00845E00">
              <w:rPr>
                <w:sz w:val="22"/>
              </w:rPr>
              <w:t>ОЗУ: - 8 ГБ</w:t>
            </w:r>
          </w:p>
          <w:p w:rsidR="00845E00" w:rsidRPr="00845E00" w:rsidRDefault="00845E00" w:rsidP="00845E00">
            <w:pPr>
              <w:spacing w:after="0" w:line="240" w:lineRule="auto"/>
              <w:rPr>
                <w:sz w:val="22"/>
              </w:rPr>
            </w:pPr>
            <w:r w:rsidRPr="00845E00">
              <w:rPr>
                <w:sz w:val="22"/>
              </w:rPr>
              <w:t>Графический адаптер:</w:t>
            </w:r>
          </w:p>
          <w:p w:rsidR="00845E00" w:rsidRPr="00845E00" w:rsidRDefault="00845E00" w:rsidP="00845E00">
            <w:pPr>
              <w:spacing w:after="0" w:line="240" w:lineRule="auto"/>
              <w:rPr>
                <w:sz w:val="22"/>
              </w:rPr>
            </w:pPr>
            <w:r w:rsidRPr="00845E00">
              <w:rPr>
                <w:sz w:val="22"/>
              </w:rPr>
              <w:t>- NVIDIA GeForce GT730</w:t>
            </w:r>
          </w:p>
          <w:p w:rsidR="00845E00" w:rsidRPr="00845E00" w:rsidRDefault="00845E00" w:rsidP="00845E00">
            <w:pPr>
              <w:spacing w:after="0" w:line="240" w:lineRule="auto"/>
              <w:rPr>
                <w:sz w:val="22"/>
              </w:rPr>
            </w:pPr>
            <w:r w:rsidRPr="00845E00">
              <w:rPr>
                <w:sz w:val="22"/>
              </w:rPr>
              <w:t>ПЗУ:- SSD 256 ГБ</w:t>
            </w:r>
          </w:p>
        </w:tc>
        <w:tc>
          <w:tcPr>
            <w:tcW w:w="1163" w:type="dxa"/>
            <w:vMerge/>
          </w:tcPr>
          <w:p w:rsidR="00845E00" w:rsidRPr="00845E00" w:rsidRDefault="00845E00" w:rsidP="00845E00">
            <w:pPr>
              <w:spacing w:after="0" w:line="240" w:lineRule="auto"/>
              <w:rPr>
                <w:sz w:val="22"/>
              </w:rPr>
            </w:pPr>
          </w:p>
        </w:tc>
      </w:tr>
      <w:tr w:rsidR="00845E00" w:rsidRPr="00845E00" w:rsidTr="00845E00">
        <w:tc>
          <w:tcPr>
            <w:tcW w:w="518" w:type="dxa"/>
            <w:shd w:val="clear" w:color="auto" w:fill="auto"/>
            <w:vAlign w:val="center"/>
          </w:tcPr>
          <w:p w:rsidR="00845E00" w:rsidRPr="00845E00" w:rsidRDefault="00845E00" w:rsidP="00845E00">
            <w:pPr>
              <w:spacing w:after="0" w:line="240" w:lineRule="auto"/>
              <w:jc w:val="center"/>
              <w:rPr>
                <w:sz w:val="22"/>
              </w:rPr>
            </w:pPr>
            <w:r w:rsidRPr="00845E00">
              <w:rPr>
                <w:sz w:val="22"/>
              </w:rPr>
              <w:t>7</w:t>
            </w:r>
          </w:p>
        </w:tc>
        <w:tc>
          <w:tcPr>
            <w:tcW w:w="2709" w:type="dxa"/>
            <w:shd w:val="clear" w:color="auto" w:fill="auto"/>
          </w:tcPr>
          <w:p w:rsidR="00845E00" w:rsidRPr="00845E00" w:rsidRDefault="00845E00" w:rsidP="00845E00">
            <w:pPr>
              <w:widowControl w:val="0"/>
              <w:spacing w:after="0" w:line="240" w:lineRule="auto"/>
              <w:ind w:hanging="2"/>
              <w:rPr>
                <w:color w:val="000000"/>
                <w:sz w:val="22"/>
              </w:rPr>
            </w:pPr>
            <w:r w:rsidRPr="00845E00">
              <w:rPr>
                <w:sz w:val="22"/>
              </w:rPr>
              <w:t>Мультимедийный проектор</w:t>
            </w:r>
          </w:p>
        </w:tc>
        <w:tc>
          <w:tcPr>
            <w:tcW w:w="1276" w:type="dxa"/>
            <w:shd w:val="clear" w:color="auto" w:fill="auto"/>
          </w:tcPr>
          <w:p w:rsidR="00845E00" w:rsidRPr="00845E00" w:rsidRDefault="00845E00" w:rsidP="00845E00">
            <w:pPr>
              <w:spacing w:after="0" w:line="240" w:lineRule="auto"/>
              <w:rPr>
                <w:bCs/>
                <w:sz w:val="22"/>
              </w:rPr>
            </w:pPr>
            <w:r w:rsidRPr="00845E00">
              <w:rPr>
                <w:bCs/>
                <w:sz w:val="22"/>
              </w:rPr>
              <w:t>ТС</w:t>
            </w:r>
          </w:p>
        </w:tc>
        <w:tc>
          <w:tcPr>
            <w:tcW w:w="1559" w:type="dxa"/>
          </w:tcPr>
          <w:p w:rsidR="00845E00" w:rsidRPr="00845E00" w:rsidRDefault="00845E00" w:rsidP="00845E00">
            <w:pPr>
              <w:spacing w:after="0" w:line="240" w:lineRule="auto"/>
              <w:rPr>
                <w:bCs/>
                <w:sz w:val="22"/>
              </w:rPr>
            </w:pPr>
            <w:r w:rsidRPr="00845E00">
              <w:rPr>
                <w:bCs/>
                <w:sz w:val="22"/>
              </w:rPr>
              <w:t>Основное</w:t>
            </w:r>
          </w:p>
        </w:tc>
        <w:tc>
          <w:tcPr>
            <w:tcW w:w="2835" w:type="dxa"/>
            <w:shd w:val="clear" w:color="auto" w:fill="auto"/>
          </w:tcPr>
          <w:p w:rsidR="00845E00" w:rsidRPr="00845E00" w:rsidRDefault="00845E00" w:rsidP="00845E00">
            <w:pPr>
              <w:spacing w:after="0" w:line="240" w:lineRule="auto"/>
              <w:rPr>
                <w:sz w:val="22"/>
              </w:rPr>
            </w:pPr>
          </w:p>
        </w:tc>
        <w:tc>
          <w:tcPr>
            <w:tcW w:w="1163" w:type="dxa"/>
            <w:vMerge/>
          </w:tcPr>
          <w:p w:rsidR="00845E00" w:rsidRPr="00845E00" w:rsidRDefault="00845E00" w:rsidP="00845E00">
            <w:pPr>
              <w:spacing w:after="0" w:line="240" w:lineRule="auto"/>
              <w:rPr>
                <w:sz w:val="22"/>
              </w:rPr>
            </w:pPr>
          </w:p>
        </w:tc>
      </w:tr>
      <w:tr w:rsidR="00845E00" w:rsidRPr="00845E00" w:rsidTr="00845E00">
        <w:tc>
          <w:tcPr>
            <w:tcW w:w="518" w:type="dxa"/>
            <w:shd w:val="clear" w:color="auto" w:fill="auto"/>
            <w:vAlign w:val="center"/>
          </w:tcPr>
          <w:p w:rsidR="00845E00" w:rsidRPr="00845E00" w:rsidRDefault="00845E00" w:rsidP="00845E00">
            <w:pPr>
              <w:spacing w:after="0" w:line="240" w:lineRule="auto"/>
              <w:jc w:val="center"/>
              <w:rPr>
                <w:sz w:val="22"/>
              </w:rPr>
            </w:pPr>
            <w:r w:rsidRPr="00845E00">
              <w:rPr>
                <w:sz w:val="22"/>
              </w:rPr>
              <w:t>8</w:t>
            </w:r>
          </w:p>
        </w:tc>
        <w:tc>
          <w:tcPr>
            <w:tcW w:w="2709" w:type="dxa"/>
            <w:shd w:val="clear" w:color="auto" w:fill="auto"/>
          </w:tcPr>
          <w:p w:rsidR="00845E00" w:rsidRPr="00845E00" w:rsidRDefault="00845E00" w:rsidP="00845E00">
            <w:pPr>
              <w:spacing w:after="0" w:line="240" w:lineRule="auto"/>
              <w:rPr>
                <w:sz w:val="22"/>
              </w:rPr>
            </w:pPr>
            <w:r w:rsidRPr="00845E00">
              <w:rPr>
                <w:sz w:val="22"/>
              </w:rPr>
              <w:t>Аудио- и видеооборудование</w:t>
            </w:r>
          </w:p>
        </w:tc>
        <w:tc>
          <w:tcPr>
            <w:tcW w:w="1276" w:type="dxa"/>
            <w:shd w:val="clear" w:color="auto" w:fill="auto"/>
          </w:tcPr>
          <w:p w:rsidR="00845E00" w:rsidRPr="00845E00" w:rsidRDefault="00845E00" w:rsidP="00845E00">
            <w:pPr>
              <w:spacing w:after="0" w:line="240" w:lineRule="auto"/>
              <w:rPr>
                <w:bCs/>
                <w:sz w:val="22"/>
              </w:rPr>
            </w:pPr>
            <w:r w:rsidRPr="00845E00">
              <w:rPr>
                <w:bCs/>
                <w:sz w:val="22"/>
              </w:rPr>
              <w:t>ТС</w:t>
            </w:r>
          </w:p>
        </w:tc>
        <w:tc>
          <w:tcPr>
            <w:tcW w:w="1559" w:type="dxa"/>
          </w:tcPr>
          <w:p w:rsidR="00845E00" w:rsidRPr="00845E00" w:rsidRDefault="00845E00" w:rsidP="00845E00">
            <w:pPr>
              <w:spacing w:after="0" w:line="240" w:lineRule="auto"/>
              <w:rPr>
                <w:bCs/>
                <w:sz w:val="22"/>
              </w:rPr>
            </w:pPr>
            <w:r w:rsidRPr="00845E00">
              <w:rPr>
                <w:bCs/>
                <w:sz w:val="22"/>
              </w:rPr>
              <w:t>Основное</w:t>
            </w:r>
          </w:p>
        </w:tc>
        <w:tc>
          <w:tcPr>
            <w:tcW w:w="2835" w:type="dxa"/>
            <w:shd w:val="clear" w:color="auto" w:fill="auto"/>
          </w:tcPr>
          <w:p w:rsidR="00845E00" w:rsidRPr="00845E00" w:rsidRDefault="00845E00" w:rsidP="00845E00">
            <w:pPr>
              <w:spacing w:after="0" w:line="240" w:lineRule="auto"/>
              <w:rPr>
                <w:sz w:val="22"/>
              </w:rPr>
            </w:pPr>
          </w:p>
        </w:tc>
        <w:tc>
          <w:tcPr>
            <w:tcW w:w="1163" w:type="dxa"/>
            <w:vMerge/>
          </w:tcPr>
          <w:p w:rsidR="00845E00" w:rsidRPr="00845E00" w:rsidRDefault="00845E00" w:rsidP="00845E00">
            <w:pPr>
              <w:spacing w:after="0" w:line="240" w:lineRule="auto"/>
              <w:rPr>
                <w:sz w:val="22"/>
              </w:rPr>
            </w:pPr>
          </w:p>
        </w:tc>
      </w:tr>
      <w:tr w:rsidR="00845E00" w:rsidRPr="00845E00" w:rsidTr="00845E00">
        <w:tc>
          <w:tcPr>
            <w:tcW w:w="518" w:type="dxa"/>
            <w:shd w:val="clear" w:color="auto" w:fill="auto"/>
            <w:vAlign w:val="center"/>
          </w:tcPr>
          <w:p w:rsidR="00845E00" w:rsidRPr="00845E00" w:rsidRDefault="00845E00" w:rsidP="00845E00">
            <w:pPr>
              <w:spacing w:after="0" w:line="240" w:lineRule="auto"/>
              <w:jc w:val="center"/>
              <w:rPr>
                <w:sz w:val="22"/>
              </w:rPr>
            </w:pPr>
            <w:r w:rsidRPr="00845E00">
              <w:rPr>
                <w:sz w:val="22"/>
              </w:rPr>
              <w:t>9</w:t>
            </w:r>
          </w:p>
        </w:tc>
        <w:tc>
          <w:tcPr>
            <w:tcW w:w="2709" w:type="dxa"/>
            <w:shd w:val="clear" w:color="auto" w:fill="auto"/>
          </w:tcPr>
          <w:p w:rsidR="00845E00" w:rsidRPr="00845E00" w:rsidRDefault="00845E00" w:rsidP="00845E00">
            <w:pPr>
              <w:widowControl w:val="0"/>
              <w:spacing w:after="0" w:line="240" w:lineRule="auto"/>
              <w:ind w:hanging="2"/>
              <w:rPr>
                <w:sz w:val="22"/>
              </w:rPr>
            </w:pPr>
            <w:r w:rsidRPr="00845E00">
              <w:rPr>
                <w:sz w:val="22"/>
              </w:rPr>
              <w:t>Комплект учебно-методических материалов</w:t>
            </w:r>
          </w:p>
        </w:tc>
        <w:tc>
          <w:tcPr>
            <w:tcW w:w="1276" w:type="dxa"/>
            <w:shd w:val="clear" w:color="auto" w:fill="auto"/>
          </w:tcPr>
          <w:p w:rsidR="00845E00" w:rsidRPr="00845E00" w:rsidRDefault="00845E00" w:rsidP="00845E00">
            <w:pPr>
              <w:spacing w:after="0" w:line="240" w:lineRule="auto"/>
              <w:rPr>
                <w:bCs/>
                <w:sz w:val="22"/>
              </w:rPr>
            </w:pPr>
            <w:r w:rsidRPr="00845E00">
              <w:rPr>
                <w:bCs/>
                <w:sz w:val="22"/>
              </w:rPr>
              <w:t>УМК</w:t>
            </w:r>
          </w:p>
        </w:tc>
        <w:tc>
          <w:tcPr>
            <w:tcW w:w="1559" w:type="dxa"/>
          </w:tcPr>
          <w:p w:rsidR="00845E00" w:rsidRPr="00845E00" w:rsidRDefault="00845E00" w:rsidP="00845E00">
            <w:pPr>
              <w:spacing w:after="0" w:line="240" w:lineRule="auto"/>
              <w:rPr>
                <w:bCs/>
                <w:sz w:val="22"/>
              </w:rPr>
            </w:pPr>
            <w:r w:rsidRPr="00845E00">
              <w:rPr>
                <w:bCs/>
                <w:sz w:val="22"/>
              </w:rPr>
              <w:t>Основное</w:t>
            </w:r>
          </w:p>
        </w:tc>
        <w:tc>
          <w:tcPr>
            <w:tcW w:w="2835" w:type="dxa"/>
            <w:shd w:val="clear" w:color="auto" w:fill="auto"/>
          </w:tcPr>
          <w:p w:rsidR="00845E00" w:rsidRPr="00845E00" w:rsidRDefault="00845E00" w:rsidP="00845E00">
            <w:pPr>
              <w:spacing w:after="0" w:line="240" w:lineRule="auto"/>
              <w:rPr>
                <w:sz w:val="22"/>
              </w:rPr>
            </w:pPr>
          </w:p>
        </w:tc>
        <w:tc>
          <w:tcPr>
            <w:tcW w:w="1163" w:type="dxa"/>
            <w:vMerge/>
          </w:tcPr>
          <w:p w:rsidR="00845E00" w:rsidRPr="00845E00" w:rsidRDefault="00845E00" w:rsidP="00845E00">
            <w:pPr>
              <w:spacing w:after="0" w:line="240" w:lineRule="auto"/>
              <w:rPr>
                <w:sz w:val="22"/>
              </w:rPr>
            </w:pPr>
          </w:p>
        </w:tc>
      </w:tr>
    </w:tbl>
    <w:p w:rsidR="001172B5" w:rsidRPr="001172B5" w:rsidRDefault="001172B5" w:rsidP="001172B5">
      <w:pPr>
        <w:suppressAutoHyphens/>
        <w:spacing w:after="0" w:line="240" w:lineRule="auto"/>
        <w:ind w:firstLine="709"/>
        <w:jc w:val="both"/>
        <w:rPr>
          <w:bCs/>
          <w:color w:val="000000" w:themeColor="text1"/>
          <w:szCs w:val="24"/>
        </w:rPr>
      </w:pPr>
    </w:p>
    <w:p w:rsidR="001172B5" w:rsidRPr="001172B5" w:rsidRDefault="001172B5" w:rsidP="001172B5">
      <w:pPr>
        <w:pStyle w:val="114"/>
        <w:spacing w:after="0" w:line="240" w:lineRule="auto"/>
        <w:rPr>
          <w:rFonts w:ascii="Times New Roman" w:eastAsia="Times New Roman" w:hAnsi="Times New Roman"/>
          <w:color w:val="000000" w:themeColor="text1"/>
        </w:rPr>
      </w:pPr>
      <w:bookmarkStart w:id="81" w:name="_Toc208100580"/>
      <w:bookmarkStart w:id="82" w:name="_Toc208100693"/>
      <w:bookmarkStart w:id="83" w:name="_Toc208100789"/>
      <w:bookmarkStart w:id="84" w:name="_Toc208100885"/>
      <w:bookmarkStart w:id="85" w:name="_Toc208100981"/>
      <w:bookmarkStart w:id="86" w:name="_Toc208101077"/>
      <w:bookmarkStart w:id="87" w:name="_Toc208101173"/>
      <w:bookmarkStart w:id="88" w:name="_Toc208101269"/>
      <w:r w:rsidRPr="001172B5">
        <w:rPr>
          <w:rFonts w:ascii="Times New Roman" w:hAnsi="Times New Roman"/>
          <w:color w:val="000000" w:themeColor="text1"/>
        </w:rPr>
        <w:t>3.2. Учебно-методическое обеспечение</w:t>
      </w:r>
      <w:bookmarkEnd w:id="81"/>
      <w:bookmarkEnd w:id="82"/>
      <w:bookmarkEnd w:id="83"/>
      <w:bookmarkEnd w:id="84"/>
      <w:bookmarkEnd w:id="85"/>
      <w:bookmarkEnd w:id="86"/>
      <w:bookmarkEnd w:id="87"/>
      <w:bookmarkEnd w:id="88"/>
    </w:p>
    <w:p w:rsidR="001172B5" w:rsidRPr="001172B5" w:rsidRDefault="001172B5" w:rsidP="001172B5">
      <w:pPr>
        <w:pStyle w:val="a7"/>
        <w:ind w:left="0" w:firstLine="709"/>
        <w:jc w:val="both"/>
        <w:rPr>
          <w:rFonts w:ascii="Times New Roman" w:hAnsi="Times New Roman" w:cs="Times New Roman"/>
          <w:bCs/>
          <w:color w:val="000000" w:themeColor="text1"/>
          <w:sz w:val="24"/>
          <w:szCs w:val="24"/>
        </w:rPr>
      </w:pPr>
      <w:r w:rsidRPr="001172B5">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име</w:t>
      </w:r>
      <w:r w:rsidR="00845E00">
        <w:rPr>
          <w:rFonts w:ascii="Times New Roman" w:hAnsi="Times New Roman" w:cs="Times New Roman"/>
          <w:bCs/>
          <w:color w:val="000000" w:themeColor="text1"/>
          <w:sz w:val="24"/>
          <w:szCs w:val="24"/>
        </w:rPr>
        <w:t>ет</w:t>
      </w:r>
      <w:r w:rsidRPr="001172B5">
        <w:rPr>
          <w:rFonts w:ascii="Times New Roman" w:hAnsi="Times New Roman" w:cs="Times New Roman"/>
          <w:bCs/>
          <w:color w:val="000000" w:themeColor="text1"/>
          <w:sz w:val="24"/>
          <w:szCs w:val="24"/>
        </w:rPr>
        <w:t xml:space="preserve"> п</w:t>
      </w:r>
      <w:r w:rsidRPr="001172B5">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172B5">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172B5" w:rsidRPr="001172B5" w:rsidRDefault="001172B5" w:rsidP="001172B5">
      <w:pPr>
        <w:pStyle w:val="a7"/>
        <w:ind w:left="0" w:firstLine="709"/>
        <w:rPr>
          <w:rFonts w:ascii="Times New Roman" w:hAnsi="Times New Roman" w:cs="Times New Roman"/>
          <w:b/>
          <w:color w:val="000000" w:themeColor="text1"/>
          <w:sz w:val="24"/>
          <w:szCs w:val="24"/>
        </w:rPr>
      </w:pPr>
      <w:r w:rsidRPr="001172B5">
        <w:rPr>
          <w:rFonts w:ascii="Times New Roman" w:hAnsi="Times New Roman" w:cs="Times New Roman"/>
          <w:b/>
          <w:color w:val="000000" w:themeColor="text1"/>
          <w:sz w:val="24"/>
          <w:szCs w:val="24"/>
        </w:rPr>
        <w:lastRenderedPageBreak/>
        <w:t>3.2.1. Основные печатные и/или электронные издания</w:t>
      </w:r>
    </w:p>
    <w:p w:rsidR="001172B5" w:rsidRPr="001172B5" w:rsidRDefault="001172B5" w:rsidP="001172B5">
      <w:pPr>
        <w:spacing w:after="0" w:line="240" w:lineRule="auto"/>
        <w:ind w:firstLine="709"/>
        <w:contextualSpacing/>
        <w:jc w:val="both"/>
        <w:rPr>
          <w:bCs/>
          <w:color w:val="000000" w:themeColor="text1"/>
          <w:szCs w:val="24"/>
        </w:rPr>
      </w:pPr>
      <w:r w:rsidRPr="001172B5">
        <w:rPr>
          <w:color w:val="000000" w:themeColor="text1"/>
          <w:szCs w:val="24"/>
        </w:rPr>
        <w:t>1. Диков, А. В. Клиентские технологии веб-дизайна. HTML5 и CSS3: учебное пособие / А. В. Диков. — Санкт-Петербург: Издательство Лань, 2022. — 188 с. — ISBN 978-5-8114-3822-8</w:t>
      </w:r>
    </w:p>
    <w:p w:rsidR="001172B5" w:rsidRPr="001172B5" w:rsidRDefault="001172B5" w:rsidP="001172B5">
      <w:pPr>
        <w:spacing w:after="0" w:line="240" w:lineRule="auto"/>
        <w:ind w:firstLine="709"/>
        <w:contextualSpacing/>
        <w:jc w:val="both"/>
        <w:rPr>
          <w:bCs/>
          <w:color w:val="000000" w:themeColor="text1"/>
          <w:szCs w:val="24"/>
        </w:rPr>
      </w:pPr>
      <w:r w:rsidRPr="001172B5">
        <w:rPr>
          <w:bCs/>
          <w:color w:val="000000" w:themeColor="text1"/>
          <w:szCs w:val="24"/>
        </w:rPr>
        <w:t>2. Полуэктова, Н. Р.  Разработка веб-приложений: учебное пособие для среднего профессионального образования / Н. Р. Полуэктова. — Москва: Издательство Юрайт, 2022. — 204 с. — (Профессиональное образование). — ISBN 978-5-534-14744-5.</w:t>
      </w:r>
    </w:p>
    <w:p w:rsidR="001172B5" w:rsidRPr="001172B5" w:rsidRDefault="001172B5" w:rsidP="001172B5">
      <w:pPr>
        <w:pStyle w:val="a7"/>
        <w:ind w:left="0" w:firstLine="709"/>
        <w:jc w:val="both"/>
        <w:rPr>
          <w:rFonts w:ascii="Times New Roman" w:hAnsi="Times New Roman" w:cs="Times New Roman"/>
          <w:bCs/>
          <w:color w:val="000000" w:themeColor="text1"/>
          <w:sz w:val="24"/>
          <w:szCs w:val="24"/>
        </w:rPr>
      </w:pPr>
      <w:r w:rsidRPr="001172B5">
        <w:rPr>
          <w:rFonts w:ascii="Times New Roman" w:eastAsia="Times New Roman" w:hAnsi="Times New Roman" w:cs="Times New Roman"/>
          <w:color w:val="000000" w:themeColor="text1"/>
          <w:sz w:val="24"/>
          <w:szCs w:val="24"/>
        </w:rPr>
        <w:t xml:space="preserve">3. Сергеев А. Н. Создание сайтов на основе WordPress: учебное пособие для СПО / А.Н. Сергеев. - 3-е изд., стер. - Санкт-Петербург: Издательство ЛАНЬ, 2022. - 120с. ил. - Текст: </w:t>
      </w:r>
      <w:r w:rsidRPr="001172B5">
        <w:rPr>
          <w:rFonts w:ascii="Times New Roman" w:hAnsi="Times New Roman" w:cs="Times New Roman"/>
          <w:bCs/>
          <w:color w:val="000000" w:themeColor="text1"/>
          <w:sz w:val="24"/>
          <w:szCs w:val="24"/>
        </w:rPr>
        <w:t>непосредственный</w:t>
      </w:r>
    </w:p>
    <w:p w:rsidR="001172B5" w:rsidRPr="001172B5" w:rsidRDefault="001172B5" w:rsidP="001172B5">
      <w:pPr>
        <w:suppressAutoHyphens/>
        <w:spacing w:after="0" w:line="240" w:lineRule="auto"/>
        <w:ind w:firstLine="709"/>
        <w:contextualSpacing/>
        <w:rPr>
          <w:bCs/>
          <w:i/>
          <w:color w:val="000000" w:themeColor="text1"/>
          <w:szCs w:val="24"/>
        </w:rPr>
      </w:pPr>
      <w:r w:rsidRPr="001172B5">
        <w:rPr>
          <w:b/>
          <w:bCs/>
          <w:color w:val="000000" w:themeColor="text1"/>
          <w:szCs w:val="24"/>
        </w:rPr>
        <w:t xml:space="preserve">3.2.2. Дополнительные источники </w:t>
      </w:r>
    </w:p>
    <w:p w:rsidR="001172B5" w:rsidRPr="001172B5" w:rsidRDefault="001172B5" w:rsidP="001172B5">
      <w:pPr>
        <w:spacing w:after="0" w:line="240" w:lineRule="auto"/>
        <w:ind w:firstLine="709"/>
        <w:contextualSpacing/>
        <w:jc w:val="both"/>
        <w:rPr>
          <w:bCs/>
          <w:color w:val="000000" w:themeColor="text1"/>
          <w:szCs w:val="24"/>
        </w:rPr>
      </w:pPr>
      <w:bookmarkStart w:id="89" w:name="_Hlk180500159"/>
      <w:r w:rsidRPr="001172B5">
        <w:rPr>
          <w:bCs/>
          <w:color w:val="000000" w:themeColor="text1"/>
          <w:szCs w:val="24"/>
        </w:rPr>
        <w:t>1. Заяц, А.М., Васильев, Н.П. Проектирование и разработка WEB-приложений. Введение в frontend и backend разработку на JavaScript и node.js: Учебное пособие</w:t>
      </w:r>
      <w:r w:rsidRPr="001172B5">
        <w:rPr>
          <w:bCs/>
          <w:iCs/>
          <w:color w:val="000000" w:themeColor="text1"/>
          <w:szCs w:val="24"/>
        </w:rPr>
        <w:t xml:space="preserve">. </w:t>
      </w:r>
      <w:r w:rsidRPr="001172B5">
        <w:rPr>
          <w:bCs/>
          <w:color w:val="000000" w:themeColor="text1"/>
          <w:szCs w:val="24"/>
        </w:rPr>
        <w:t>Дата обращения 23.10.2024</w:t>
      </w:r>
    </w:p>
    <w:bookmarkEnd w:id="89"/>
    <w:p w:rsidR="001172B5" w:rsidRPr="001172B5" w:rsidRDefault="001172B5" w:rsidP="001172B5">
      <w:pPr>
        <w:spacing w:after="0" w:line="240" w:lineRule="auto"/>
        <w:ind w:firstLine="709"/>
        <w:contextualSpacing/>
        <w:jc w:val="both"/>
        <w:rPr>
          <w:bCs/>
          <w:color w:val="000000" w:themeColor="text1"/>
          <w:szCs w:val="24"/>
        </w:rPr>
      </w:pPr>
      <w:r w:rsidRPr="001172B5">
        <w:rPr>
          <w:iCs/>
          <w:color w:val="000000" w:themeColor="text1"/>
          <w:szCs w:val="24"/>
        </w:rPr>
        <w:t xml:space="preserve">2. </w:t>
      </w:r>
      <w:r w:rsidRPr="001172B5">
        <w:rPr>
          <w:bCs/>
          <w:color w:val="000000" w:themeColor="text1"/>
          <w:szCs w:val="24"/>
        </w:rPr>
        <w:t>Тузовский, А. Ф.  Проектирование и разработка web-приложений: учебное пособие для среднего профессионального образования / А. Ф. Тузовский. — Москва: Издательство Юрайт, 2022. — 218 с. — (Профессиональное образование). — ISBN 978-5-534-10017-4. — Текст: электронный/ Образовательная платформа Юрайт [сайт]. — URL: https://urait.ru/bcode/495109. — Режим доступа: для авторизир. пользователей.  Дата обращения 23.10.2024</w:t>
      </w:r>
    </w:p>
    <w:p w:rsidR="001172B5" w:rsidRPr="001172B5" w:rsidRDefault="001172B5" w:rsidP="001172B5">
      <w:pPr>
        <w:spacing w:after="0" w:line="240" w:lineRule="auto"/>
        <w:ind w:firstLine="709"/>
        <w:contextualSpacing/>
        <w:jc w:val="both"/>
        <w:rPr>
          <w:bCs/>
          <w:color w:val="000000" w:themeColor="text1"/>
          <w:szCs w:val="24"/>
        </w:rPr>
      </w:pPr>
      <w:r w:rsidRPr="001172B5">
        <w:rPr>
          <w:bCs/>
          <w:color w:val="000000" w:themeColor="text1"/>
          <w:szCs w:val="24"/>
        </w:rPr>
        <w:t xml:space="preserve">3. Федеральный образовательный портал «Информационно -коммуникационные технологии в образовании». [Электронный ресурс] – Режим доступа: </w:t>
      </w:r>
      <w:hyperlink r:id="rId10" w:history="1">
        <w:r w:rsidRPr="001172B5">
          <w:rPr>
            <w:rStyle w:val="a5"/>
            <w:bCs/>
            <w:color w:val="000000" w:themeColor="text1"/>
            <w:szCs w:val="24"/>
          </w:rPr>
          <w:t>http</w:t>
        </w:r>
        <w:r w:rsidRPr="001172B5">
          <w:rPr>
            <w:rStyle w:val="a5"/>
            <w:bCs/>
            <w:color w:val="000000" w:themeColor="text1"/>
            <w:szCs w:val="24"/>
            <w:lang w:val="en-US"/>
          </w:rPr>
          <w:t>s</w:t>
        </w:r>
        <w:r w:rsidRPr="001172B5">
          <w:rPr>
            <w:rStyle w:val="a5"/>
            <w:bCs/>
            <w:color w:val="000000" w:themeColor="text1"/>
            <w:szCs w:val="24"/>
          </w:rPr>
          <w:t>://window.edu.ru/resource/832/7832</w:t>
        </w:r>
      </w:hyperlink>
      <w:r w:rsidRPr="001172B5">
        <w:rPr>
          <w:bCs/>
          <w:color w:val="000000" w:themeColor="text1"/>
          <w:szCs w:val="24"/>
        </w:rPr>
        <w:t>. Дата обращения 23.10.2024.</w:t>
      </w:r>
    </w:p>
    <w:p w:rsidR="001172B5" w:rsidRPr="001172B5" w:rsidRDefault="001172B5" w:rsidP="001172B5">
      <w:pPr>
        <w:spacing w:after="0" w:line="240" w:lineRule="auto"/>
        <w:ind w:firstLine="709"/>
        <w:jc w:val="both"/>
        <w:rPr>
          <w:color w:val="000000" w:themeColor="text1"/>
          <w:szCs w:val="24"/>
        </w:rPr>
      </w:pPr>
      <w:r w:rsidRPr="001172B5">
        <w:rPr>
          <w:color w:val="000000" w:themeColor="text1"/>
          <w:szCs w:val="24"/>
        </w:rPr>
        <w:t>4. Спецификация HTML/DOM/CSS.  [Электронный ресурс] – режим доступа: http</w:t>
      </w:r>
      <w:r w:rsidRPr="001172B5">
        <w:rPr>
          <w:color w:val="000000" w:themeColor="text1"/>
          <w:szCs w:val="24"/>
          <w:lang w:val="en-US"/>
        </w:rPr>
        <w:t>s</w:t>
      </w:r>
      <w:r w:rsidRPr="001172B5">
        <w:rPr>
          <w:color w:val="000000" w:themeColor="text1"/>
          <w:szCs w:val="24"/>
        </w:rPr>
        <w:t>://w3.org</w:t>
      </w:r>
      <w:r w:rsidRPr="001172B5">
        <w:rPr>
          <w:bCs/>
          <w:color w:val="000000" w:themeColor="text1"/>
          <w:szCs w:val="24"/>
        </w:rPr>
        <w:t>. Дата обращения 23.10.2024.</w:t>
      </w:r>
    </w:p>
    <w:p w:rsidR="001172B5" w:rsidRPr="001172B5" w:rsidRDefault="001172B5" w:rsidP="001172B5">
      <w:pPr>
        <w:spacing w:after="0" w:line="240" w:lineRule="auto"/>
        <w:ind w:firstLine="709"/>
        <w:jc w:val="both"/>
        <w:rPr>
          <w:color w:val="000000" w:themeColor="text1"/>
          <w:szCs w:val="24"/>
        </w:rPr>
      </w:pPr>
      <w:r w:rsidRPr="001172B5">
        <w:rPr>
          <w:color w:val="000000" w:themeColor="text1"/>
          <w:szCs w:val="24"/>
        </w:rPr>
        <w:t>5. Справочник по HTML/CSS. [Электронный ресурс] – режим доступа: http</w:t>
      </w:r>
      <w:r w:rsidRPr="001172B5">
        <w:rPr>
          <w:color w:val="000000" w:themeColor="text1"/>
          <w:szCs w:val="24"/>
          <w:lang w:val="en-US"/>
        </w:rPr>
        <w:t>s</w:t>
      </w:r>
      <w:r w:rsidRPr="001172B5">
        <w:rPr>
          <w:color w:val="000000" w:themeColor="text1"/>
          <w:szCs w:val="24"/>
        </w:rPr>
        <w:t>://webref.ru</w:t>
      </w:r>
      <w:r w:rsidRPr="001172B5">
        <w:rPr>
          <w:bCs/>
          <w:color w:val="000000" w:themeColor="text1"/>
          <w:szCs w:val="24"/>
        </w:rPr>
        <w:t>. Дата обращения 23.10.2024.</w:t>
      </w:r>
    </w:p>
    <w:p w:rsidR="001172B5" w:rsidRPr="001172B5" w:rsidRDefault="001172B5" w:rsidP="001172B5">
      <w:pPr>
        <w:spacing w:after="0" w:line="240" w:lineRule="auto"/>
        <w:ind w:firstLine="709"/>
        <w:jc w:val="both"/>
        <w:rPr>
          <w:color w:val="000000" w:themeColor="text1"/>
          <w:szCs w:val="24"/>
        </w:rPr>
      </w:pPr>
      <w:r w:rsidRPr="001172B5">
        <w:rPr>
          <w:color w:val="000000" w:themeColor="text1"/>
          <w:szCs w:val="24"/>
        </w:rPr>
        <w:t>6. Современный учебник Javascript. [Электронный ресурс] – режим доступа: http</w:t>
      </w:r>
      <w:r w:rsidRPr="001172B5">
        <w:rPr>
          <w:color w:val="000000" w:themeColor="text1"/>
          <w:szCs w:val="24"/>
          <w:lang w:val="en-US"/>
        </w:rPr>
        <w:t>s</w:t>
      </w:r>
      <w:r w:rsidRPr="001172B5">
        <w:rPr>
          <w:color w:val="000000" w:themeColor="text1"/>
          <w:szCs w:val="24"/>
        </w:rPr>
        <w:t>://learn.javascript.ru</w:t>
      </w:r>
      <w:r w:rsidRPr="001172B5">
        <w:rPr>
          <w:bCs/>
          <w:color w:val="000000" w:themeColor="text1"/>
          <w:szCs w:val="24"/>
        </w:rPr>
        <w:t>. Дата обращения 23.10.2024.</w:t>
      </w:r>
    </w:p>
    <w:p w:rsidR="001172B5" w:rsidRPr="001172B5" w:rsidRDefault="001172B5" w:rsidP="001172B5">
      <w:pPr>
        <w:spacing w:after="0" w:line="240" w:lineRule="auto"/>
        <w:ind w:firstLine="709"/>
        <w:jc w:val="both"/>
        <w:rPr>
          <w:bCs/>
          <w:i/>
          <w:color w:val="000000" w:themeColor="text1"/>
          <w:szCs w:val="24"/>
        </w:rPr>
      </w:pPr>
      <w:r w:rsidRPr="001172B5">
        <w:rPr>
          <w:bCs/>
          <w:i/>
          <w:color w:val="000000" w:themeColor="text1"/>
          <w:szCs w:val="24"/>
        </w:rPr>
        <w:t>.</w:t>
      </w:r>
    </w:p>
    <w:p w:rsidR="001172B5" w:rsidRPr="001172B5" w:rsidRDefault="001172B5" w:rsidP="001172B5">
      <w:pPr>
        <w:pStyle w:val="1f"/>
        <w:spacing w:after="0"/>
        <w:rPr>
          <w:rFonts w:ascii="Times New Roman" w:hAnsi="Times New Roman"/>
          <w:b w:val="0"/>
          <w:bCs w:val="0"/>
          <w:color w:val="000000" w:themeColor="text1"/>
        </w:rPr>
      </w:pPr>
      <w:bookmarkStart w:id="90" w:name="_Toc200932066"/>
      <w:bookmarkStart w:id="91" w:name="_Toc208100424"/>
      <w:bookmarkStart w:id="92" w:name="_Toc208100581"/>
      <w:bookmarkStart w:id="93" w:name="_Toc208100694"/>
      <w:bookmarkStart w:id="94" w:name="_Toc208100790"/>
      <w:bookmarkStart w:id="95" w:name="_Toc208100886"/>
      <w:bookmarkStart w:id="96" w:name="_Toc208100982"/>
      <w:bookmarkStart w:id="97" w:name="_Toc208101078"/>
      <w:bookmarkStart w:id="98" w:name="_Toc208101174"/>
      <w:bookmarkStart w:id="99" w:name="_Toc208101270"/>
      <w:r w:rsidRPr="001172B5">
        <w:rPr>
          <w:rFonts w:ascii="Times New Roman" w:hAnsi="Times New Roman"/>
          <w:color w:val="000000" w:themeColor="text1"/>
        </w:rPr>
        <w:t>4. Контроль и оценка результатов освоения профессионального модуля</w:t>
      </w:r>
      <w:bookmarkEnd w:id="90"/>
      <w:bookmarkEnd w:id="91"/>
      <w:bookmarkEnd w:id="92"/>
      <w:bookmarkEnd w:id="93"/>
      <w:bookmarkEnd w:id="94"/>
      <w:bookmarkEnd w:id="95"/>
      <w:bookmarkEnd w:id="96"/>
      <w:bookmarkEnd w:id="97"/>
      <w:bookmarkEnd w:id="98"/>
      <w:bookmarkEnd w:id="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7"/>
        <w:gridCol w:w="7070"/>
        <w:gridCol w:w="2044"/>
      </w:tblGrid>
      <w:tr w:rsidR="001172B5" w:rsidRPr="001172B5" w:rsidTr="00845E00">
        <w:trPr>
          <w:trHeight w:val="23"/>
        </w:trPr>
        <w:tc>
          <w:tcPr>
            <w:tcW w:w="498" w:type="pct"/>
          </w:tcPr>
          <w:p w:rsidR="001172B5" w:rsidRPr="001172B5" w:rsidRDefault="001172B5" w:rsidP="001172B5">
            <w:pPr>
              <w:suppressAutoHyphens/>
              <w:spacing w:after="0" w:line="240" w:lineRule="auto"/>
              <w:contextualSpacing/>
              <w:jc w:val="center"/>
              <w:rPr>
                <w:b/>
                <w:iCs/>
                <w:color w:val="000000" w:themeColor="text1"/>
                <w:sz w:val="22"/>
              </w:rPr>
            </w:pPr>
            <w:bookmarkStart w:id="100" w:name="_Hlk152334357"/>
            <w:r w:rsidRPr="001172B5">
              <w:rPr>
                <w:b/>
                <w:iCs/>
                <w:color w:val="000000" w:themeColor="text1"/>
                <w:sz w:val="22"/>
              </w:rPr>
              <w:t>Код ПК, ОК</w:t>
            </w:r>
          </w:p>
        </w:tc>
        <w:tc>
          <w:tcPr>
            <w:tcW w:w="3862" w:type="pct"/>
            <w:vAlign w:val="center"/>
          </w:tcPr>
          <w:p w:rsidR="001172B5" w:rsidRPr="001172B5" w:rsidRDefault="001172B5" w:rsidP="001172B5">
            <w:pPr>
              <w:suppressAutoHyphens/>
              <w:spacing w:after="0" w:line="240" w:lineRule="auto"/>
              <w:contextualSpacing/>
              <w:jc w:val="center"/>
              <w:rPr>
                <w:b/>
                <w:color w:val="000000" w:themeColor="text1"/>
                <w:sz w:val="22"/>
              </w:rPr>
            </w:pPr>
            <w:r w:rsidRPr="001172B5">
              <w:rPr>
                <w:b/>
                <w:iCs/>
                <w:color w:val="000000" w:themeColor="text1"/>
                <w:sz w:val="22"/>
              </w:rPr>
              <w:t xml:space="preserve">Критерии оценки результата </w:t>
            </w:r>
            <w:r w:rsidRPr="001172B5">
              <w:rPr>
                <w:b/>
                <w:iCs/>
                <w:color w:val="000000" w:themeColor="text1"/>
                <w:sz w:val="22"/>
              </w:rPr>
              <w:br/>
              <w:t>(показатели освоенности компетенций)</w:t>
            </w:r>
          </w:p>
        </w:tc>
        <w:tc>
          <w:tcPr>
            <w:tcW w:w="640" w:type="pct"/>
            <w:vAlign w:val="center"/>
          </w:tcPr>
          <w:p w:rsidR="001172B5" w:rsidRPr="001172B5" w:rsidRDefault="001172B5" w:rsidP="001172B5">
            <w:pPr>
              <w:suppressAutoHyphens/>
              <w:spacing w:after="0" w:line="240" w:lineRule="auto"/>
              <w:contextualSpacing/>
              <w:jc w:val="center"/>
              <w:rPr>
                <w:b/>
                <w:color w:val="000000" w:themeColor="text1"/>
                <w:sz w:val="22"/>
              </w:rPr>
            </w:pPr>
            <w:r w:rsidRPr="001172B5">
              <w:rPr>
                <w:b/>
                <w:color w:val="000000" w:themeColor="text1"/>
                <w:sz w:val="22"/>
              </w:rPr>
              <w:t>Формы контроля и методы оценки</w:t>
            </w:r>
          </w:p>
        </w:tc>
      </w:tr>
      <w:tr w:rsidR="001172B5" w:rsidRPr="001172B5" w:rsidTr="00845E00">
        <w:trPr>
          <w:trHeight w:val="23"/>
        </w:trPr>
        <w:tc>
          <w:tcPr>
            <w:tcW w:w="498" w:type="pct"/>
          </w:tcPr>
          <w:p w:rsidR="001172B5" w:rsidRPr="001172B5" w:rsidRDefault="001172B5" w:rsidP="001172B5">
            <w:pPr>
              <w:suppressAutoHyphens/>
              <w:spacing w:after="0" w:line="240" w:lineRule="auto"/>
              <w:contextualSpacing/>
              <w:rPr>
                <w:b/>
                <w:iCs/>
                <w:color w:val="000000" w:themeColor="text1"/>
                <w:sz w:val="22"/>
              </w:rPr>
            </w:pPr>
            <w:r w:rsidRPr="001172B5">
              <w:rPr>
                <w:color w:val="000000" w:themeColor="text1"/>
                <w:sz w:val="22"/>
              </w:rPr>
              <w:t>ПК 3.1</w:t>
            </w:r>
          </w:p>
        </w:tc>
        <w:tc>
          <w:tcPr>
            <w:tcW w:w="3862" w:type="pct"/>
          </w:tcPr>
          <w:p w:rsidR="001172B5" w:rsidRPr="001172B5" w:rsidRDefault="001172B5" w:rsidP="00845E00">
            <w:pPr>
              <w:spacing w:after="0" w:line="240" w:lineRule="auto"/>
              <w:jc w:val="both"/>
              <w:rPr>
                <w:color w:val="000000" w:themeColor="text1"/>
                <w:sz w:val="22"/>
              </w:rPr>
            </w:pPr>
            <w:r w:rsidRPr="001172B5">
              <w:rPr>
                <w:color w:val="000000" w:themeColor="text1"/>
                <w:sz w:val="22"/>
              </w:rPr>
              <w:t>Оценка «</w:t>
            </w:r>
            <w:r w:rsidRPr="001172B5">
              <w:rPr>
                <w:b/>
                <w:color w:val="000000" w:themeColor="text1"/>
                <w:sz w:val="22"/>
              </w:rPr>
              <w:t>отлично</w:t>
            </w:r>
            <w:r w:rsidRPr="001172B5">
              <w:rPr>
                <w:color w:val="000000" w:themeColor="text1"/>
                <w:sz w:val="22"/>
              </w:rPr>
              <w:t>» - изучены требования заказчика по результатам анкет и интервью; изучены типовые решения, обосновано, выбрано и согласовано с заказчиком оптимальное решение; разработано и оформлено техническое задание в полном соответствии с рекомендациями стандартов; разделы технического задания изложены логично и технически грамотно.</w:t>
            </w:r>
          </w:p>
          <w:p w:rsidR="001172B5" w:rsidRPr="001172B5" w:rsidRDefault="001172B5" w:rsidP="00845E00">
            <w:pPr>
              <w:spacing w:after="0" w:line="240" w:lineRule="auto"/>
              <w:jc w:val="both"/>
              <w:rPr>
                <w:color w:val="000000" w:themeColor="text1"/>
                <w:sz w:val="22"/>
              </w:rPr>
            </w:pPr>
            <w:r w:rsidRPr="001172B5">
              <w:rPr>
                <w:color w:val="000000" w:themeColor="text1"/>
                <w:sz w:val="22"/>
              </w:rPr>
              <w:t>Оценка «</w:t>
            </w:r>
            <w:r w:rsidRPr="001172B5">
              <w:rPr>
                <w:b/>
                <w:color w:val="000000" w:themeColor="text1"/>
                <w:sz w:val="22"/>
              </w:rPr>
              <w:t>хорошо</w:t>
            </w:r>
            <w:r w:rsidRPr="001172B5">
              <w:rPr>
                <w:color w:val="000000" w:themeColor="text1"/>
                <w:sz w:val="22"/>
              </w:rPr>
              <w:t>» - изучены требования заказчика по результатам анкет и интервью; изучены типовые решения, выбрано и согласовано с заказчиком оптимальное решение; разработано и оформлено техническое задание в соответствии с рекомендациями стандартов; разделы технического задания изложены логично и грамотно.</w:t>
            </w:r>
          </w:p>
          <w:p w:rsidR="001172B5" w:rsidRPr="001172B5" w:rsidRDefault="001172B5" w:rsidP="00845E00">
            <w:pPr>
              <w:suppressAutoHyphens/>
              <w:spacing w:after="0" w:line="240" w:lineRule="auto"/>
              <w:contextualSpacing/>
              <w:jc w:val="both"/>
              <w:rPr>
                <w:b/>
                <w:iCs/>
                <w:color w:val="000000" w:themeColor="text1"/>
                <w:sz w:val="22"/>
              </w:rPr>
            </w:pPr>
            <w:r w:rsidRPr="001172B5">
              <w:rPr>
                <w:color w:val="000000" w:themeColor="text1"/>
                <w:sz w:val="22"/>
              </w:rPr>
              <w:t>Оценка «</w:t>
            </w:r>
            <w:r w:rsidRPr="001172B5">
              <w:rPr>
                <w:b/>
                <w:color w:val="000000" w:themeColor="text1"/>
                <w:sz w:val="22"/>
              </w:rPr>
              <w:t>удовлетворительно</w:t>
            </w:r>
            <w:r w:rsidRPr="001172B5">
              <w:rPr>
                <w:color w:val="000000" w:themeColor="text1"/>
                <w:sz w:val="22"/>
              </w:rPr>
              <w:t>» - изучены требования заказчика по результатам анкет и интервью; изучены типовые решения, выбрано и согласовано с заказчиком одно решение; разработано и оформлено техническое задание в соответствии с рекомендациями стандартов; разделы технического задания изложены грамотно.</w:t>
            </w:r>
          </w:p>
        </w:tc>
        <w:tc>
          <w:tcPr>
            <w:tcW w:w="640" w:type="pct"/>
            <w:vMerge w:val="restart"/>
          </w:tcPr>
          <w:p w:rsidR="001172B5" w:rsidRPr="001172B5" w:rsidRDefault="001172B5" w:rsidP="001172B5">
            <w:pPr>
              <w:suppressAutoHyphens/>
              <w:spacing w:after="0" w:line="240" w:lineRule="auto"/>
              <w:contextualSpacing/>
              <w:rPr>
                <w:b/>
                <w:color w:val="000000" w:themeColor="text1"/>
                <w:sz w:val="22"/>
              </w:rPr>
            </w:pPr>
            <w:r w:rsidRPr="001172B5">
              <w:rPr>
                <w:color w:val="000000" w:themeColor="text1"/>
                <w:sz w:val="22"/>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 результатов наблюдений за выполнением различных видов работ во время учебной/ производственной практики</w:t>
            </w:r>
          </w:p>
        </w:tc>
      </w:tr>
      <w:tr w:rsidR="001172B5" w:rsidRPr="001172B5" w:rsidTr="00845E00">
        <w:trPr>
          <w:trHeight w:val="23"/>
        </w:trPr>
        <w:tc>
          <w:tcPr>
            <w:tcW w:w="498" w:type="pct"/>
          </w:tcPr>
          <w:p w:rsidR="001172B5" w:rsidRPr="001172B5" w:rsidRDefault="001172B5" w:rsidP="001172B5">
            <w:pPr>
              <w:suppressAutoHyphens/>
              <w:spacing w:after="0" w:line="240" w:lineRule="auto"/>
              <w:contextualSpacing/>
              <w:rPr>
                <w:b/>
                <w:iCs/>
                <w:color w:val="000000" w:themeColor="text1"/>
                <w:sz w:val="22"/>
              </w:rPr>
            </w:pPr>
            <w:r w:rsidRPr="001172B5">
              <w:rPr>
                <w:color w:val="000000" w:themeColor="text1"/>
                <w:sz w:val="22"/>
              </w:rPr>
              <w:t>ПК 3.2</w:t>
            </w:r>
          </w:p>
        </w:tc>
        <w:tc>
          <w:tcPr>
            <w:tcW w:w="3862" w:type="pct"/>
          </w:tcPr>
          <w:p w:rsidR="001172B5" w:rsidRPr="001172B5" w:rsidRDefault="001172B5" w:rsidP="00845E00">
            <w:pPr>
              <w:spacing w:after="0" w:line="240" w:lineRule="auto"/>
              <w:jc w:val="both"/>
              <w:rPr>
                <w:color w:val="000000" w:themeColor="text1"/>
                <w:sz w:val="22"/>
              </w:rPr>
            </w:pPr>
            <w:r w:rsidRPr="001172B5">
              <w:rPr>
                <w:color w:val="000000" w:themeColor="text1"/>
                <w:sz w:val="22"/>
              </w:rPr>
              <w:t>Оценка «</w:t>
            </w:r>
            <w:r w:rsidRPr="001172B5">
              <w:rPr>
                <w:b/>
                <w:color w:val="000000" w:themeColor="text1"/>
                <w:sz w:val="22"/>
              </w:rPr>
              <w:t>отлично</w:t>
            </w:r>
            <w:r w:rsidRPr="001172B5">
              <w:rPr>
                <w:color w:val="000000" w:themeColor="text1"/>
                <w:sz w:val="22"/>
              </w:rPr>
              <w:t>» - веб приложение разработано и корректно функционирует в полном соответствии с техническим заданием в среде программирования с использованием открытых библиотек; приложение предварительно смоделировано (применены объектные модели); код оформлен в соответствии со стандартами кодирования.</w:t>
            </w:r>
          </w:p>
          <w:p w:rsidR="001172B5" w:rsidRPr="001172B5" w:rsidRDefault="001172B5" w:rsidP="00845E00">
            <w:pPr>
              <w:spacing w:after="0" w:line="240" w:lineRule="auto"/>
              <w:jc w:val="both"/>
              <w:rPr>
                <w:color w:val="000000" w:themeColor="text1"/>
                <w:sz w:val="22"/>
              </w:rPr>
            </w:pPr>
            <w:r w:rsidRPr="001172B5">
              <w:rPr>
                <w:color w:val="000000" w:themeColor="text1"/>
                <w:sz w:val="22"/>
              </w:rPr>
              <w:t>Оценка «</w:t>
            </w:r>
            <w:r w:rsidRPr="001172B5">
              <w:rPr>
                <w:b/>
                <w:color w:val="000000" w:themeColor="text1"/>
                <w:sz w:val="22"/>
              </w:rPr>
              <w:t>хорошо</w:t>
            </w:r>
            <w:r w:rsidRPr="001172B5">
              <w:rPr>
                <w:color w:val="000000" w:themeColor="text1"/>
                <w:sz w:val="22"/>
              </w:rPr>
              <w:t>» - веб приложение разработано и работоспособно в соответствии с техническим заданием в среде программирования с использованием открытых библиотек; приложение предварительно смоделировано; код оформлен в соответствии со стандартами кодирования.</w:t>
            </w:r>
          </w:p>
          <w:p w:rsidR="001172B5" w:rsidRPr="001172B5" w:rsidRDefault="001172B5" w:rsidP="00845E00">
            <w:pPr>
              <w:suppressAutoHyphens/>
              <w:spacing w:after="0" w:line="240" w:lineRule="auto"/>
              <w:contextualSpacing/>
              <w:jc w:val="both"/>
              <w:rPr>
                <w:b/>
                <w:iCs/>
                <w:color w:val="000000" w:themeColor="text1"/>
                <w:sz w:val="22"/>
              </w:rPr>
            </w:pPr>
            <w:r w:rsidRPr="001172B5">
              <w:rPr>
                <w:color w:val="000000" w:themeColor="text1"/>
                <w:sz w:val="22"/>
              </w:rPr>
              <w:t>Оценка «</w:t>
            </w:r>
            <w:r w:rsidRPr="001172B5">
              <w:rPr>
                <w:b/>
                <w:color w:val="000000" w:themeColor="text1"/>
                <w:sz w:val="22"/>
              </w:rPr>
              <w:t>удовлетворительно</w:t>
            </w:r>
            <w:r w:rsidRPr="001172B5">
              <w:rPr>
                <w:color w:val="000000" w:themeColor="text1"/>
                <w:sz w:val="22"/>
              </w:rPr>
              <w:t>» - веб приложение разработано и работоспособно в соответствии с техническим заданием в среде программирования с использованием открытых библиотек; код оформлен с незначительными отклонениями от стандартов кодирования.</w:t>
            </w:r>
          </w:p>
        </w:tc>
        <w:tc>
          <w:tcPr>
            <w:tcW w:w="640" w:type="pct"/>
            <w:vMerge/>
          </w:tcPr>
          <w:p w:rsidR="001172B5" w:rsidRPr="001172B5" w:rsidRDefault="001172B5" w:rsidP="001172B5">
            <w:pPr>
              <w:suppressAutoHyphens/>
              <w:spacing w:after="0" w:line="240" w:lineRule="auto"/>
              <w:contextualSpacing/>
              <w:rPr>
                <w:b/>
                <w:color w:val="000000" w:themeColor="text1"/>
                <w:sz w:val="22"/>
              </w:rPr>
            </w:pPr>
          </w:p>
        </w:tc>
      </w:tr>
      <w:tr w:rsidR="001172B5" w:rsidRPr="001172B5" w:rsidTr="00845E00">
        <w:trPr>
          <w:trHeight w:val="23"/>
        </w:trPr>
        <w:tc>
          <w:tcPr>
            <w:tcW w:w="498" w:type="pct"/>
          </w:tcPr>
          <w:p w:rsidR="001172B5" w:rsidRPr="001172B5" w:rsidRDefault="001172B5" w:rsidP="001172B5">
            <w:pPr>
              <w:suppressAutoHyphens/>
              <w:spacing w:after="0" w:line="240" w:lineRule="auto"/>
              <w:contextualSpacing/>
              <w:rPr>
                <w:b/>
                <w:iCs/>
                <w:color w:val="000000" w:themeColor="text1"/>
                <w:sz w:val="22"/>
              </w:rPr>
            </w:pPr>
            <w:r w:rsidRPr="001172B5">
              <w:rPr>
                <w:color w:val="000000" w:themeColor="text1"/>
                <w:sz w:val="22"/>
              </w:rPr>
              <w:t>ПК 3.3</w:t>
            </w:r>
          </w:p>
        </w:tc>
        <w:tc>
          <w:tcPr>
            <w:tcW w:w="3862" w:type="pct"/>
          </w:tcPr>
          <w:p w:rsidR="001172B5" w:rsidRPr="001172B5" w:rsidRDefault="001172B5" w:rsidP="00845E00">
            <w:pPr>
              <w:spacing w:after="0" w:line="240" w:lineRule="auto"/>
              <w:jc w:val="both"/>
              <w:rPr>
                <w:color w:val="000000" w:themeColor="text1"/>
                <w:sz w:val="22"/>
              </w:rPr>
            </w:pPr>
            <w:r w:rsidRPr="001172B5">
              <w:rPr>
                <w:color w:val="000000" w:themeColor="text1"/>
                <w:sz w:val="22"/>
              </w:rPr>
              <w:t>Оценка «</w:t>
            </w:r>
            <w:r w:rsidRPr="001172B5">
              <w:rPr>
                <w:b/>
                <w:color w:val="000000" w:themeColor="text1"/>
                <w:sz w:val="22"/>
              </w:rPr>
              <w:t>отлично</w:t>
            </w:r>
            <w:r w:rsidRPr="001172B5">
              <w:rPr>
                <w:color w:val="000000" w:themeColor="text1"/>
                <w:sz w:val="22"/>
              </w:rPr>
              <w:t>» - установлено программное обеспечение для создания резервной копии веб-приложения, создана копия веб приложения, серверные данные зарезервированы, веб-приложение восстановлено из резервной копии (развернуто), веб-сервер настроен; работоспособность проверена, вывод о качестве сделан.</w:t>
            </w:r>
          </w:p>
          <w:p w:rsidR="001172B5" w:rsidRPr="001172B5" w:rsidRDefault="001172B5" w:rsidP="00845E00">
            <w:pPr>
              <w:spacing w:after="0" w:line="240" w:lineRule="auto"/>
              <w:jc w:val="both"/>
              <w:rPr>
                <w:color w:val="000000" w:themeColor="text1"/>
                <w:sz w:val="22"/>
              </w:rPr>
            </w:pPr>
            <w:r w:rsidRPr="001172B5">
              <w:rPr>
                <w:color w:val="000000" w:themeColor="text1"/>
                <w:sz w:val="22"/>
              </w:rPr>
              <w:t>Оценка «</w:t>
            </w:r>
            <w:r w:rsidRPr="001172B5">
              <w:rPr>
                <w:b/>
                <w:color w:val="000000" w:themeColor="text1"/>
                <w:sz w:val="22"/>
              </w:rPr>
              <w:t>хорошо</w:t>
            </w:r>
            <w:r w:rsidRPr="001172B5">
              <w:rPr>
                <w:color w:val="000000" w:themeColor="text1"/>
                <w:sz w:val="22"/>
              </w:rPr>
              <w:t>» - установлено программное обеспечение для создания резервной копии веб-приложения, создана копия веб приложения, серверные данные зарезервированы, веб-приложение восстановлено из резервной копии (развернуто), веб-сервер настроен без существенных замечаний; работоспособность проверена.</w:t>
            </w:r>
          </w:p>
          <w:p w:rsidR="001172B5" w:rsidRPr="001172B5" w:rsidRDefault="001172B5" w:rsidP="00845E00">
            <w:pPr>
              <w:suppressAutoHyphens/>
              <w:spacing w:after="0" w:line="240" w:lineRule="auto"/>
              <w:contextualSpacing/>
              <w:jc w:val="both"/>
              <w:rPr>
                <w:b/>
                <w:iCs/>
                <w:color w:val="000000" w:themeColor="text1"/>
                <w:sz w:val="22"/>
              </w:rPr>
            </w:pPr>
            <w:r w:rsidRPr="001172B5">
              <w:rPr>
                <w:color w:val="000000" w:themeColor="text1"/>
                <w:sz w:val="22"/>
              </w:rPr>
              <w:t>Оценка «</w:t>
            </w:r>
            <w:r w:rsidRPr="001172B5">
              <w:rPr>
                <w:b/>
                <w:color w:val="000000" w:themeColor="text1"/>
                <w:sz w:val="22"/>
              </w:rPr>
              <w:t>удовлетворительно</w:t>
            </w:r>
            <w:r w:rsidRPr="001172B5">
              <w:rPr>
                <w:color w:val="000000" w:themeColor="text1"/>
                <w:sz w:val="22"/>
              </w:rPr>
              <w:t>» - создана копия веб приложения, серверные данные зарезервированы, веб-приложение восстановлено из резервной копии (развернуто), веб-сервер настроен без существенных замечаний.</w:t>
            </w:r>
          </w:p>
        </w:tc>
        <w:tc>
          <w:tcPr>
            <w:tcW w:w="640" w:type="pct"/>
            <w:vMerge/>
          </w:tcPr>
          <w:p w:rsidR="001172B5" w:rsidRPr="001172B5" w:rsidRDefault="001172B5" w:rsidP="001172B5">
            <w:pPr>
              <w:suppressAutoHyphens/>
              <w:spacing w:after="0" w:line="240" w:lineRule="auto"/>
              <w:contextualSpacing/>
              <w:rPr>
                <w:b/>
                <w:color w:val="000000" w:themeColor="text1"/>
                <w:sz w:val="22"/>
              </w:rPr>
            </w:pPr>
          </w:p>
        </w:tc>
      </w:tr>
      <w:tr w:rsidR="001172B5" w:rsidRPr="001172B5" w:rsidTr="00845E00">
        <w:trPr>
          <w:trHeight w:val="23"/>
        </w:trPr>
        <w:tc>
          <w:tcPr>
            <w:tcW w:w="498" w:type="pct"/>
          </w:tcPr>
          <w:p w:rsidR="001172B5" w:rsidRPr="001172B5" w:rsidRDefault="001172B5" w:rsidP="001172B5">
            <w:pPr>
              <w:suppressAutoHyphens/>
              <w:spacing w:after="0" w:line="240" w:lineRule="auto"/>
              <w:contextualSpacing/>
              <w:rPr>
                <w:b/>
                <w:iCs/>
                <w:color w:val="000000" w:themeColor="text1"/>
                <w:sz w:val="22"/>
              </w:rPr>
            </w:pPr>
            <w:r w:rsidRPr="001172B5">
              <w:rPr>
                <w:color w:val="000000" w:themeColor="text1"/>
                <w:sz w:val="22"/>
              </w:rPr>
              <w:t>ПК 3.4</w:t>
            </w:r>
          </w:p>
        </w:tc>
        <w:tc>
          <w:tcPr>
            <w:tcW w:w="3862" w:type="pct"/>
          </w:tcPr>
          <w:p w:rsidR="001172B5" w:rsidRPr="001172B5" w:rsidRDefault="001172B5" w:rsidP="00845E00">
            <w:pPr>
              <w:spacing w:after="0" w:line="240" w:lineRule="auto"/>
              <w:jc w:val="both"/>
              <w:rPr>
                <w:color w:val="000000" w:themeColor="text1"/>
                <w:sz w:val="22"/>
              </w:rPr>
            </w:pPr>
            <w:r w:rsidRPr="001172B5">
              <w:rPr>
                <w:color w:val="000000" w:themeColor="text1"/>
                <w:sz w:val="22"/>
              </w:rPr>
              <w:t>Оценка «</w:t>
            </w:r>
            <w:r w:rsidRPr="001172B5">
              <w:rPr>
                <w:b/>
                <w:color w:val="000000" w:themeColor="text1"/>
                <w:sz w:val="22"/>
              </w:rPr>
              <w:t>отлично</w:t>
            </w:r>
            <w:r w:rsidRPr="001172B5">
              <w:rPr>
                <w:color w:val="000000" w:themeColor="text1"/>
                <w:sz w:val="22"/>
              </w:rPr>
              <w:t>» - выполнено тестирование веб-приложения в соответствии с тест-планом; результаты тестирования сохранены в системе контроля версий; по результатам тестирования сделаны выводы и внесены предложения по рефакторингу кода; выполнена отладка приложения; результаты отладки сохранены в системе контроля версий; сделаны выводы по результатам отладки.</w:t>
            </w:r>
          </w:p>
          <w:p w:rsidR="001172B5" w:rsidRPr="001172B5" w:rsidRDefault="001172B5" w:rsidP="00845E00">
            <w:pPr>
              <w:spacing w:after="0" w:line="240" w:lineRule="auto"/>
              <w:jc w:val="both"/>
              <w:rPr>
                <w:color w:val="000000" w:themeColor="text1"/>
                <w:sz w:val="22"/>
              </w:rPr>
            </w:pPr>
            <w:r w:rsidRPr="001172B5">
              <w:rPr>
                <w:color w:val="000000" w:themeColor="text1"/>
                <w:sz w:val="22"/>
              </w:rPr>
              <w:t>Оценка «</w:t>
            </w:r>
            <w:r w:rsidRPr="001172B5">
              <w:rPr>
                <w:b/>
                <w:color w:val="000000" w:themeColor="text1"/>
                <w:sz w:val="22"/>
              </w:rPr>
              <w:t>хорошо</w:t>
            </w:r>
            <w:r w:rsidRPr="001172B5">
              <w:rPr>
                <w:color w:val="000000" w:themeColor="text1"/>
                <w:sz w:val="22"/>
              </w:rPr>
              <w:t>» - выполнено тестирование веб-приложения в соответствии с тест-планом; результаты тестирования сохранены в системе контроля версий; по результатам тестирования сделаны выводы; выполнена отладка приложения; результаты отладки сохранены в системе контроля версий; сделаны выводы по результатам отладки.</w:t>
            </w:r>
          </w:p>
          <w:p w:rsidR="001172B5" w:rsidRPr="001172B5" w:rsidRDefault="001172B5" w:rsidP="00845E00">
            <w:pPr>
              <w:suppressAutoHyphens/>
              <w:spacing w:after="0" w:line="240" w:lineRule="auto"/>
              <w:contextualSpacing/>
              <w:jc w:val="both"/>
              <w:rPr>
                <w:b/>
                <w:iCs/>
                <w:color w:val="000000" w:themeColor="text1"/>
                <w:sz w:val="22"/>
              </w:rPr>
            </w:pPr>
            <w:r w:rsidRPr="001172B5">
              <w:rPr>
                <w:color w:val="000000" w:themeColor="text1"/>
                <w:sz w:val="22"/>
              </w:rPr>
              <w:t>Оценка «</w:t>
            </w:r>
            <w:r w:rsidRPr="001172B5">
              <w:rPr>
                <w:b/>
                <w:color w:val="000000" w:themeColor="text1"/>
                <w:sz w:val="22"/>
              </w:rPr>
              <w:t>удовлетворительно</w:t>
            </w:r>
            <w:r w:rsidRPr="001172B5">
              <w:rPr>
                <w:color w:val="000000" w:themeColor="text1"/>
                <w:sz w:val="22"/>
              </w:rPr>
              <w:t>» - выполнено тестирование веб-приложения в соответствии с тест-планом; результаты тестирования сохранены в системе контроля версий; выполнена отладка приложения; результаты отладки сохранены в системе контроля версий.</w:t>
            </w:r>
          </w:p>
        </w:tc>
        <w:tc>
          <w:tcPr>
            <w:tcW w:w="640" w:type="pct"/>
            <w:vMerge/>
          </w:tcPr>
          <w:p w:rsidR="001172B5" w:rsidRPr="001172B5" w:rsidRDefault="001172B5" w:rsidP="001172B5">
            <w:pPr>
              <w:suppressAutoHyphens/>
              <w:spacing w:after="0" w:line="240" w:lineRule="auto"/>
              <w:contextualSpacing/>
              <w:rPr>
                <w:b/>
                <w:color w:val="000000" w:themeColor="text1"/>
                <w:sz w:val="22"/>
              </w:rPr>
            </w:pPr>
          </w:p>
        </w:tc>
      </w:tr>
      <w:tr w:rsidR="001172B5" w:rsidRPr="001172B5" w:rsidTr="00845E00">
        <w:trPr>
          <w:trHeight w:val="23"/>
        </w:trPr>
        <w:tc>
          <w:tcPr>
            <w:tcW w:w="498" w:type="pct"/>
          </w:tcPr>
          <w:p w:rsidR="001172B5" w:rsidRPr="001172B5" w:rsidRDefault="001172B5" w:rsidP="001172B5">
            <w:pPr>
              <w:suppressAutoHyphens/>
              <w:spacing w:after="0" w:line="240" w:lineRule="auto"/>
              <w:contextualSpacing/>
              <w:rPr>
                <w:b/>
                <w:iCs/>
                <w:color w:val="000000" w:themeColor="text1"/>
                <w:sz w:val="22"/>
              </w:rPr>
            </w:pPr>
            <w:r w:rsidRPr="001172B5">
              <w:rPr>
                <w:color w:val="000000" w:themeColor="text1"/>
                <w:sz w:val="22"/>
              </w:rPr>
              <w:t>ПК 3.5</w:t>
            </w:r>
          </w:p>
        </w:tc>
        <w:tc>
          <w:tcPr>
            <w:tcW w:w="3862" w:type="pct"/>
          </w:tcPr>
          <w:p w:rsidR="001172B5" w:rsidRPr="001172B5" w:rsidRDefault="001172B5" w:rsidP="00845E00">
            <w:pPr>
              <w:spacing w:after="0" w:line="240" w:lineRule="auto"/>
              <w:jc w:val="both"/>
              <w:rPr>
                <w:color w:val="000000" w:themeColor="text1"/>
                <w:sz w:val="22"/>
              </w:rPr>
            </w:pPr>
            <w:r w:rsidRPr="001172B5">
              <w:rPr>
                <w:color w:val="000000" w:themeColor="text1"/>
                <w:sz w:val="22"/>
              </w:rPr>
              <w:t>Оценка «</w:t>
            </w:r>
            <w:r w:rsidRPr="001172B5">
              <w:rPr>
                <w:b/>
                <w:color w:val="000000" w:themeColor="text1"/>
                <w:sz w:val="22"/>
              </w:rPr>
              <w:t>отлично</w:t>
            </w:r>
            <w:r w:rsidRPr="001172B5">
              <w:rPr>
                <w:color w:val="000000" w:themeColor="text1"/>
                <w:sz w:val="22"/>
              </w:rPr>
              <w:t>» - проанализированы источники угроз безопасности; проанализированы методы защиты доступа к данным и защиты кода; предложены и реализованы меры защиты; код сайта и папки проанализированы на предмет наличия вредоносных программ; сделаны выводы о безопасности.</w:t>
            </w:r>
          </w:p>
          <w:p w:rsidR="001172B5" w:rsidRPr="001172B5" w:rsidRDefault="001172B5" w:rsidP="00845E00">
            <w:pPr>
              <w:spacing w:after="0" w:line="240" w:lineRule="auto"/>
              <w:jc w:val="both"/>
              <w:rPr>
                <w:color w:val="000000" w:themeColor="text1"/>
                <w:sz w:val="22"/>
              </w:rPr>
            </w:pPr>
            <w:r w:rsidRPr="001172B5">
              <w:rPr>
                <w:color w:val="000000" w:themeColor="text1"/>
                <w:sz w:val="22"/>
              </w:rPr>
              <w:t>Оценка «</w:t>
            </w:r>
            <w:r w:rsidRPr="001172B5">
              <w:rPr>
                <w:b/>
                <w:color w:val="000000" w:themeColor="text1"/>
                <w:sz w:val="22"/>
              </w:rPr>
              <w:t>хорошо</w:t>
            </w:r>
            <w:r w:rsidRPr="001172B5">
              <w:rPr>
                <w:color w:val="000000" w:themeColor="text1"/>
                <w:sz w:val="22"/>
              </w:rPr>
              <w:t>» - проанализированы источники угроз безопасности; предложены и реализованы меры защиты; код сайта и папки проанализированы на предмет наличия вредоносных программ; сделаны выводы о безопасности.</w:t>
            </w:r>
          </w:p>
          <w:p w:rsidR="001172B5" w:rsidRPr="001172B5" w:rsidRDefault="001172B5" w:rsidP="00845E00">
            <w:pPr>
              <w:suppressAutoHyphens/>
              <w:spacing w:after="0" w:line="240" w:lineRule="auto"/>
              <w:contextualSpacing/>
              <w:jc w:val="both"/>
              <w:rPr>
                <w:b/>
                <w:iCs/>
                <w:color w:val="000000" w:themeColor="text1"/>
                <w:sz w:val="22"/>
              </w:rPr>
            </w:pPr>
            <w:r w:rsidRPr="001172B5">
              <w:rPr>
                <w:color w:val="000000" w:themeColor="text1"/>
                <w:sz w:val="22"/>
              </w:rPr>
              <w:t>Оценка «</w:t>
            </w:r>
            <w:r w:rsidRPr="001172B5">
              <w:rPr>
                <w:b/>
                <w:color w:val="000000" w:themeColor="text1"/>
                <w:sz w:val="22"/>
              </w:rPr>
              <w:t>удовлетворительно</w:t>
            </w:r>
            <w:r w:rsidRPr="001172B5">
              <w:rPr>
                <w:color w:val="000000" w:themeColor="text1"/>
                <w:sz w:val="22"/>
              </w:rPr>
              <w:t>» - проанализированы источники угроз безопасности; предложены и реализованы меры защиты; код сайта и папки проанализированы на предмет наличия вредоносных программ.</w:t>
            </w:r>
          </w:p>
        </w:tc>
        <w:tc>
          <w:tcPr>
            <w:tcW w:w="640" w:type="pct"/>
            <w:vMerge/>
          </w:tcPr>
          <w:p w:rsidR="001172B5" w:rsidRPr="001172B5" w:rsidRDefault="001172B5" w:rsidP="001172B5">
            <w:pPr>
              <w:suppressAutoHyphens/>
              <w:spacing w:after="0" w:line="240" w:lineRule="auto"/>
              <w:contextualSpacing/>
              <w:rPr>
                <w:b/>
                <w:color w:val="000000" w:themeColor="text1"/>
                <w:sz w:val="22"/>
              </w:rPr>
            </w:pPr>
          </w:p>
        </w:tc>
      </w:tr>
      <w:tr w:rsidR="001172B5" w:rsidRPr="001172B5" w:rsidTr="00845E00">
        <w:trPr>
          <w:trHeight w:val="23"/>
        </w:trPr>
        <w:tc>
          <w:tcPr>
            <w:tcW w:w="498" w:type="pct"/>
          </w:tcPr>
          <w:p w:rsidR="001172B5" w:rsidRPr="001172B5" w:rsidRDefault="001172B5" w:rsidP="001172B5">
            <w:pPr>
              <w:suppressAutoHyphens/>
              <w:spacing w:after="0" w:line="240" w:lineRule="auto"/>
              <w:contextualSpacing/>
              <w:rPr>
                <w:b/>
                <w:iCs/>
                <w:color w:val="000000" w:themeColor="text1"/>
                <w:sz w:val="22"/>
              </w:rPr>
            </w:pPr>
            <w:r w:rsidRPr="001172B5">
              <w:rPr>
                <w:color w:val="000000" w:themeColor="text1"/>
                <w:sz w:val="22"/>
              </w:rPr>
              <w:t>ПК 3.6</w:t>
            </w:r>
          </w:p>
        </w:tc>
        <w:tc>
          <w:tcPr>
            <w:tcW w:w="3862" w:type="pct"/>
          </w:tcPr>
          <w:p w:rsidR="001172B5" w:rsidRPr="001172B5" w:rsidRDefault="001172B5" w:rsidP="00845E00">
            <w:pPr>
              <w:spacing w:after="0" w:line="240" w:lineRule="auto"/>
              <w:jc w:val="both"/>
              <w:rPr>
                <w:color w:val="000000" w:themeColor="text1"/>
                <w:sz w:val="22"/>
              </w:rPr>
            </w:pPr>
            <w:r w:rsidRPr="001172B5">
              <w:rPr>
                <w:color w:val="000000" w:themeColor="text1"/>
                <w:sz w:val="22"/>
              </w:rPr>
              <w:t>Оценка «</w:t>
            </w:r>
            <w:r w:rsidRPr="001172B5">
              <w:rPr>
                <w:b/>
                <w:color w:val="000000" w:themeColor="text1"/>
                <w:sz w:val="22"/>
              </w:rPr>
              <w:t>отлично</w:t>
            </w:r>
            <w:r w:rsidRPr="001172B5">
              <w:rPr>
                <w:color w:val="000000" w:themeColor="text1"/>
                <w:sz w:val="22"/>
              </w:rPr>
              <w:t>» - проанализирован и модифицирован код веб-приложения с помощью системы администрирования; получен работоспособный вариант; проверена работоспособность кода и сделан вывод о результатах оптимизации.</w:t>
            </w:r>
          </w:p>
          <w:p w:rsidR="001172B5" w:rsidRPr="001172B5" w:rsidRDefault="001172B5" w:rsidP="00845E00">
            <w:pPr>
              <w:spacing w:after="0" w:line="240" w:lineRule="auto"/>
              <w:jc w:val="both"/>
              <w:rPr>
                <w:color w:val="000000" w:themeColor="text1"/>
                <w:sz w:val="22"/>
              </w:rPr>
            </w:pPr>
            <w:r w:rsidRPr="001172B5">
              <w:rPr>
                <w:color w:val="000000" w:themeColor="text1"/>
                <w:sz w:val="22"/>
              </w:rPr>
              <w:t>Оценка «</w:t>
            </w:r>
            <w:r w:rsidRPr="001172B5">
              <w:rPr>
                <w:b/>
                <w:color w:val="000000" w:themeColor="text1"/>
                <w:sz w:val="22"/>
              </w:rPr>
              <w:t>хорошо</w:t>
            </w:r>
            <w:r w:rsidRPr="001172B5">
              <w:rPr>
                <w:color w:val="000000" w:themeColor="text1"/>
                <w:sz w:val="22"/>
              </w:rPr>
              <w:t>» - проанализирован и модифицирован код веб-приложения с помощью системы администрирования; получен практически работоспособный вариант; проверена работоспособность кода и сделан вывод о результатах оптимизации.</w:t>
            </w:r>
          </w:p>
          <w:p w:rsidR="001172B5" w:rsidRPr="001172B5" w:rsidRDefault="001172B5" w:rsidP="00845E00">
            <w:pPr>
              <w:suppressAutoHyphens/>
              <w:spacing w:after="0" w:line="240" w:lineRule="auto"/>
              <w:contextualSpacing/>
              <w:jc w:val="both"/>
              <w:rPr>
                <w:b/>
                <w:iCs/>
                <w:color w:val="000000" w:themeColor="text1"/>
                <w:sz w:val="22"/>
              </w:rPr>
            </w:pPr>
            <w:r w:rsidRPr="001172B5">
              <w:rPr>
                <w:color w:val="000000" w:themeColor="text1"/>
                <w:sz w:val="22"/>
              </w:rPr>
              <w:t>Оценка «</w:t>
            </w:r>
            <w:r w:rsidRPr="001172B5">
              <w:rPr>
                <w:b/>
                <w:color w:val="000000" w:themeColor="text1"/>
                <w:sz w:val="22"/>
              </w:rPr>
              <w:t>удовлетворительно</w:t>
            </w:r>
            <w:r w:rsidRPr="001172B5">
              <w:rPr>
                <w:color w:val="000000" w:themeColor="text1"/>
                <w:sz w:val="22"/>
              </w:rPr>
              <w:t>» - модифицирован код веб-приложения с помощью системы администрирования; получен работоспособный вариант с некоторыми недостатками; проверена работоспособность кода и сделан вывод о результатах оптимизации.</w:t>
            </w:r>
          </w:p>
        </w:tc>
        <w:tc>
          <w:tcPr>
            <w:tcW w:w="640" w:type="pct"/>
            <w:vMerge/>
          </w:tcPr>
          <w:p w:rsidR="001172B5" w:rsidRPr="001172B5" w:rsidRDefault="001172B5" w:rsidP="001172B5">
            <w:pPr>
              <w:suppressAutoHyphens/>
              <w:spacing w:after="0" w:line="240" w:lineRule="auto"/>
              <w:contextualSpacing/>
              <w:rPr>
                <w:b/>
                <w:color w:val="000000" w:themeColor="text1"/>
                <w:sz w:val="22"/>
              </w:rPr>
            </w:pPr>
          </w:p>
        </w:tc>
      </w:tr>
      <w:tr w:rsidR="001172B5" w:rsidRPr="001172B5" w:rsidTr="00845E00">
        <w:trPr>
          <w:trHeight w:val="23"/>
        </w:trPr>
        <w:tc>
          <w:tcPr>
            <w:tcW w:w="498" w:type="pct"/>
          </w:tcPr>
          <w:p w:rsidR="001172B5" w:rsidRPr="001172B5" w:rsidRDefault="001172B5" w:rsidP="001172B5">
            <w:pPr>
              <w:suppressAutoHyphens/>
              <w:spacing w:after="0" w:line="240" w:lineRule="auto"/>
              <w:contextualSpacing/>
              <w:rPr>
                <w:b/>
                <w:iCs/>
                <w:color w:val="000000" w:themeColor="text1"/>
                <w:sz w:val="22"/>
              </w:rPr>
            </w:pPr>
            <w:r w:rsidRPr="001172B5">
              <w:rPr>
                <w:color w:val="000000" w:themeColor="text1"/>
                <w:sz w:val="22"/>
              </w:rPr>
              <w:t>ПК 3.7</w:t>
            </w:r>
          </w:p>
        </w:tc>
        <w:tc>
          <w:tcPr>
            <w:tcW w:w="3862" w:type="pct"/>
          </w:tcPr>
          <w:p w:rsidR="001172B5" w:rsidRPr="001172B5" w:rsidRDefault="001172B5" w:rsidP="00845E00">
            <w:pPr>
              <w:spacing w:after="0" w:line="240" w:lineRule="auto"/>
              <w:jc w:val="both"/>
              <w:rPr>
                <w:color w:val="000000" w:themeColor="text1"/>
                <w:sz w:val="22"/>
              </w:rPr>
            </w:pPr>
            <w:r w:rsidRPr="001172B5">
              <w:rPr>
                <w:color w:val="000000" w:themeColor="text1"/>
                <w:sz w:val="22"/>
              </w:rPr>
              <w:t>Оценка «</w:t>
            </w:r>
            <w:r w:rsidRPr="001172B5">
              <w:rPr>
                <w:b/>
                <w:color w:val="000000" w:themeColor="text1"/>
                <w:sz w:val="22"/>
              </w:rPr>
              <w:t>отлично</w:t>
            </w:r>
            <w:r w:rsidRPr="001172B5">
              <w:rPr>
                <w:color w:val="000000" w:themeColor="text1"/>
                <w:sz w:val="22"/>
              </w:rPr>
              <w:t>» - выбрана с обоснованием выбора система мониторинга работы сайта; система подключена и настроена; настройки обоснованы; выполнен сбор статистики и пояснены его результаты; составлены оригинальные и грамотные тексты для ссылок для размещения на сайтах партнеров и в справочниках.</w:t>
            </w:r>
          </w:p>
          <w:p w:rsidR="001172B5" w:rsidRPr="001172B5" w:rsidRDefault="001172B5" w:rsidP="00845E00">
            <w:pPr>
              <w:spacing w:after="0" w:line="240" w:lineRule="auto"/>
              <w:jc w:val="both"/>
              <w:rPr>
                <w:color w:val="000000" w:themeColor="text1"/>
                <w:sz w:val="22"/>
              </w:rPr>
            </w:pPr>
            <w:r w:rsidRPr="001172B5">
              <w:rPr>
                <w:color w:val="000000" w:themeColor="text1"/>
                <w:sz w:val="22"/>
              </w:rPr>
              <w:t>Оценка «</w:t>
            </w:r>
            <w:r w:rsidRPr="001172B5">
              <w:rPr>
                <w:b/>
                <w:color w:val="000000" w:themeColor="text1"/>
                <w:sz w:val="22"/>
              </w:rPr>
              <w:t>хорошо</w:t>
            </w:r>
            <w:r w:rsidRPr="001172B5">
              <w:rPr>
                <w:color w:val="000000" w:themeColor="text1"/>
                <w:sz w:val="22"/>
              </w:rPr>
              <w:t>» - выбрана система мониторинга работы сайта; система подключена и настроена; настройки обоснованы; выполнен сбор статистики и пояснены его результаты; применен инструментарий для подбора ключевых словосочетаний; составлены грамотные тексты для ссылок для размещения на сайтах партнеров и в справочниках.</w:t>
            </w:r>
          </w:p>
          <w:p w:rsidR="001172B5" w:rsidRPr="001172B5" w:rsidRDefault="001172B5" w:rsidP="00845E00">
            <w:pPr>
              <w:suppressAutoHyphens/>
              <w:spacing w:after="0" w:line="240" w:lineRule="auto"/>
              <w:contextualSpacing/>
              <w:jc w:val="both"/>
              <w:rPr>
                <w:b/>
                <w:iCs/>
                <w:color w:val="000000" w:themeColor="text1"/>
                <w:sz w:val="22"/>
              </w:rPr>
            </w:pPr>
            <w:r w:rsidRPr="001172B5">
              <w:rPr>
                <w:color w:val="000000" w:themeColor="text1"/>
                <w:sz w:val="22"/>
              </w:rPr>
              <w:t>Оценка «</w:t>
            </w:r>
            <w:r w:rsidRPr="001172B5">
              <w:rPr>
                <w:b/>
                <w:color w:val="000000" w:themeColor="text1"/>
                <w:sz w:val="22"/>
              </w:rPr>
              <w:t>удовлетворительно</w:t>
            </w:r>
            <w:r w:rsidRPr="001172B5">
              <w:rPr>
                <w:color w:val="000000" w:themeColor="text1"/>
                <w:sz w:val="22"/>
              </w:rPr>
              <w:t>» - система мониторинга работы сайта подключена и настроена; выполнен сбор статистики; составлены грамотные тексты для ссылок для размещения на сайтах партнеров и в справочниках.</w:t>
            </w:r>
          </w:p>
        </w:tc>
        <w:tc>
          <w:tcPr>
            <w:tcW w:w="640" w:type="pct"/>
            <w:vMerge/>
          </w:tcPr>
          <w:p w:rsidR="001172B5" w:rsidRPr="001172B5" w:rsidRDefault="001172B5" w:rsidP="001172B5">
            <w:pPr>
              <w:suppressAutoHyphens/>
              <w:spacing w:after="0" w:line="240" w:lineRule="auto"/>
              <w:contextualSpacing/>
              <w:rPr>
                <w:b/>
                <w:color w:val="000000" w:themeColor="text1"/>
                <w:sz w:val="22"/>
              </w:rPr>
            </w:pPr>
          </w:p>
        </w:tc>
      </w:tr>
      <w:tr w:rsidR="001172B5" w:rsidRPr="001172B5" w:rsidTr="00845E00">
        <w:trPr>
          <w:trHeight w:val="23"/>
        </w:trPr>
        <w:tc>
          <w:tcPr>
            <w:tcW w:w="498" w:type="pct"/>
          </w:tcPr>
          <w:p w:rsidR="001172B5" w:rsidRPr="001172B5" w:rsidRDefault="001172B5" w:rsidP="001172B5">
            <w:pPr>
              <w:suppressAutoHyphens/>
              <w:spacing w:after="0" w:line="240" w:lineRule="auto"/>
              <w:contextualSpacing/>
              <w:rPr>
                <w:b/>
                <w:iCs/>
                <w:color w:val="000000" w:themeColor="text1"/>
                <w:sz w:val="22"/>
              </w:rPr>
            </w:pPr>
            <w:r w:rsidRPr="001172B5">
              <w:rPr>
                <w:iCs/>
                <w:color w:val="000000" w:themeColor="text1"/>
                <w:sz w:val="22"/>
              </w:rPr>
              <w:t>ОК.01</w:t>
            </w:r>
          </w:p>
        </w:tc>
        <w:tc>
          <w:tcPr>
            <w:tcW w:w="3862" w:type="pct"/>
          </w:tcPr>
          <w:p w:rsidR="001172B5" w:rsidRPr="001172B5" w:rsidRDefault="001172B5" w:rsidP="00845E00">
            <w:pPr>
              <w:spacing w:after="0" w:line="240" w:lineRule="auto"/>
              <w:jc w:val="both"/>
              <w:rPr>
                <w:b/>
                <w:iCs/>
                <w:color w:val="000000" w:themeColor="text1"/>
                <w:sz w:val="22"/>
              </w:rPr>
            </w:pPr>
            <w:r w:rsidRPr="001172B5">
              <w:rPr>
                <w:color w:val="000000" w:themeColor="text1"/>
                <w:sz w:val="22"/>
              </w:rPr>
              <w:t>Обосновывает постановку цели, выбора и применения методов и способов решения профессиональных задач.</w:t>
            </w:r>
            <w:r w:rsidR="00845E00">
              <w:rPr>
                <w:color w:val="000000" w:themeColor="text1"/>
                <w:sz w:val="22"/>
              </w:rPr>
              <w:t xml:space="preserve"> </w:t>
            </w:r>
            <w:r w:rsidRPr="001172B5">
              <w:rPr>
                <w:color w:val="000000" w:themeColor="text1"/>
                <w:sz w:val="22"/>
              </w:rPr>
              <w:t>Оценивает эффективность и качество выполнения профессиональных задач</w:t>
            </w:r>
          </w:p>
        </w:tc>
        <w:tc>
          <w:tcPr>
            <w:tcW w:w="640" w:type="pct"/>
            <w:vMerge/>
          </w:tcPr>
          <w:p w:rsidR="001172B5" w:rsidRPr="001172B5" w:rsidRDefault="001172B5" w:rsidP="001172B5">
            <w:pPr>
              <w:suppressAutoHyphens/>
              <w:spacing w:after="0" w:line="240" w:lineRule="auto"/>
              <w:contextualSpacing/>
              <w:jc w:val="center"/>
              <w:rPr>
                <w:b/>
                <w:color w:val="000000" w:themeColor="text1"/>
                <w:sz w:val="22"/>
              </w:rPr>
            </w:pPr>
          </w:p>
        </w:tc>
      </w:tr>
      <w:tr w:rsidR="001172B5" w:rsidRPr="001172B5" w:rsidTr="00845E00">
        <w:trPr>
          <w:trHeight w:val="23"/>
        </w:trPr>
        <w:tc>
          <w:tcPr>
            <w:tcW w:w="498" w:type="pct"/>
          </w:tcPr>
          <w:p w:rsidR="001172B5" w:rsidRPr="001172B5" w:rsidRDefault="001172B5" w:rsidP="001172B5">
            <w:pPr>
              <w:suppressAutoHyphens/>
              <w:spacing w:after="0" w:line="240" w:lineRule="auto"/>
              <w:contextualSpacing/>
              <w:rPr>
                <w:b/>
                <w:iCs/>
                <w:color w:val="000000" w:themeColor="text1"/>
                <w:sz w:val="22"/>
              </w:rPr>
            </w:pPr>
            <w:r w:rsidRPr="001172B5">
              <w:rPr>
                <w:iCs/>
                <w:color w:val="000000" w:themeColor="text1"/>
                <w:sz w:val="22"/>
              </w:rPr>
              <w:t>ОК.02</w:t>
            </w:r>
          </w:p>
        </w:tc>
        <w:tc>
          <w:tcPr>
            <w:tcW w:w="3862" w:type="pct"/>
          </w:tcPr>
          <w:p w:rsidR="001172B5" w:rsidRPr="001172B5" w:rsidRDefault="001172B5" w:rsidP="00845E00">
            <w:pPr>
              <w:suppressAutoHyphens/>
              <w:spacing w:after="0" w:line="240" w:lineRule="auto"/>
              <w:contextualSpacing/>
              <w:jc w:val="both"/>
              <w:rPr>
                <w:b/>
                <w:iCs/>
                <w:color w:val="000000" w:themeColor="text1"/>
                <w:sz w:val="22"/>
              </w:rPr>
            </w:pPr>
            <w:r w:rsidRPr="001172B5">
              <w:rPr>
                <w:color w:val="000000" w:themeColor="text1"/>
                <w:sz w:val="22"/>
              </w:rPr>
              <w:t>Использует различные источники, включая электронные ресурсы, медиаресурсы, Интернет-ресурсы, периодические издания по специальности для решения профессиональных задач</w:t>
            </w:r>
          </w:p>
        </w:tc>
        <w:tc>
          <w:tcPr>
            <w:tcW w:w="640" w:type="pct"/>
            <w:vMerge/>
          </w:tcPr>
          <w:p w:rsidR="001172B5" w:rsidRPr="001172B5" w:rsidRDefault="001172B5" w:rsidP="001172B5">
            <w:pPr>
              <w:suppressAutoHyphens/>
              <w:spacing w:after="0" w:line="240" w:lineRule="auto"/>
              <w:contextualSpacing/>
              <w:jc w:val="center"/>
              <w:rPr>
                <w:b/>
                <w:color w:val="000000" w:themeColor="text1"/>
                <w:sz w:val="22"/>
              </w:rPr>
            </w:pPr>
          </w:p>
        </w:tc>
      </w:tr>
      <w:tr w:rsidR="001172B5" w:rsidRPr="001172B5" w:rsidTr="00845E00">
        <w:trPr>
          <w:trHeight w:val="23"/>
        </w:trPr>
        <w:tc>
          <w:tcPr>
            <w:tcW w:w="498" w:type="pct"/>
          </w:tcPr>
          <w:p w:rsidR="001172B5" w:rsidRPr="001172B5" w:rsidRDefault="001172B5" w:rsidP="001172B5">
            <w:pPr>
              <w:suppressAutoHyphens/>
              <w:spacing w:after="0" w:line="240" w:lineRule="auto"/>
              <w:contextualSpacing/>
              <w:rPr>
                <w:b/>
                <w:iCs/>
                <w:color w:val="000000" w:themeColor="text1"/>
                <w:sz w:val="22"/>
              </w:rPr>
            </w:pPr>
            <w:r w:rsidRPr="001172B5">
              <w:rPr>
                <w:color w:val="000000" w:themeColor="text1"/>
                <w:sz w:val="22"/>
              </w:rPr>
              <w:t>ОК.03</w:t>
            </w:r>
          </w:p>
        </w:tc>
        <w:tc>
          <w:tcPr>
            <w:tcW w:w="3862" w:type="pct"/>
          </w:tcPr>
          <w:p w:rsidR="001172B5" w:rsidRPr="001172B5" w:rsidRDefault="001172B5" w:rsidP="00845E00">
            <w:pPr>
              <w:spacing w:after="0" w:line="240" w:lineRule="auto"/>
              <w:jc w:val="both"/>
              <w:rPr>
                <w:b/>
                <w:iCs/>
                <w:color w:val="000000" w:themeColor="text1"/>
                <w:sz w:val="22"/>
              </w:rPr>
            </w:pPr>
            <w:r w:rsidRPr="001172B5">
              <w:rPr>
                <w:color w:val="000000" w:themeColor="text1"/>
                <w:sz w:val="22"/>
              </w:rPr>
              <w:t>Демонстрирует ответственность за принятые решения.</w:t>
            </w:r>
            <w:r w:rsidR="00845E00">
              <w:rPr>
                <w:color w:val="000000" w:themeColor="text1"/>
                <w:sz w:val="22"/>
              </w:rPr>
              <w:t xml:space="preserve"> </w:t>
            </w:r>
            <w:r w:rsidRPr="001172B5">
              <w:rPr>
                <w:color w:val="000000" w:themeColor="text1"/>
                <w:sz w:val="22"/>
              </w:rPr>
              <w:t>Выполняет самоанализ и коррекцию результатов собственной работы</w:t>
            </w:r>
          </w:p>
        </w:tc>
        <w:tc>
          <w:tcPr>
            <w:tcW w:w="640" w:type="pct"/>
            <w:vMerge/>
          </w:tcPr>
          <w:p w:rsidR="001172B5" w:rsidRPr="001172B5" w:rsidRDefault="001172B5" w:rsidP="001172B5">
            <w:pPr>
              <w:suppressAutoHyphens/>
              <w:spacing w:after="0" w:line="240" w:lineRule="auto"/>
              <w:contextualSpacing/>
              <w:jc w:val="center"/>
              <w:rPr>
                <w:b/>
                <w:color w:val="000000" w:themeColor="text1"/>
                <w:sz w:val="22"/>
              </w:rPr>
            </w:pPr>
          </w:p>
        </w:tc>
      </w:tr>
      <w:tr w:rsidR="001172B5" w:rsidRPr="001172B5" w:rsidTr="00845E00">
        <w:trPr>
          <w:trHeight w:val="23"/>
        </w:trPr>
        <w:tc>
          <w:tcPr>
            <w:tcW w:w="498" w:type="pct"/>
          </w:tcPr>
          <w:p w:rsidR="001172B5" w:rsidRPr="001172B5" w:rsidRDefault="001172B5" w:rsidP="001172B5">
            <w:pPr>
              <w:suppressAutoHyphens/>
              <w:spacing w:after="0" w:line="240" w:lineRule="auto"/>
              <w:contextualSpacing/>
              <w:rPr>
                <w:iCs/>
                <w:color w:val="000000" w:themeColor="text1"/>
                <w:sz w:val="22"/>
              </w:rPr>
            </w:pPr>
            <w:r w:rsidRPr="001172B5">
              <w:rPr>
                <w:iCs/>
                <w:color w:val="000000" w:themeColor="text1"/>
                <w:sz w:val="22"/>
              </w:rPr>
              <w:t>ОК.04</w:t>
            </w:r>
          </w:p>
        </w:tc>
        <w:tc>
          <w:tcPr>
            <w:tcW w:w="3862" w:type="pct"/>
          </w:tcPr>
          <w:p w:rsidR="001172B5" w:rsidRPr="001172B5" w:rsidRDefault="001172B5" w:rsidP="00845E00">
            <w:pPr>
              <w:spacing w:after="0" w:line="240" w:lineRule="auto"/>
              <w:jc w:val="both"/>
              <w:rPr>
                <w:b/>
                <w:iCs/>
                <w:color w:val="000000" w:themeColor="text1"/>
                <w:sz w:val="22"/>
              </w:rPr>
            </w:pPr>
            <w:r w:rsidRPr="001172B5">
              <w:rPr>
                <w:color w:val="000000" w:themeColor="text1"/>
                <w:sz w:val="22"/>
              </w:rPr>
              <w:t>Взаимодействует с обучающимися, преподавателями и мастерами в ходе обучения, с руководителями учебной и производственной практик.</w:t>
            </w:r>
            <w:r w:rsidR="00845E00">
              <w:rPr>
                <w:color w:val="000000" w:themeColor="text1"/>
                <w:sz w:val="22"/>
              </w:rPr>
              <w:t xml:space="preserve"> </w:t>
            </w:r>
            <w:r w:rsidRPr="001172B5">
              <w:rPr>
                <w:color w:val="000000" w:themeColor="text1"/>
                <w:sz w:val="22"/>
              </w:rPr>
              <w:t>Анализирует работу членов команды (подчиненных)</w:t>
            </w:r>
          </w:p>
        </w:tc>
        <w:tc>
          <w:tcPr>
            <w:tcW w:w="640" w:type="pct"/>
            <w:vMerge/>
          </w:tcPr>
          <w:p w:rsidR="001172B5" w:rsidRPr="001172B5" w:rsidRDefault="001172B5" w:rsidP="001172B5">
            <w:pPr>
              <w:suppressAutoHyphens/>
              <w:spacing w:after="0" w:line="240" w:lineRule="auto"/>
              <w:contextualSpacing/>
              <w:jc w:val="center"/>
              <w:rPr>
                <w:b/>
                <w:color w:val="000000" w:themeColor="text1"/>
                <w:sz w:val="22"/>
              </w:rPr>
            </w:pPr>
          </w:p>
        </w:tc>
      </w:tr>
      <w:tr w:rsidR="001172B5" w:rsidRPr="001172B5" w:rsidTr="00845E00">
        <w:trPr>
          <w:trHeight w:val="23"/>
        </w:trPr>
        <w:tc>
          <w:tcPr>
            <w:tcW w:w="498" w:type="pct"/>
          </w:tcPr>
          <w:p w:rsidR="001172B5" w:rsidRPr="001172B5" w:rsidRDefault="001172B5" w:rsidP="001172B5">
            <w:pPr>
              <w:suppressAutoHyphens/>
              <w:spacing w:after="0" w:line="240" w:lineRule="auto"/>
              <w:contextualSpacing/>
              <w:rPr>
                <w:iCs/>
                <w:color w:val="000000" w:themeColor="text1"/>
                <w:sz w:val="22"/>
              </w:rPr>
            </w:pPr>
            <w:r w:rsidRPr="001172B5">
              <w:rPr>
                <w:iCs/>
                <w:color w:val="000000" w:themeColor="text1"/>
                <w:sz w:val="22"/>
              </w:rPr>
              <w:t>ОК.05</w:t>
            </w:r>
          </w:p>
        </w:tc>
        <w:tc>
          <w:tcPr>
            <w:tcW w:w="3862" w:type="pct"/>
          </w:tcPr>
          <w:p w:rsidR="001172B5" w:rsidRPr="001172B5" w:rsidRDefault="001172B5" w:rsidP="00845E00">
            <w:pPr>
              <w:suppressAutoHyphens/>
              <w:spacing w:after="0" w:line="240" w:lineRule="auto"/>
              <w:contextualSpacing/>
              <w:jc w:val="both"/>
              <w:rPr>
                <w:b/>
                <w:iCs/>
                <w:color w:val="000000" w:themeColor="text1"/>
                <w:sz w:val="22"/>
              </w:rPr>
            </w:pPr>
            <w:r w:rsidRPr="001172B5">
              <w:rPr>
                <w:color w:val="000000" w:themeColor="text1"/>
                <w:sz w:val="22"/>
              </w:rPr>
              <w:t>Демонстрирует грамотность устной и письменной речи.</w:t>
            </w:r>
            <w:r w:rsidR="00845E00">
              <w:rPr>
                <w:color w:val="000000" w:themeColor="text1"/>
                <w:sz w:val="22"/>
              </w:rPr>
              <w:t xml:space="preserve"> </w:t>
            </w:r>
            <w:r w:rsidRPr="001172B5">
              <w:rPr>
                <w:color w:val="000000" w:themeColor="text1"/>
                <w:sz w:val="22"/>
              </w:rPr>
              <w:t>Ясно формулирует и излагает мысли</w:t>
            </w:r>
          </w:p>
        </w:tc>
        <w:tc>
          <w:tcPr>
            <w:tcW w:w="640" w:type="pct"/>
            <w:vMerge/>
          </w:tcPr>
          <w:p w:rsidR="001172B5" w:rsidRPr="001172B5" w:rsidRDefault="001172B5" w:rsidP="001172B5">
            <w:pPr>
              <w:suppressAutoHyphens/>
              <w:spacing w:after="0" w:line="240" w:lineRule="auto"/>
              <w:contextualSpacing/>
              <w:jc w:val="center"/>
              <w:rPr>
                <w:b/>
                <w:color w:val="000000" w:themeColor="text1"/>
                <w:sz w:val="22"/>
              </w:rPr>
            </w:pPr>
          </w:p>
        </w:tc>
      </w:tr>
      <w:tr w:rsidR="001172B5" w:rsidRPr="001172B5" w:rsidTr="00845E00">
        <w:trPr>
          <w:trHeight w:val="23"/>
        </w:trPr>
        <w:tc>
          <w:tcPr>
            <w:tcW w:w="498" w:type="pct"/>
          </w:tcPr>
          <w:p w:rsidR="001172B5" w:rsidRPr="001172B5" w:rsidRDefault="001172B5" w:rsidP="001172B5">
            <w:pPr>
              <w:suppressAutoHyphens/>
              <w:spacing w:after="0" w:line="240" w:lineRule="auto"/>
              <w:contextualSpacing/>
              <w:rPr>
                <w:iCs/>
                <w:color w:val="000000" w:themeColor="text1"/>
                <w:sz w:val="22"/>
              </w:rPr>
            </w:pPr>
            <w:r w:rsidRPr="001172B5">
              <w:rPr>
                <w:iCs/>
                <w:color w:val="000000" w:themeColor="text1"/>
                <w:sz w:val="22"/>
              </w:rPr>
              <w:t>ОК.06</w:t>
            </w:r>
          </w:p>
        </w:tc>
        <w:tc>
          <w:tcPr>
            <w:tcW w:w="3862" w:type="pct"/>
          </w:tcPr>
          <w:p w:rsidR="001172B5" w:rsidRPr="001172B5" w:rsidRDefault="001172B5" w:rsidP="00845E00">
            <w:pPr>
              <w:spacing w:after="0" w:line="240" w:lineRule="auto"/>
              <w:jc w:val="both"/>
              <w:rPr>
                <w:bCs/>
                <w:color w:val="000000" w:themeColor="text1"/>
                <w:sz w:val="22"/>
              </w:rPr>
            </w:pPr>
            <w:r w:rsidRPr="001172B5">
              <w:rPr>
                <w:bCs/>
                <w:color w:val="000000" w:themeColor="text1"/>
                <w:sz w:val="22"/>
              </w:rPr>
              <w:t>Соблюдает нормы поведения во время учебных занятий и прохождения учебной и производственной практик.</w:t>
            </w:r>
            <w:r w:rsidR="00845E00">
              <w:rPr>
                <w:bCs/>
                <w:color w:val="000000" w:themeColor="text1"/>
                <w:sz w:val="22"/>
              </w:rPr>
              <w:t xml:space="preserve"> </w:t>
            </w:r>
            <w:r w:rsidRPr="001172B5">
              <w:rPr>
                <w:bCs/>
                <w:color w:val="000000" w:themeColor="text1"/>
                <w:sz w:val="22"/>
              </w:rPr>
              <w:t>Соблюдает стандарты антикоррупционного поведения</w:t>
            </w:r>
          </w:p>
        </w:tc>
        <w:tc>
          <w:tcPr>
            <w:tcW w:w="640" w:type="pct"/>
            <w:vMerge/>
          </w:tcPr>
          <w:p w:rsidR="001172B5" w:rsidRPr="001172B5" w:rsidRDefault="001172B5" w:rsidP="001172B5">
            <w:pPr>
              <w:suppressAutoHyphens/>
              <w:spacing w:after="0" w:line="240" w:lineRule="auto"/>
              <w:contextualSpacing/>
              <w:jc w:val="center"/>
              <w:rPr>
                <w:b/>
                <w:color w:val="000000" w:themeColor="text1"/>
                <w:sz w:val="22"/>
              </w:rPr>
            </w:pPr>
          </w:p>
        </w:tc>
      </w:tr>
      <w:tr w:rsidR="001172B5" w:rsidRPr="001172B5" w:rsidTr="00845E00">
        <w:trPr>
          <w:trHeight w:val="23"/>
        </w:trPr>
        <w:tc>
          <w:tcPr>
            <w:tcW w:w="498" w:type="pct"/>
          </w:tcPr>
          <w:p w:rsidR="001172B5" w:rsidRPr="001172B5" w:rsidRDefault="001172B5" w:rsidP="001172B5">
            <w:pPr>
              <w:suppressAutoHyphens/>
              <w:spacing w:after="0" w:line="240" w:lineRule="auto"/>
              <w:contextualSpacing/>
              <w:rPr>
                <w:iCs/>
                <w:color w:val="000000" w:themeColor="text1"/>
                <w:sz w:val="22"/>
              </w:rPr>
            </w:pPr>
            <w:r w:rsidRPr="001172B5">
              <w:rPr>
                <w:iCs/>
                <w:color w:val="000000" w:themeColor="text1"/>
                <w:sz w:val="22"/>
              </w:rPr>
              <w:t>ОК.07</w:t>
            </w:r>
          </w:p>
        </w:tc>
        <w:tc>
          <w:tcPr>
            <w:tcW w:w="3862" w:type="pct"/>
          </w:tcPr>
          <w:p w:rsidR="001172B5" w:rsidRPr="001172B5" w:rsidRDefault="001172B5" w:rsidP="00845E00">
            <w:pPr>
              <w:spacing w:after="0" w:line="240" w:lineRule="auto"/>
              <w:jc w:val="both"/>
              <w:rPr>
                <w:b/>
                <w:iCs/>
                <w:color w:val="000000" w:themeColor="text1"/>
                <w:sz w:val="22"/>
              </w:rPr>
            </w:pPr>
            <w:r w:rsidRPr="001172B5">
              <w:rPr>
                <w:color w:val="000000" w:themeColor="text1"/>
                <w:sz w:val="22"/>
              </w:rPr>
              <w:t>Эффективно выполняет правила ТБ во время учебных занятий, при прохождении учебной и производственной практик.</w:t>
            </w:r>
            <w:r w:rsidR="00845E00">
              <w:rPr>
                <w:color w:val="000000" w:themeColor="text1"/>
                <w:sz w:val="22"/>
              </w:rPr>
              <w:t xml:space="preserve"> </w:t>
            </w:r>
            <w:r w:rsidRPr="001172B5">
              <w:rPr>
                <w:color w:val="000000" w:themeColor="text1"/>
                <w:sz w:val="22"/>
              </w:rPr>
              <w:t>Демонстрирует знания и использование ресурсосберегающих технологий в профессиональной деятельности</w:t>
            </w:r>
          </w:p>
        </w:tc>
        <w:tc>
          <w:tcPr>
            <w:tcW w:w="640" w:type="pct"/>
            <w:vMerge/>
          </w:tcPr>
          <w:p w:rsidR="001172B5" w:rsidRPr="001172B5" w:rsidRDefault="001172B5" w:rsidP="001172B5">
            <w:pPr>
              <w:suppressAutoHyphens/>
              <w:spacing w:after="0" w:line="240" w:lineRule="auto"/>
              <w:contextualSpacing/>
              <w:jc w:val="center"/>
              <w:rPr>
                <w:b/>
                <w:color w:val="000000" w:themeColor="text1"/>
                <w:sz w:val="22"/>
              </w:rPr>
            </w:pPr>
          </w:p>
        </w:tc>
      </w:tr>
      <w:tr w:rsidR="001172B5" w:rsidRPr="001172B5" w:rsidTr="00845E00">
        <w:trPr>
          <w:trHeight w:val="23"/>
        </w:trPr>
        <w:tc>
          <w:tcPr>
            <w:tcW w:w="498" w:type="pct"/>
          </w:tcPr>
          <w:p w:rsidR="001172B5" w:rsidRPr="001172B5" w:rsidRDefault="001172B5" w:rsidP="001172B5">
            <w:pPr>
              <w:suppressAutoHyphens/>
              <w:spacing w:after="0" w:line="240" w:lineRule="auto"/>
              <w:contextualSpacing/>
              <w:rPr>
                <w:iCs/>
                <w:color w:val="000000" w:themeColor="text1"/>
                <w:sz w:val="22"/>
              </w:rPr>
            </w:pPr>
            <w:r w:rsidRPr="001172B5">
              <w:rPr>
                <w:iCs/>
                <w:color w:val="000000" w:themeColor="text1"/>
                <w:sz w:val="22"/>
              </w:rPr>
              <w:t>ОК.08</w:t>
            </w:r>
          </w:p>
        </w:tc>
        <w:tc>
          <w:tcPr>
            <w:tcW w:w="3862" w:type="pct"/>
          </w:tcPr>
          <w:p w:rsidR="001172B5" w:rsidRPr="001172B5" w:rsidRDefault="001172B5" w:rsidP="00845E00">
            <w:pPr>
              <w:suppressAutoHyphens/>
              <w:spacing w:after="0" w:line="240" w:lineRule="auto"/>
              <w:contextualSpacing/>
              <w:jc w:val="both"/>
              <w:rPr>
                <w:b/>
                <w:iCs/>
                <w:color w:val="000000" w:themeColor="text1"/>
                <w:sz w:val="22"/>
              </w:rPr>
            </w:pPr>
            <w:r w:rsidRPr="001172B5">
              <w:rPr>
                <w:color w:val="000000" w:themeColor="text1"/>
                <w:sz w:val="22"/>
              </w:rPr>
              <w:t>Эффективно использует средства физической культуры для сохранения и укрепления здоровья при выполнении профессиональной деятельности</w:t>
            </w:r>
          </w:p>
        </w:tc>
        <w:tc>
          <w:tcPr>
            <w:tcW w:w="640" w:type="pct"/>
            <w:vMerge/>
          </w:tcPr>
          <w:p w:rsidR="001172B5" w:rsidRPr="001172B5" w:rsidRDefault="001172B5" w:rsidP="001172B5">
            <w:pPr>
              <w:suppressAutoHyphens/>
              <w:spacing w:after="0" w:line="240" w:lineRule="auto"/>
              <w:contextualSpacing/>
              <w:jc w:val="center"/>
              <w:rPr>
                <w:b/>
                <w:color w:val="000000" w:themeColor="text1"/>
                <w:sz w:val="22"/>
              </w:rPr>
            </w:pPr>
          </w:p>
        </w:tc>
      </w:tr>
      <w:tr w:rsidR="001172B5" w:rsidRPr="001172B5" w:rsidTr="00845E00">
        <w:trPr>
          <w:trHeight w:val="23"/>
        </w:trPr>
        <w:tc>
          <w:tcPr>
            <w:tcW w:w="498" w:type="pct"/>
          </w:tcPr>
          <w:p w:rsidR="001172B5" w:rsidRPr="001172B5" w:rsidRDefault="001172B5" w:rsidP="001172B5">
            <w:pPr>
              <w:suppressAutoHyphens/>
              <w:spacing w:after="0" w:line="240" w:lineRule="auto"/>
              <w:contextualSpacing/>
              <w:rPr>
                <w:b/>
                <w:iCs/>
                <w:color w:val="000000" w:themeColor="text1"/>
                <w:sz w:val="22"/>
              </w:rPr>
            </w:pPr>
            <w:r w:rsidRPr="001172B5">
              <w:rPr>
                <w:iCs/>
                <w:color w:val="000000" w:themeColor="text1"/>
                <w:sz w:val="22"/>
              </w:rPr>
              <w:t>ОК.09</w:t>
            </w:r>
          </w:p>
        </w:tc>
        <w:tc>
          <w:tcPr>
            <w:tcW w:w="3862" w:type="pct"/>
          </w:tcPr>
          <w:p w:rsidR="001172B5" w:rsidRPr="001172B5" w:rsidRDefault="001172B5" w:rsidP="00845E00">
            <w:pPr>
              <w:spacing w:after="0" w:line="240" w:lineRule="auto"/>
              <w:jc w:val="both"/>
              <w:rPr>
                <w:b/>
                <w:iCs/>
                <w:color w:val="000000" w:themeColor="text1"/>
                <w:sz w:val="22"/>
              </w:rPr>
            </w:pPr>
            <w:r w:rsidRPr="001172B5">
              <w:rPr>
                <w:color w:val="000000" w:themeColor="text1"/>
                <w:sz w:val="22"/>
              </w:rPr>
              <w:t>Эффективно использует в профессиональной деятельности необходимую техническую документацию, в том числе на английском языке</w:t>
            </w:r>
          </w:p>
        </w:tc>
        <w:tc>
          <w:tcPr>
            <w:tcW w:w="640" w:type="pct"/>
            <w:vMerge/>
          </w:tcPr>
          <w:p w:rsidR="001172B5" w:rsidRPr="001172B5" w:rsidRDefault="001172B5" w:rsidP="001172B5">
            <w:pPr>
              <w:suppressAutoHyphens/>
              <w:spacing w:after="0" w:line="240" w:lineRule="auto"/>
              <w:contextualSpacing/>
              <w:jc w:val="center"/>
              <w:rPr>
                <w:b/>
                <w:color w:val="000000" w:themeColor="text1"/>
                <w:sz w:val="22"/>
              </w:rPr>
            </w:pPr>
          </w:p>
        </w:tc>
      </w:tr>
      <w:bookmarkEnd w:id="100"/>
    </w:tbl>
    <w:p w:rsidR="001172B5" w:rsidRPr="001172B5" w:rsidRDefault="001172B5" w:rsidP="001172B5">
      <w:pPr>
        <w:spacing w:after="0" w:line="240" w:lineRule="auto"/>
        <w:rPr>
          <w:b/>
          <w:bCs/>
          <w:color w:val="000000" w:themeColor="text1"/>
          <w:sz w:val="22"/>
        </w:rPr>
      </w:pPr>
    </w:p>
    <w:p w:rsidR="001172B5" w:rsidRPr="001172B5" w:rsidRDefault="001172B5" w:rsidP="001172B5">
      <w:pPr>
        <w:spacing w:after="0" w:line="240" w:lineRule="auto"/>
        <w:rPr>
          <w:b/>
          <w:bCs/>
          <w:color w:val="000000" w:themeColor="text1"/>
          <w:sz w:val="22"/>
        </w:rPr>
      </w:pPr>
    </w:p>
    <w:p w:rsidR="001172B5" w:rsidRPr="001172B5" w:rsidRDefault="001172B5" w:rsidP="001172B5">
      <w:pPr>
        <w:spacing w:after="0" w:line="240" w:lineRule="auto"/>
        <w:rPr>
          <w:b/>
          <w:bCs/>
          <w:color w:val="000000" w:themeColor="text1"/>
          <w:sz w:val="22"/>
        </w:rPr>
      </w:pPr>
      <w:r w:rsidRPr="001172B5">
        <w:rPr>
          <w:b/>
          <w:bCs/>
          <w:color w:val="000000" w:themeColor="text1"/>
          <w:sz w:val="22"/>
        </w:rPr>
        <w:br w:type="page"/>
      </w:r>
    </w:p>
    <w:p w:rsidR="001172B5" w:rsidRPr="001172B5" w:rsidRDefault="001172B5" w:rsidP="001172B5">
      <w:pPr>
        <w:spacing w:after="0" w:line="240" w:lineRule="auto"/>
        <w:rPr>
          <w:bCs/>
          <w:szCs w:val="24"/>
        </w:rPr>
      </w:pPr>
    </w:p>
    <w:p w:rsidR="00B9265B" w:rsidRPr="001172B5" w:rsidRDefault="00B9265B" w:rsidP="001172B5">
      <w:pPr>
        <w:spacing w:after="0" w:line="240" w:lineRule="auto"/>
        <w:rPr>
          <w:szCs w:val="24"/>
        </w:rPr>
      </w:pPr>
    </w:p>
    <w:sectPr w:rsidR="00B9265B" w:rsidRPr="001172B5" w:rsidSect="005974AD">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E00" w:rsidRDefault="00B70E00" w:rsidP="001172B5">
      <w:pPr>
        <w:spacing w:after="0" w:line="240" w:lineRule="auto"/>
      </w:pPr>
      <w:r>
        <w:separator/>
      </w:r>
    </w:p>
  </w:endnote>
  <w:endnote w:type="continuationSeparator" w:id="0">
    <w:p w:rsidR="00B70E00" w:rsidRDefault="00B70E00" w:rsidP="00117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E00" w:rsidRDefault="00B70E00" w:rsidP="001172B5">
      <w:pPr>
        <w:spacing w:after="0" w:line="240" w:lineRule="auto"/>
      </w:pPr>
      <w:r>
        <w:separator/>
      </w:r>
    </w:p>
  </w:footnote>
  <w:footnote w:type="continuationSeparator" w:id="0">
    <w:p w:rsidR="00B70E00" w:rsidRDefault="00B70E00" w:rsidP="00117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C16" w:rsidRDefault="00AC3C16">
    <w:pPr>
      <w:pStyle w:val="af"/>
      <w:jc w:val="center"/>
    </w:pPr>
    <w:r>
      <w:fldChar w:fldCharType="begin"/>
    </w:r>
    <w:r>
      <w:instrText xml:space="preserve"> PAGE   \* MERGEFORMAT </w:instrText>
    </w:r>
    <w:r>
      <w:fldChar w:fldCharType="separate"/>
    </w:r>
    <w:r>
      <w:rPr>
        <w:noProof/>
      </w:rPr>
      <w:t>48</w:t>
    </w:r>
    <w:r>
      <w:rPr>
        <w:noProof/>
      </w:rPr>
      <w:fldChar w:fldCharType="end"/>
    </w:r>
  </w:p>
  <w:p w:rsidR="00AC3C16" w:rsidRDefault="00AC3C16">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072E8"/>
    <w:multiLevelType w:val="hybridMultilevel"/>
    <w:tmpl w:val="001C809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696196"/>
    <w:multiLevelType w:val="hybridMultilevel"/>
    <w:tmpl w:val="EB54B20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8571CF"/>
    <w:multiLevelType w:val="hybridMultilevel"/>
    <w:tmpl w:val="EA706E4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B4088A"/>
    <w:multiLevelType w:val="hybridMultilevel"/>
    <w:tmpl w:val="6BC01C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526F79"/>
    <w:multiLevelType w:val="hybridMultilevel"/>
    <w:tmpl w:val="7ED8C2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996D2F"/>
    <w:multiLevelType w:val="hybridMultilevel"/>
    <w:tmpl w:val="D2348D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A00A9A"/>
    <w:multiLevelType w:val="hybridMultilevel"/>
    <w:tmpl w:val="C284C81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2CD48F7"/>
    <w:multiLevelType w:val="hybridMultilevel"/>
    <w:tmpl w:val="BC5C9D7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7C6F35"/>
    <w:multiLevelType w:val="hybridMultilevel"/>
    <w:tmpl w:val="2120503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5B5FA2"/>
    <w:multiLevelType w:val="hybridMultilevel"/>
    <w:tmpl w:val="4862352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B4D3630"/>
    <w:multiLevelType w:val="hybridMultilevel"/>
    <w:tmpl w:val="3CCA887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DC166EA"/>
    <w:multiLevelType w:val="hybridMultilevel"/>
    <w:tmpl w:val="BD7A9D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DDC6FB7"/>
    <w:multiLevelType w:val="hybridMultilevel"/>
    <w:tmpl w:val="3D34587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50B7BEB"/>
    <w:multiLevelType w:val="hybridMultilevel"/>
    <w:tmpl w:val="7960E47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8CD14D6"/>
    <w:multiLevelType w:val="hybridMultilevel"/>
    <w:tmpl w:val="7D8AB1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2135E8"/>
    <w:multiLevelType w:val="hybridMultilevel"/>
    <w:tmpl w:val="8FC27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C673FF0"/>
    <w:multiLevelType w:val="hybridMultilevel"/>
    <w:tmpl w:val="1A3493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E920B64"/>
    <w:multiLevelType w:val="hybridMultilevel"/>
    <w:tmpl w:val="43CC566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E9C70CC"/>
    <w:multiLevelType w:val="hybridMultilevel"/>
    <w:tmpl w:val="3EF223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150403C"/>
    <w:multiLevelType w:val="multilevel"/>
    <w:tmpl w:val="5A6EB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094F45"/>
    <w:multiLevelType w:val="hybridMultilevel"/>
    <w:tmpl w:val="909E844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6C6284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rPr>
        <w:rFonts w:cs="Times New Roman"/>
      </w:rPr>
    </w:lvl>
    <w:lvl w:ilvl="2">
      <w:start w:val="2"/>
      <w:numFmt w:val="decimal"/>
      <w:isLgl/>
      <w:lvlText w:val="%1.%2.%3."/>
      <w:lvlJc w:val="left"/>
      <w:pPr>
        <w:ind w:left="1570" w:hanging="720"/>
      </w:pPr>
      <w:rPr>
        <w:rFonts w:cs="Times New Roman"/>
      </w:rPr>
    </w:lvl>
    <w:lvl w:ilvl="3">
      <w:start w:val="1"/>
      <w:numFmt w:val="decimal"/>
      <w:isLgl/>
      <w:lvlText w:val="%1.%2.%3.%4."/>
      <w:lvlJc w:val="left"/>
      <w:pPr>
        <w:ind w:left="1853" w:hanging="720"/>
      </w:pPr>
      <w:rPr>
        <w:rFonts w:cs="Times New Roman"/>
      </w:rPr>
    </w:lvl>
    <w:lvl w:ilvl="4">
      <w:start w:val="1"/>
      <w:numFmt w:val="decimal"/>
      <w:isLgl/>
      <w:lvlText w:val="%1.%2.%3.%4.%5."/>
      <w:lvlJc w:val="left"/>
      <w:pPr>
        <w:ind w:left="2496" w:hanging="1080"/>
      </w:pPr>
      <w:rPr>
        <w:rFonts w:cs="Times New Roman"/>
      </w:rPr>
    </w:lvl>
    <w:lvl w:ilvl="5">
      <w:start w:val="1"/>
      <w:numFmt w:val="decimal"/>
      <w:isLgl/>
      <w:lvlText w:val="%1.%2.%3.%4.%5.%6."/>
      <w:lvlJc w:val="left"/>
      <w:pPr>
        <w:ind w:left="2779" w:hanging="1080"/>
      </w:pPr>
      <w:rPr>
        <w:rFonts w:cs="Times New Roman"/>
      </w:rPr>
    </w:lvl>
    <w:lvl w:ilvl="6">
      <w:start w:val="1"/>
      <w:numFmt w:val="decimal"/>
      <w:isLgl/>
      <w:lvlText w:val="%1.%2.%3.%4.%5.%6.%7."/>
      <w:lvlJc w:val="left"/>
      <w:pPr>
        <w:ind w:left="3422" w:hanging="1440"/>
      </w:pPr>
      <w:rPr>
        <w:rFonts w:cs="Times New Roman"/>
      </w:rPr>
    </w:lvl>
    <w:lvl w:ilvl="7">
      <w:start w:val="1"/>
      <w:numFmt w:val="decimal"/>
      <w:isLgl/>
      <w:lvlText w:val="%1.%2.%3.%4.%5.%6.%7.%8."/>
      <w:lvlJc w:val="left"/>
      <w:pPr>
        <w:ind w:left="3705" w:hanging="1440"/>
      </w:pPr>
      <w:rPr>
        <w:rFonts w:cs="Times New Roman"/>
      </w:rPr>
    </w:lvl>
    <w:lvl w:ilvl="8">
      <w:start w:val="1"/>
      <w:numFmt w:val="decimal"/>
      <w:isLgl/>
      <w:lvlText w:val="%1.%2.%3.%4.%5.%6.%7.%8.%9."/>
      <w:lvlJc w:val="left"/>
      <w:pPr>
        <w:ind w:left="4348" w:hanging="1800"/>
      </w:pPr>
      <w:rPr>
        <w:rFonts w:cs="Times New Roman"/>
      </w:rPr>
    </w:lvl>
  </w:abstractNum>
  <w:abstractNum w:abstractNumId="22" w15:restartNumberingAfterBreak="0">
    <w:nsid w:val="578D77BB"/>
    <w:multiLevelType w:val="hybridMultilevel"/>
    <w:tmpl w:val="6406BC1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58B02CD9"/>
    <w:multiLevelType w:val="hybridMultilevel"/>
    <w:tmpl w:val="79400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2C7DC5"/>
    <w:multiLevelType w:val="hybridMultilevel"/>
    <w:tmpl w:val="7D8AB1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312A27"/>
    <w:multiLevelType w:val="hybridMultilevel"/>
    <w:tmpl w:val="9392B54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EB0439A"/>
    <w:multiLevelType w:val="hybridMultilevel"/>
    <w:tmpl w:val="70D65B8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3F473D"/>
    <w:multiLevelType w:val="hybridMultilevel"/>
    <w:tmpl w:val="755A993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45010C0"/>
    <w:multiLevelType w:val="hybridMultilevel"/>
    <w:tmpl w:val="749284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9982C40"/>
    <w:multiLevelType w:val="hybridMultilevel"/>
    <w:tmpl w:val="822076E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F80434A"/>
    <w:multiLevelType w:val="hybridMultilevel"/>
    <w:tmpl w:val="30323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645436"/>
    <w:multiLevelType w:val="hybridMultilevel"/>
    <w:tmpl w:val="BC6E560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4CB6685"/>
    <w:multiLevelType w:val="hybridMultilevel"/>
    <w:tmpl w:val="76F8942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740196D"/>
    <w:multiLevelType w:val="hybridMultilevel"/>
    <w:tmpl w:val="30323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10"/>
  </w:num>
  <w:num w:numId="3">
    <w:abstractNumId w:val="6"/>
  </w:num>
  <w:num w:numId="4">
    <w:abstractNumId w:val="3"/>
  </w:num>
  <w:num w:numId="5">
    <w:abstractNumId w:val="0"/>
  </w:num>
  <w:num w:numId="6">
    <w:abstractNumId w:val="8"/>
  </w:num>
  <w:num w:numId="7">
    <w:abstractNumId w:val="28"/>
  </w:num>
  <w:num w:numId="8">
    <w:abstractNumId w:val="29"/>
  </w:num>
  <w:num w:numId="9">
    <w:abstractNumId w:val="27"/>
  </w:num>
  <w:num w:numId="10">
    <w:abstractNumId w:val="32"/>
  </w:num>
  <w:num w:numId="11">
    <w:abstractNumId w:val="20"/>
  </w:num>
  <w:num w:numId="12">
    <w:abstractNumId w:val="2"/>
  </w:num>
  <w:num w:numId="13">
    <w:abstractNumId w:val="26"/>
  </w:num>
  <w:num w:numId="14">
    <w:abstractNumId w:val="12"/>
  </w:num>
  <w:num w:numId="15">
    <w:abstractNumId w:val="11"/>
  </w:num>
  <w:num w:numId="16">
    <w:abstractNumId w:val="7"/>
  </w:num>
  <w:num w:numId="17">
    <w:abstractNumId w:val="25"/>
  </w:num>
  <w:num w:numId="18">
    <w:abstractNumId w:val="9"/>
  </w:num>
  <w:num w:numId="19">
    <w:abstractNumId w:val="17"/>
  </w:num>
  <w:num w:numId="20">
    <w:abstractNumId w:val="13"/>
  </w:num>
  <w:num w:numId="21">
    <w:abstractNumId w:val="31"/>
  </w:num>
  <w:num w:numId="22">
    <w:abstractNumId w:val="1"/>
  </w:num>
  <w:num w:numId="23">
    <w:abstractNumId w:val="2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33"/>
  </w:num>
  <w:num w:numId="26">
    <w:abstractNumId w:val="4"/>
  </w:num>
  <w:num w:numId="27">
    <w:abstractNumId w:val="23"/>
  </w:num>
  <w:num w:numId="28">
    <w:abstractNumId w:val="5"/>
  </w:num>
  <w:num w:numId="29">
    <w:abstractNumId w:val="18"/>
  </w:num>
  <w:num w:numId="30">
    <w:abstractNumId w:val="24"/>
  </w:num>
  <w:num w:numId="31">
    <w:abstractNumId w:val="14"/>
  </w:num>
  <w:num w:numId="32">
    <w:abstractNumId w:val="30"/>
  </w:num>
  <w:num w:numId="33">
    <w:abstractNumId w:val="16"/>
  </w:num>
  <w:num w:numId="34">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64F"/>
    <w:rsid w:val="000C1E8F"/>
    <w:rsid w:val="001172B5"/>
    <w:rsid w:val="00262443"/>
    <w:rsid w:val="00266D06"/>
    <w:rsid w:val="00374916"/>
    <w:rsid w:val="00396445"/>
    <w:rsid w:val="003D6435"/>
    <w:rsid w:val="0044088C"/>
    <w:rsid w:val="004F108D"/>
    <w:rsid w:val="0050464F"/>
    <w:rsid w:val="005974AD"/>
    <w:rsid w:val="006A6BFC"/>
    <w:rsid w:val="006E4939"/>
    <w:rsid w:val="0073607C"/>
    <w:rsid w:val="00756CD1"/>
    <w:rsid w:val="00814B55"/>
    <w:rsid w:val="00845E00"/>
    <w:rsid w:val="00857920"/>
    <w:rsid w:val="008A4124"/>
    <w:rsid w:val="008D6685"/>
    <w:rsid w:val="008F59EA"/>
    <w:rsid w:val="00A14E76"/>
    <w:rsid w:val="00AC3C16"/>
    <w:rsid w:val="00B13956"/>
    <w:rsid w:val="00B70E00"/>
    <w:rsid w:val="00B9265B"/>
    <w:rsid w:val="00C73EB1"/>
    <w:rsid w:val="00CD388A"/>
    <w:rsid w:val="00D027CA"/>
    <w:rsid w:val="00E40ED7"/>
    <w:rsid w:val="00EC6DB3"/>
    <w:rsid w:val="00F31943"/>
    <w:rsid w:val="00F50600"/>
    <w:rsid w:val="00F737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447340-710F-4051-A939-98DAA2F37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2B5"/>
    <w:pPr>
      <w:spacing w:after="200" w:line="276" w:lineRule="auto"/>
    </w:pPr>
    <w:rPr>
      <w:rFonts w:ascii="Times New Roman" w:eastAsia="Times New Roman" w:hAnsi="Times New Roman" w:cs="Times New Roman"/>
      <w:sz w:val="24"/>
      <w:lang w:eastAsia="ru-RU"/>
    </w:rPr>
  </w:style>
  <w:style w:type="paragraph" w:styleId="1">
    <w:name w:val="heading 1"/>
    <w:basedOn w:val="a"/>
    <w:link w:val="10"/>
    <w:qFormat/>
    <w:rsid w:val="001172B5"/>
    <w:pPr>
      <w:spacing w:before="100" w:beforeAutospacing="1" w:after="100" w:afterAutospacing="1" w:line="240" w:lineRule="auto"/>
      <w:jc w:val="center"/>
      <w:outlineLvl w:val="0"/>
    </w:pPr>
    <w:rPr>
      <w:b/>
      <w:bCs/>
      <w:kern w:val="36"/>
      <w:szCs w:val="24"/>
    </w:rPr>
  </w:style>
  <w:style w:type="paragraph" w:styleId="2">
    <w:name w:val="heading 2"/>
    <w:basedOn w:val="a"/>
    <w:next w:val="a"/>
    <w:link w:val="20"/>
    <w:uiPriority w:val="99"/>
    <w:unhideWhenUsed/>
    <w:qFormat/>
    <w:rsid w:val="001172B5"/>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unhideWhenUsed/>
    <w:qFormat/>
    <w:rsid w:val="001172B5"/>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unhideWhenUsed/>
    <w:qFormat/>
    <w:rsid w:val="001172B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1172B5"/>
    <w:pPr>
      <w:keepNext/>
      <w:keepLines/>
      <w:spacing w:before="220" w:after="40" w:line="240" w:lineRule="auto"/>
      <w:outlineLvl w:val="4"/>
    </w:pPr>
    <w:rPr>
      <w:rFonts w:ascii="Calibri" w:eastAsia="Calibri" w:hAnsi="Calibri" w:cs="Calibri"/>
      <w:b/>
      <w:sz w:val="22"/>
    </w:rPr>
  </w:style>
  <w:style w:type="paragraph" w:styleId="6">
    <w:name w:val="heading 6"/>
    <w:basedOn w:val="a"/>
    <w:next w:val="a"/>
    <w:link w:val="60"/>
    <w:uiPriority w:val="9"/>
    <w:semiHidden/>
    <w:unhideWhenUsed/>
    <w:qFormat/>
    <w:rsid w:val="001172B5"/>
    <w:pPr>
      <w:keepNext/>
      <w:keepLines/>
      <w:spacing w:before="200" w:after="40" w:line="240" w:lineRule="auto"/>
      <w:outlineLvl w:val="5"/>
    </w:pPr>
    <w:rPr>
      <w:rFonts w:ascii="Calibri" w:eastAsia="Calibri" w:hAnsi="Calibri" w:cs="Calibri"/>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1172B5"/>
    <w:pPr>
      <w:spacing w:after="60"/>
      <w:jc w:val="center"/>
      <w:outlineLvl w:val="1"/>
    </w:pPr>
    <w:rPr>
      <w:rFonts w:ascii="Calibri Light" w:hAnsi="Calibri Light"/>
      <w:szCs w:val="24"/>
      <w:lang w:val="x-none" w:eastAsia="x-none"/>
    </w:rPr>
  </w:style>
  <w:style w:type="character" w:customStyle="1" w:styleId="a4">
    <w:name w:val="Подзаголовок Знак"/>
    <w:basedOn w:val="a0"/>
    <w:link w:val="a3"/>
    <w:uiPriority w:val="11"/>
    <w:rsid w:val="001172B5"/>
    <w:rPr>
      <w:rFonts w:ascii="Calibri Light" w:eastAsia="Times New Roman" w:hAnsi="Calibri Light" w:cs="Times New Roman"/>
      <w:sz w:val="24"/>
      <w:szCs w:val="24"/>
      <w:lang w:val="x-none" w:eastAsia="x-none"/>
    </w:rPr>
  </w:style>
  <w:style w:type="character" w:styleId="a5">
    <w:name w:val="Hyperlink"/>
    <w:basedOn w:val="a0"/>
    <w:uiPriority w:val="99"/>
    <w:unhideWhenUsed/>
    <w:rsid w:val="001172B5"/>
    <w:rPr>
      <w:color w:val="0563C1" w:themeColor="hyperlink"/>
      <w:u w:val="single"/>
    </w:rPr>
  </w:style>
  <w:style w:type="paragraph" w:styleId="11">
    <w:name w:val="toc 1"/>
    <w:basedOn w:val="a"/>
    <w:next w:val="a"/>
    <w:autoRedefine/>
    <w:uiPriority w:val="39"/>
    <w:unhideWhenUsed/>
    <w:rsid w:val="001172B5"/>
    <w:pPr>
      <w:tabs>
        <w:tab w:val="right" w:leader="dot" w:pos="9628"/>
      </w:tabs>
      <w:spacing w:before="120" w:after="120" w:line="240" w:lineRule="auto"/>
    </w:pPr>
    <w:rPr>
      <w:rFonts w:eastAsiaTheme="minorHAnsi"/>
      <w:bCs/>
      <w:caps/>
      <w:noProof/>
      <w:color w:val="000000" w:themeColor="text1"/>
      <w:szCs w:val="24"/>
      <w:lang w:eastAsia="en-US"/>
    </w:rPr>
  </w:style>
  <w:style w:type="paragraph" w:styleId="21">
    <w:name w:val="toc 2"/>
    <w:basedOn w:val="a"/>
    <w:next w:val="a"/>
    <w:autoRedefine/>
    <w:uiPriority w:val="39"/>
    <w:unhideWhenUsed/>
    <w:rsid w:val="001172B5"/>
    <w:pPr>
      <w:spacing w:after="100"/>
      <w:ind w:left="240"/>
    </w:pPr>
  </w:style>
  <w:style w:type="character" w:customStyle="1" w:styleId="10">
    <w:name w:val="Заголовок 1 Знак"/>
    <w:basedOn w:val="a0"/>
    <w:link w:val="1"/>
    <w:rsid w:val="001172B5"/>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9"/>
    <w:rsid w:val="001172B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1172B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1172B5"/>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1172B5"/>
    <w:rPr>
      <w:rFonts w:ascii="Calibri" w:eastAsia="Calibri" w:hAnsi="Calibri" w:cs="Calibri"/>
      <w:b/>
      <w:lang w:eastAsia="ru-RU"/>
    </w:rPr>
  </w:style>
  <w:style w:type="character" w:customStyle="1" w:styleId="60">
    <w:name w:val="Заголовок 6 Знак"/>
    <w:basedOn w:val="a0"/>
    <w:link w:val="6"/>
    <w:uiPriority w:val="9"/>
    <w:semiHidden/>
    <w:rsid w:val="001172B5"/>
    <w:rPr>
      <w:rFonts w:ascii="Calibri" w:eastAsia="Calibri" w:hAnsi="Calibri" w:cs="Calibri"/>
      <w:b/>
      <w:sz w:val="20"/>
      <w:szCs w:val="20"/>
      <w:lang w:eastAsia="ru-RU"/>
    </w:rPr>
  </w:style>
  <w:style w:type="table" w:styleId="a6">
    <w:name w:val="Table Grid"/>
    <w:basedOn w:val="a1"/>
    <w:uiPriority w:val="39"/>
    <w:rsid w:val="001172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Этапы,Содержание. 2 уровень,List Paragraph"/>
    <w:basedOn w:val="a"/>
    <w:link w:val="a8"/>
    <w:uiPriority w:val="34"/>
    <w:qFormat/>
    <w:rsid w:val="001172B5"/>
    <w:pPr>
      <w:spacing w:after="0" w:line="240" w:lineRule="auto"/>
      <w:ind w:left="720"/>
      <w:contextualSpacing/>
    </w:pPr>
    <w:rPr>
      <w:rFonts w:asciiTheme="minorHAnsi" w:eastAsiaTheme="minorHAnsi" w:hAnsiTheme="minorHAnsi" w:cstheme="minorBidi"/>
      <w:sz w:val="22"/>
      <w:lang w:eastAsia="en-US"/>
    </w:rPr>
  </w:style>
  <w:style w:type="table" w:customStyle="1" w:styleId="12">
    <w:name w:val="Сетка таблицы1"/>
    <w:basedOn w:val="a1"/>
    <w:next w:val="a6"/>
    <w:uiPriority w:val="39"/>
    <w:rsid w:val="001172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unhideWhenUsed/>
    <w:rsid w:val="001172B5"/>
    <w:rPr>
      <w:sz w:val="16"/>
      <w:szCs w:val="16"/>
    </w:rPr>
  </w:style>
  <w:style w:type="paragraph" w:styleId="aa">
    <w:name w:val="annotation text"/>
    <w:basedOn w:val="a"/>
    <w:link w:val="ab"/>
    <w:uiPriority w:val="99"/>
    <w:unhideWhenUsed/>
    <w:rsid w:val="001172B5"/>
    <w:pPr>
      <w:spacing w:after="0" w:line="240" w:lineRule="auto"/>
    </w:pPr>
    <w:rPr>
      <w:rFonts w:asciiTheme="minorHAnsi" w:eastAsiaTheme="minorHAnsi" w:hAnsiTheme="minorHAnsi" w:cstheme="minorBidi"/>
      <w:sz w:val="20"/>
      <w:szCs w:val="20"/>
      <w:lang w:eastAsia="en-US"/>
    </w:rPr>
  </w:style>
  <w:style w:type="character" w:customStyle="1" w:styleId="ab">
    <w:name w:val="Текст примечания Знак"/>
    <w:basedOn w:val="a0"/>
    <w:link w:val="aa"/>
    <w:uiPriority w:val="99"/>
    <w:rsid w:val="001172B5"/>
    <w:rPr>
      <w:sz w:val="20"/>
      <w:szCs w:val="20"/>
    </w:rPr>
  </w:style>
  <w:style w:type="paragraph" w:styleId="ac">
    <w:name w:val="annotation subject"/>
    <w:basedOn w:val="aa"/>
    <w:next w:val="aa"/>
    <w:link w:val="ad"/>
    <w:uiPriority w:val="99"/>
    <w:unhideWhenUsed/>
    <w:rsid w:val="001172B5"/>
    <w:rPr>
      <w:b/>
      <w:bCs/>
    </w:rPr>
  </w:style>
  <w:style w:type="character" w:customStyle="1" w:styleId="ad">
    <w:name w:val="Тема примечания Знак"/>
    <w:basedOn w:val="ab"/>
    <w:link w:val="ac"/>
    <w:uiPriority w:val="99"/>
    <w:rsid w:val="001172B5"/>
    <w:rPr>
      <w:b/>
      <w:bCs/>
      <w:sz w:val="20"/>
      <w:szCs w:val="20"/>
    </w:rPr>
  </w:style>
  <w:style w:type="table" w:customStyle="1" w:styleId="110">
    <w:name w:val="Сетка таблицы11"/>
    <w:basedOn w:val="a1"/>
    <w:uiPriority w:val="39"/>
    <w:rsid w:val="001172B5"/>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1172B5"/>
    <w:pPr>
      <w:spacing w:after="0" w:line="240" w:lineRule="auto"/>
    </w:pPr>
  </w:style>
  <w:style w:type="paragraph" w:styleId="af">
    <w:name w:val="header"/>
    <w:basedOn w:val="a"/>
    <w:link w:val="af0"/>
    <w:uiPriority w:val="99"/>
    <w:unhideWhenUsed/>
    <w:rsid w:val="001172B5"/>
    <w:pPr>
      <w:tabs>
        <w:tab w:val="center" w:pos="4677"/>
        <w:tab w:val="right" w:pos="9355"/>
      </w:tabs>
      <w:spacing w:after="0" w:line="240" w:lineRule="auto"/>
    </w:pPr>
    <w:rPr>
      <w:rFonts w:asciiTheme="minorHAnsi" w:eastAsiaTheme="minorHAnsi" w:hAnsiTheme="minorHAnsi" w:cstheme="minorBidi"/>
      <w:sz w:val="22"/>
      <w:lang w:eastAsia="en-US"/>
    </w:rPr>
  </w:style>
  <w:style w:type="character" w:customStyle="1" w:styleId="af0">
    <w:name w:val="Верхний колонтитул Знак"/>
    <w:basedOn w:val="a0"/>
    <w:link w:val="af"/>
    <w:uiPriority w:val="99"/>
    <w:rsid w:val="001172B5"/>
  </w:style>
  <w:style w:type="paragraph" w:styleId="af1">
    <w:name w:val="footer"/>
    <w:aliases w:val="Нижний колонтитул Знак Знак Знак,Нижний колонтитул1,Нижний колонтитул Знак Знак"/>
    <w:basedOn w:val="a"/>
    <w:link w:val="af2"/>
    <w:uiPriority w:val="99"/>
    <w:unhideWhenUsed/>
    <w:rsid w:val="001172B5"/>
    <w:pPr>
      <w:tabs>
        <w:tab w:val="center" w:pos="4677"/>
        <w:tab w:val="right" w:pos="9355"/>
      </w:tabs>
      <w:spacing w:after="0" w:line="240" w:lineRule="auto"/>
    </w:pPr>
    <w:rPr>
      <w:rFonts w:asciiTheme="minorHAnsi" w:eastAsiaTheme="minorHAnsi" w:hAnsiTheme="minorHAnsi" w:cstheme="minorBidi"/>
      <w:sz w:val="22"/>
      <w:lang w:eastAsia="en-US"/>
    </w:rPr>
  </w:style>
  <w:style w:type="character" w:customStyle="1" w:styleId="af2">
    <w:name w:val="Нижний колонтитул Знак"/>
    <w:aliases w:val="Нижний колонтитул Знак Знак Знак Знак,Нижний колонтитул1 Знак,Нижний колонтитул Знак Знак Знак1"/>
    <w:basedOn w:val="a0"/>
    <w:link w:val="af1"/>
    <w:uiPriority w:val="99"/>
    <w:rsid w:val="001172B5"/>
  </w:style>
  <w:style w:type="character" w:customStyle="1" w:styleId="13">
    <w:name w:val="Неразрешенное упоминание1"/>
    <w:basedOn w:val="a0"/>
    <w:uiPriority w:val="99"/>
    <w:semiHidden/>
    <w:unhideWhenUsed/>
    <w:rsid w:val="001172B5"/>
    <w:rPr>
      <w:color w:val="605E5C"/>
      <w:shd w:val="clear" w:color="auto" w:fill="E1DFDD"/>
    </w:rPr>
  </w:style>
  <w:style w:type="character" w:customStyle="1" w:styleId="a8">
    <w:name w:val="Абзац списка Знак"/>
    <w:aliases w:val="Этапы Знак,Содержание. 2 уровень Знак,List Paragraph Знак"/>
    <w:link w:val="a7"/>
    <w:uiPriority w:val="34"/>
    <w:qFormat/>
    <w:locked/>
    <w:rsid w:val="001172B5"/>
  </w:style>
  <w:style w:type="paragraph" w:customStyle="1" w:styleId="ConsPlusNormal">
    <w:name w:val="ConsPlusNormal"/>
    <w:qFormat/>
    <w:rsid w:val="001172B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rsid w:val="001172B5"/>
    <w:pPr>
      <w:spacing w:after="0" w:line="240" w:lineRule="auto"/>
    </w:pPr>
    <w:rPr>
      <w:sz w:val="20"/>
      <w:szCs w:val="20"/>
      <w:lang w:val="x-none"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qFormat/>
    <w:rsid w:val="001172B5"/>
    <w:rPr>
      <w:rFonts w:ascii="Times New Roman" w:eastAsia="Times New Roman" w:hAnsi="Times New Roman" w:cs="Times New Roman"/>
      <w:sz w:val="20"/>
      <w:szCs w:val="20"/>
      <w:lang w:val="x-none" w:eastAsia="x-none"/>
    </w:rPr>
  </w:style>
  <w:style w:type="character" w:styleId="af5">
    <w:name w:val="footnote reference"/>
    <w:aliases w:val="Знак сноски-FN,Ciae niinee-FN,AЗнак сноски зел"/>
    <w:link w:val="14"/>
    <w:uiPriority w:val="99"/>
    <w:rsid w:val="001172B5"/>
    <w:rPr>
      <w:rFonts w:cs="Times New Roman"/>
      <w:vertAlign w:val="superscript"/>
    </w:rPr>
  </w:style>
  <w:style w:type="paragraph" w:styleId="af6">
    <w:name w:val="Body Text"/>
    <w:basedOn w:val="a"/>
    <w:link w:val="af7"/>
    <w:unhideWhenUsed/>
    <w:qFormat/>
    <w:rsid w:val="001172B5"/>
    <w:pPr>
      <w:widowControl w:val="0"/>
      <w:snapToGrid w:val="0"/>
      <w:spacing w:before="120" w:after="120" w:line="240" w:lineRule="auto"/>
      <w:jc w:val="both"/>
    </w:pPr>
    <w:rPr>
      <w:szCs w:val="20"/>
    </w:rPr>
  </w:style>
  <w:style w:type="character" w:customStyle="1" w:styleId="af7">
    <w:name w:val="Основной текст Знак"/>
    <w:basedOn w:val="a0"/>
    <w:link w:val="af6"/>
    <w:rsid w:val="001172B5"/>
    <w:rPr>
      <w:rFonts w:ascii="Times New Roman" w:eastAsia="Times New Roman" w:hAnsi="Times New Roman" w:cs="Times New Roman"/>
      <w:sz w:val="24"/>
      <w:szCs w:val="20"/>
      <w:lang w:eastAsia="ru-RU"/>
    </w:rPr>
  </w:style>
  <w:style w:type="paragraph" w:styleId="af8">
    <w:name w:val="Balloon Text"/>
    <w:basedOn w:val="a"/>
    <w:link w:val="af9"/>
    <w:uiPriority w:val="99"/>
    <w:unhideWhenUsed/>
    <w:rsid w:val="001172B5"/>
    <w:pPr>
      <w:spacing w:after="0" w:line="240" w:lineRule="auto"/>
    </w:pPr>
    <w:rPr>
      <w:rFonts w:ascii="Segoe UI" w:eastAsiaTheme="minorHAnsi" w:hAnsi="Segoe UI" w:cs="Segoe UI"/>
      <w:sz w:val="18"/>
      <w:szCs w:val="18"/>
      <w:lang w:eastAsia="en-US"/>
    </w:rPr>
  </w:style>
  <w:style w:type="character" w:customStyle="1" w:styleId="af9">
    <w:name w:val="Текст выноски Знак"/>
    <w:basedOn w:val="a0"/>
    <w:link w:val="af8"/>
    <w:uiPriority w:val="99"/>
    <w:rsid w:val="001172B5"/>
    <w:rPr>
      <w:rFonts w:ascii="Segoe UI" w:hAnsi="Segoe UI" w:cs="Segoe UI"/>
      <w:sz w:val="18"/>
      <w:szCs w:val="18"/>
    </w:rPr>
  </w:style>
  <w:style w:type="paragraph" w:customStyle="1" w:styleId="Default">
    <w:name w:val="Default"/>
    <w:rsid w:val="001172B5"/>
    <w:pPr>
      <w:autoSpaceDE w:val="0"/>
      <w:autoSpaceDN w:val="0"/>
      <w:adjustRightInd w:val="0"/>
      <w:spacing w:after="0" w:line="240" w:lineRule="auto"/>
    </w:pPr>
    <w:rPr>
      <w:rFonts w:ascii="Times New Roman" w:hAnsi="Times New Roman" w:cs="Times New Roman"/>
      <w:color w:val="000000"/>
      <w:sz w:val="24"/>
      <w:szCs w:val="24"/>
    </w:rPr>
  </w:style>
  <w:style w:type="character" w:styleId="afa">
    <w:name w:val="FollowedHyperlink"/>
    <w:basedOn w:val="a0"/>
    <w:uiPriority w:val="99"/>
    <w:unhideWhenUsed/>
    <w:rsid w:val="001172B5"/>
    <w:rPr>
      <w:color w:val="954F72" w:themeColor="followedHyperlink"/>
      <w:u w:val="single"/>
    </w:rPr>
  </w:style>
  <w:style w:type="numbering" w:customStyle="1" w:styleId="15">
    <w:name w:val="Нет списка1"/>
    <w:next w:val="a2"/>
    <w:uiPriority w:val="99"/>
    <w:semiHidden/>
    <w:unhideWhenUsed/>
    <w:rsid w:val="001172B5"/>
  </w:style>
  <w:style w:type="table" w:customStyle="1" w:styleId="TableNormal">
    <w:name w:val="Table Normal"/>
    <w:uiPriority w:val="2"/>
    <w:unhideWhenUsed/>
    <w:qFormat/>
    <w:rsid w:val="001172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1172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1172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172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1172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1172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1172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1172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1172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1172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172B5"/>
    <w:pPr>
      <w:widowControl w:val="0"/>
      <w:autoSpaceDE w:val="0"/>
      <w:autoSpaceDN w:val="0"/>
      <w:spacing w:after="0" w:line="240" w:lineRule="auto"/>
    </w:pPr>
    <w:rPr>
      <w:sz w:val="22"/>
      <w:lang w:eastAsia="en-US"/>
    </w:rPr>
  </w:style>
  <w:style w:type="table" w:customStyle="1" w:styleId="TableNormal10">
    <w:name w:val="Table Normal10"/>
    <w:uiPriority w:val="2"/>
    <w:semiHidden/>
    <w:unhideWhenUsed/>
    <w:qFormat/>
    <w:rsid w:val="001172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1172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1172B5"/>
  </w:style>
  <w:style w:type="table" w:customStyle="1" w:styleId="TableNormal12">
    <w:name w:val="Table Normal12"/>
    <w:uiPriority w:val="2"/>
    <w:semiHidden/>
    <w:unhideWhenUsed/>
    <w:qFormat/>
    <w:rsid w:val="001172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1172B5"/>
    <w:rPr>
      <w:color w:val="0000FF"/>
      <w:u w:val="single"/>
    </w:rPr>
  </w:style>
  <w:style w:type="character" w:customStyle="1" w:styleId="17">
    <w:name w:val="Просмотренная гиперссылка1"/>
    <w:basedOn w:val="a0"/>
    <w:uiPriority w:val="99"/>
    <w:semiHidden/>
    <w:unhideWhenUsed/>
    <w:rsid w:val="001172B5"/>
    <w:rPr>
      <w:color w:val="800080"/>
      <w:u w:val="single"/>
    </w:rPr>
  </w:style>
  <w:style w:type="character" w:styleId="afb">
    <w:name w:val="Emphasis"/>
    <w:qFormat/>
    <w:rsid w:val="001172B5"/>
    <w:rPr>
      <w:rFonts w:ascii="Times New Roman" w:hAnsi="Times New Roman" w:cs="Times New Roman" w:hint="default"/>
      <w:i/>
      <w:iCs w:val="0"/>
    </w:rPr>
  </w:style>
  <w:style w:type="paragraph" w:customStyle="1" w:styleId="msonormal0">
    <w:name w:val="msonormal"/>
    <w:basedOn w:val="a"/>
    <w:rsid w:val="001172B5"/>
    <w:rPr>
      <w:szCs w:val="24"/>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1172B5"/>
    <w:rPr>
      <w:szCs w:val="24"/>
    </w:rPr>
  </w:style>
  <w:style w:type="paragraph" w:styleId="31">
    <w:name w:val="toc 3"/>
    <w:basedOn w:val="a"/>
    <w:next w:val="a"/>
    <w:autoRedefine/>
    <w:uiPriority w:val="39"/>
    <w:unhideWhenUsed/>
    <w:rsid w:val="001172B5"/>
    <w:pPr>
      <w:spacing w:after="0" w:line="240" w:lineRule="auto"/>
      <w:ind w:left="440"/>
    </w:pPr>
    <w:rPr>
      <w:rFonts w:asciiTheme="minorHAnsi" w:eastAsiaTheme="minorHAnsi" w:hAnsiTheme="minorHAnsi" w:cstheme="minorHAnsi"/>
      <w:i/>
      <w:iCs/>
      <w:sz w:val="20"/>
      <w:szCs w:val="20"/>
      <w:lang w:eastAsia="en-US"/>
    </w:rPr>
  </w:style>
  <w:style w:type="paragraph" w:styleId="41">
    <w:name w:val="toc 4"/>
    <w:basedOn w:val="a"/>
    <w:next w:val="a"/>
    <w:autoRedefine/>
    <w:uiPriority w:val="39"/>
    <w:unhideWhenUsed/>
    <w:rsid w:val="001172B5"/>
    <w:pPr>
      <w:spacing w:after="0" w:line="240" w:lineRule="auto"/>
      <w:ind w:left="660"/>
    </w:pPr>
    <w:rPr>
      <w:rFonts w:asciiTheme="minorHAnsi" w:eastAsiaTheme="minorHAnsi" w:hAnsiTheme="minorHAnsi" w:cstheme="minorHAnsi"/>
      <w:sz w:val="18"/>
      <w:szCs w:val="18"/>
      <w:lang w:eastAsia="en-US"/>
    </w:rPr>
  </w:style>
  <w:style w:type="paragraph" w:styleId="51">
    <w:name w:val="toc 5"/>
    <w:basedOn w:val="a"/>
    <w:next w:val="a"/>
    <w:autoRedefine/>
    <w:uiPriority w:val="39"/>
    <w:unhideWhenUsed/>
    <w:rsid w:val="001172B5"/>
    <w:pPr>
      <w:spacing w:after="0" w:line="240" w:lineRule="auto"/>
      <w:ind w:left="880"/>
    </w:pPr>
    <w:rPr>
      <w:rFonts w:asciiTheme="minorHAnsi" w:eastAsiaTheme="minorHAnsi" w:hAnsiTheme="minorHAnsi" w:cstheme="minorHAnsi"/>
      <w:sz w:val="18"/>
      <w:szCs w:val="18"/>
      <w:lang w:eastAsia="en-US"/>
    </w:rPr>
  </w:style>
  <w:style w:type="paragraph" w:styleId="61">
    <w:name w:val="toc 6"/>
    <w:basedOn w:val="a"/>
    <w:next w:val="a"/>
    <w:autoRedefine/>
    <w:uiPriority w:val="39"/>
    <w:unhideWhenUsed/>
    <w:rsid w:val="001172B5"/>
    <w:pPr>
      <w:spacing w:after="0" w:line="240" w:lineRule="auto"/>
      <w:ind w:left="1100"/>
    </w:pPr>
    <w:rPr>
      <w:rFonts w:asciiTheme="minorHAnsi" w:eastAsiaTheme="minorHAnsi" w:hAnsiTheme="minorHAnsi" w:cstheme="minorHAnsi"/>
      <w:sz w:val="18"/>
      <w:szCs w:val="18"/>
      <w:lang w:eastAsia="en-US"/>
    </w:rPr>
  </w:style>
  <w:style w:type="paragraph" w:styleId="7">
    <w:name w:val="toc 7"/>
    <w:basedOn w:val="a"/>
    <w:next w:val="a"/>
    <w:autoRedefine/>
    <w:uiPriority w:val="39"/>
    <w:unhideWhenUsed/>
    <w:rsid w:val="001172B5"/>
    <w:pPr>
      <w:spacing w:after="0" w:line="240" w:lineRule="auto"/>
      <w:ind w:left="1320"/>
    </w:pPr>
    <w:rPr>
      <w:rFonts w:asciiTheme="minorHAnsi" w:eastAsiaTheme="minorHAnsi" w:hAnsiTheme="minorHAnsi" w:cstheme="minorHAnsi"/>
      <w:sz w:val="18"/>
      <w:szCs w:val="18"/>
      <w:lang w:eastAsia="en-US"/>
    </w:rPr>
  </w:style>
  <w:style w:type="paragraph" w:styleId="8">
    <w:name w:val="toc 8"/>
    <w:basedOn w:val="a"/>
    <w:next w:val="a"/>
    <w:autoRedefine/>
    <w:uiPriority w:val="39"/>
    <w:unhideWhenUsed/>
    <w:rsid w:val="001172B5"/>
    <w:pPr>
      <w:spacing w:after="0" w:line="240" w:lineRule="auto"/>
      <w:ind w:left="1540"/>
    </w:pPr>
    <w:rPr>
      <w:rFonts w:asciiTheme="minorHAnsi" w:eastAsiaTheme="minorHAnsi" w:hAnsiTheme="minorHAnsi" w:cstheme="minorHAnsi"/>
      <w:sz w:val="18"/>
      <w:szCs w:val="18"/>
      <w:lang w:eastAsia="en-US"/>
    </w:rPr>
  </w:style>
  <w:style w:type="paragraph" w:styleId="9">
    <w:name w:val="toc 9"/>
    <w:basedOn w:val="a"/>
    <w:next w:val="a"/>
    <w:autoRedefine/>
    <w:uiPriority w:val="39"/>
    <w:unhideWhenUsed/>
    <w:rsid w:val="001172B5"/>
    <w:pPr>
      <w:spacing w:after="0" w:line="240" w:lineRule="auto"/>
      <w:ind w:left="1760"/>
    </w:pPr>
    <w:rPr>
      <w:rFonts w:asciiTheme="minorHAnsi" w:eastAsiaTheme="minorHAnsi" w:hAnsiTheme="minorHAnsi" w:cstheme="minorHAnsi"/>
      <w:sz w:val="18"/>
      <w:szCs w:val="18"/>
      <w:lang w:eastAsia="en-US"/>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1172B5"/>
    <w:rPr>
      <w:rFonts w:ascii="Calibri" w:eastAsia="Times New Roman" w:hAnsi="Calibri" w:cs="Times New Roman"/>
      <w:lang w:val="ru-RU" w:eastAsia="ru-RU"/>
    </w:rPr>
  </w:style>
  <w:style w:type="paragraph" w:styleId="afd">
    <w:name w:val="endnote text"/>
    <w:basedOn w:val="a"/>
    <w:link w:val="afe"/>
    <w:uiPriority w:val="99"/>
    <w:semiHidden/>
    <w:unhideWhenUsed/>
    <w:rsid w:val="001172B5"/>
    <w:pPr>
      <w:spacing w:after="0" w:line="240" w:lineRule="auto"/>
    </w:pPr>
    <w:rPr>
      <w:rFonts w:ascii="Calibri" w:hAnsi="Calibri"/>
      <w:sz w:val="20"/>
      <w:szCs w:val="20"/>
      <w:lang w:val="x-none" w:eastAsia="x-none"/>
    </w:rPr>
  </w:style>
  <w:style w:type="character" w:customStyle="1" w:styleId="afe">
    <w:name w:val="Текст концевой сноски Знак"/>
    <w:basedOn w:val="a0"/>
    <w:link w:val="afd"/>
    <w:uiPriority w:val="99"/>
    <w:semiHidden/>
    <w:rsid w:val="001172B5"/>
    <w:rPr>
      <w:rFonts w:ascii="Calibri" w:eastAsia="Times New Roman" w:hAnsi="Calibri" w:cs="Times New Roman"/>
      <w:sz w:val="20"/>
      <w:szCs w:val="20"/>
      <w:lang w:val="x-none" w:eastAsia="x-none"/>
    </w:rPr>
  </w:style>
  <w:style w:type="paragraph" w:styleId="22">
    <w:name w:val="List 2"/>
    <w:basedOn w:val="a"/>
    <w:unhideWhenUsed/>
    <w:rsid w:val="001172B5"/>
    <w:pPr>
      <w:spacing w:before="120" w:after="120" w:line="240" w:lineRule="auto"/>
      <w:ind w:left="720" w:hanging="360"/>
      <w:jc w:val="both"/>
    </w:pPr>
    <w:rPr>
      <w:rFonts w:ascii="Arial" w:eastAsia="Batang" w:hAnsi="Arial"/>
      <w:sz w:val="20"/>
      <w:szCs w:val="24"/>
      <w:lang w:eastAsia="ko-KR"/>
    </w:rPr>
  </w:style>
  <w:style w:type="paragraph" w:styleId="23">
    <w:name w:val="Body Text 2"/>
    <w:basedOn w:val="a"/>
    <w:link w:val="24"/>
    <w:unhideWhenUsed/>
    <w:rsid w:val="001172B5"/>
    <w:pPr>
      <w:spacing w:after="0" w:line="240" w:lineRule="auto"/>
      <w:ind w:right="-57"/>
      <w:jc w:val="both"/>
    </w:pPr>
    <w:rPr>
      <w:szCs w:val="24"/>
      <w:lang w:val="x-none" w:eastAsia="x-none"/>
    </w:rPr>
  </w:style>
  <w:style w:type="character" w:customStyle="1" w:styleId="24">
    <w:name w:val="Основной текст 2 Знак"/>
    <w:basedOn w:val="a0"/>
    <w:link w:val="23"/>
    <w:rsid w:val="001172B5"/>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1172B5"/>
    <w:pPr>
      <w:spacing w:after="120" w:line="480" w:lineRule="auto"/>
      <w:ind w:left="283"/>
    </w:pPr>
    <w:rPr>
      <w:szCs w:val="24"/>
      <w:lang w:val="x-none" w:eastAsia="x-none"/>
    </w:rPr>
  </w:style>
  <w:style w:type="character" w:customStyle="1" w:styleId="26">
    <w:name w:val="Основной текст с отступом 2 Знак"/>
    <w:basedOn w:val="a0"/>
    <w:link w:val="25"/>
    <w:rsid w:val="001172B5"/>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1172B5"/>
    <w:pPr>
      <w:widowControl w:val="0"/>
      <w:shd w:val="clear" w:color="auto" w:fill="F5F3DA"/>
      <w:autoSpaceDE w:val="0"/>
      <w:autoSpaceDN w:val="0"/>
      <w:adjustRightInd w:val="0"/>
      <w:spacing w:before="240" w:after="240" w:line="360" w:lineRule="auto"/>
      <w:ind w:left="420" w:right="420" w:firstLine="300"/>
      <w:jc w:val="both"/>
    </w:pPr>
    <w:rPr>
      <w:szCs w:val="24"/>
    </w:rPr>
  </w:style>
  <w:style w:type="paragraph" w:customStyle="1" w:styleId="aff0">
    <w:name w:val="Внимание: криминал!!"/>
    <w:basedOn w:val="aff"/>
    <w:next w:val="a"/>
    <w:uiPriority w:val="99"/>
    <w:rsid w:val="001172B5"/>
  </w:style>
  <w:style w:type="paragraph" w:customStyle="1" w:styleId="aff1">
    <w:name w:val="Внимание: недобросовестность!"/>
    <w:basedOn w:val="aff"/>
    <w:next w:val="a"/>
    <w:uiPriority w:val="99"/>
    <w:rsid w:val="001172B5"/>
  </w:style>
  <w:style w:type="paragraph" w:customStyle="1" w:styleId="aff2">
    <w:name w:val="Дочерний элемент списка"/>
    <w:basedOn w:val="a"/>
    <w:next w:val="a"/>
    <w:uiPriority w:val="99"/>
    <w:rsid w:val="001172B5"/>
    <w:pPr>
      <w:widowControl w:val="0"/>
      <w:autoSpaceDE w:val="0"/>
      <w:autoSpaceDN w:val="0"/>
      <w:adjustRightInd w:val="0"/>
      <w:spacing w:after="0" w:line="360" w:lineRule="auto"/>
      <w:jc w:val="both"/>
    </w:pPr>
    <w:rPr>
      <w:color w:val="868381"/>
      <w:sz w:val="20"/>
      <w:szCs w:val="20"/>
    </w:rPr>
  </w:style>
  <w:style w:type="paragraph" w:customStyle="1" w:styleId="aff3">
    <w:name w:val="Основное меню (преемственное)"/>
    <w:basedOn w:val="a"/>
    <w:next w:val="a"/>
    <w:uiPriority w:val="99"/>
    <w:rsid w:val="001172B5"/>
    <w:pPr>
      <w:widowControl w:val="0"/>
      <w:autoSpaceDE w:val="0"/>
      <w:autoSpaceDN w:val="0"/>
      <w:adjustRightInd w:val="0"/>
      <w:spacing w:after="0" w:line="360" w:lineRule="auto"/>
      <w:ind w:firstLine="720"/>
      <w:jc w:val="both"/>
    </w:pPr>
    <w:rPr>
      <w:rFonts w:ascii="Verdana" w:hAnsi="Verdana" w:cs="Verdana"/>
      <w:sz w:val="22"/>
    </w:rPr>
  </w:style>
  <w:style w:type="paragraph" w:customStyle="1" w:styleId="19">
    <w:name w:val="Заголовок1"/>
    <w:basedOn w:val="aff3"/>
    <w:next w:val="a"/>
    <w:uiPriority w:val="99"/>
    <w:rsid w:val="001172B5"/>
    <w:pPr>
      <w:shd w:val="clear" w:color="auto" w:fill="ECE9D8"/>
    </w:pPr>
    <w:rPr>
      <w:b/>
      <w:bCs/>
      <w:color w:val="0058A9"/>
    </w:rPr>
  </w:style>
  <w:style w:type="paragraph" w:customStyle="1" w:styleId="aff4">
    <w:name w:val="Заголовок группы контролов"/>
    <w:basedOn w:val="a"/>
    <w:next w:val="a"/>
    <w:uiPriority w:val="99"/>
    <w:rsid w:val="001172B5"/>
    <w:pPr>
      <w:widowControl w:val="0"/>
      <w:autoSpaceDE w:val="0"/>
      <w:autoSpaceDN w:val="0"/>
      <w:adjustRightInd w:val="0"/>
      <w:spacing w:after="0" w:line="360" w:lineRule="auto"/>
      <w:ind w:firstLine="720"/>
      <w:jc w:val="both"/>
    </w:pPr>
    <w:rPr>
      <w:b/>
      <w:bCs/>
      <w:color w:val="000000"/>
      <w:szCs w:val="24"/>
    </w:rPr>
  </w:style>
  <w:style w:type="paragraph" w:customStyle="1" w:styleId="aff5">
    <w:name w:val="Заголовок для информации об изменениях"/>
    <w:basedOn w:val="1"/>
    <w:next w:val="a"/>
    <w:uiPriority w:val="99"/>
    <w:rsid w:val="001172B5"/>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1172B5"/>
    <w:pPr>
      <w:widowControl w:val="0"/>
      <w:autoSpaceDE w:val="0"/>
      <w:autoSpaceDN w:val="0"/>
      <w:adjustRightInd w:val="0"/>
      <w:spacing w:after="0" w:line="360" w:lineRule="auto"/>
      <w:ind w:firstLine="720"/>
      <w:jc w:val="both"/>
    </w:pPr>
    <w:rPr>
      <w:i/>
      <w:iCs/>
      <w:color w:val="000080"/>
      <w:sz w:val="22"/>
    </w:rPr>
  </w:style>
  <w:style w:type="paragraph" w:customStyle="1" w:styleId="aff7">
    <w:name w:val="Заголовок статьи"/>
    <w:basedOn w:val="a"/>
    <w:next w:val="a"/>
    <w:uiPriority w:val="99"/>
    <w:rsid w:val="001172B5"/>
    <w:pPr>
      <w:widowControl w:val="0"/>
      <w:autoSpaceDE w:val="0"/>
      <w:autoSpaceDN w:val="0"/>
      <w:adjustRightInd w:val="0"/>
      <w:spacing w:after="0" w:line="360" w:lineRule="auto"/>
      <w:ind w:left="1612" w:hanging="892"/>
      <w:jc w:val="both"/>
    </w:pPr>
    <w:rPr>
      <w:szCs w:val="24"/>
    </w:rPr>
  </w:style>
  <w:style w:type="paragraph" w:customStyle="1" w:styleId="aff8">
    <w:name w:val="Заголовок ЭР (левое окно)"/>
    <w:basedOn w:val="a"/>
    <w:next w:val="a"/>
    <w:uiPriority w:val="99"/>
    <w:rsid w:val="001172B5"/>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172B5"/>
    <w:pPr>
      <w:spacing w:after="0"/>
      <w:jc w:val="left"/>
    </w:pPr>
  </w:style>
  <w:style w:type="paragraph" w:customStyle="1" w:styleId="affa">
    <w:name w:val="Интерактивный заголовок"/>
    <w:basedOn w:val="19"/>
    <w:next w:val="a"/>
    <w:uiPriority w:val="99"/>
    <w:rsid w:val="001172B5"/>
    <w:rPr>
      <w:u w:val="single"/>
    </w:rPr>
  </w:style>
  <w:style w:type="paragraph" w:customStyle="1" w:styleId="affb">
    <w:name w:val="Текст информации об изменениях"/>
    <w:basedOn w:val="a"/>
    <w:next w:val="a"/>
    <w:uiPriority w:val="99"/>
    <w:rsid w:val="001172B5"/>
    <w:pPr>
      <w:widowControl w:val="0"/>
      <w:autoSpaceDE w:val="0"/>
      <w:autoSpaceDN w:val="0"/>
      <w:adjustRightInd w:val="0"/>
      <w:spacing w:after="0"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172B5"/>
    <w:pPr>
      <w:shd w:val="clear" w:color="auto" w:fill="EAEFED"/>
      <w:spacing w:before="180"/>
      <w:ind w:left="360" w:right="360" w:firstLine="0"/>
    </w:pPr>
  </w:style>
  <w:style w:type="paragraph" w:customStyle="1" w:styleId="affd">
    <w:name w:val="Текст (справка)"/>
    <w:basedOn w:val="a"/>
    <w:next w:val="a"/>
    <w:uiPriority w:val="99"/>
    <w:rsid w:val="001172B5"/>
    <w:pPr>
      <w:widowControl w:val="0"/>
      <w:autoSpaceDE w:val="0"/>
      <w:autoSpaceDN w:val="0"/>
      <w:adjustRightInd w:val="0"/>
      <w:spacing w:after="0" w:line="360" w:lineRule="auto"/>
      <w:ind w:left="170" w:right="170"/>
    </w:pPr>
    <w:rPr>
      <w:szCs w:val="24"/>
    </w:rPr>
  </w:style>
  <w:style w:type="paragraph" w:customStyle="1" w:styleId="affe">
    <w:name w:val="Комментарий"/>
    <w:basedOn w:val="affd"/>
    <w:next w:val="a"/>
    <w:uiPriority w:val="99"/>
    <w:rsid w:val="001172B5"/>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1172B5"/>
    <w:rPr>
      <w:i/>
      <w:iCs/>
    </w:rPr>
  </w:style>
  <w:style w:type="paragraph" w:customStyle="1" w:styleId="afff0">
    <w:name w:val="Текст (лев. подпись)"/>
    <w:basedOn w:val="a"/>
    <w:next w:val="a"/>
    <w:uiPriority w:val="99"/>
    <w:rsid w:val="001172B5"/>
    <w:pPr>
      <w:widowControl w:val="0"/>
      <w:autoSpaceDE w:val="0"/>
      <w:autoSpaceDN w:val="0"/>
      <w:adjustRightInd w:val="0"/>
      <w:spacing w:after="0" w:line="360" w:lineRule="auto"/>
    </w:pPr>
    <w:rPr>
      <w:szCs w:val="24"/>
    </w:rPr>
  </w:style>
  <w:style w:type="paragraph" w:customStyle="1" w:styleId="afff1">
    <w:name w:val="Колонтитул (левый)"/>
    <w:basedOn w:val="afff0"/>
    <w:next w:val="a"/>
    <w:uiPriority w:val="99"/>
    <w:rsid w:val="001172B5"/>
    <w:rPr>
      <w:sz w:val="14"/>
      <w:szCs w:val="14"/>
    </w:rPr>
  </w:style>
  <w:style w:type="paragraph" w:customStyle="1" w:styleId="afff2">
    <w:name w:val="Текст (прав. подпись)"/>
    <w:basedOn w:val="a"/>
    <w:next w:val="a"/>
    <w:uiPriority w:val="99"/>
    <w:rsid w:val="001172B5"/>
    <w:pPr>
      <w:widowControl w:val="0"/>
      <w:autoSpaceDE w:val="0"/>
      <w:autoSpaceDN w:val="0"/>
      <w:adjustRightInd w:val="0"/>
      <w:spacing w:after="0" w:line="360" w:lineRule="auto"/>
      <w:jc w:val="right"/>
    </w:pPr>
    <w:rPr>
      <w:szCs w:val="24"/>
    </w:rPr>
  </w:style>
  <w:style w:type="paragraph" w:customStyle="1" w:styleId="afff3">
    <w:name w:val="Колонтитул (правый)"/>
    <w:basedOn w:val="afff2"/>
    <w:next w:val="a"/>
    <w:uiPriority w:val="99"/>
    <w:rsid w:val="001172B5"/>
    <w:rPr>
      <w:sz w:val="14"/>
      <w:szCs w:val="14"/>
    </w:rPr>
  </w:style>
  <w:style w:type="paragraph" w:customStyle="1" w:styleId="afff4">
    <w:name w:val="Комментарий пользователя"/>
    <w:basedOn w:val="affe"/>
    <w:next w:val="a"/>
    <w:uiPriority w:val="99"/>
    <w:rsid w:val="001172B5"/>
    <w:pPr>
      <w:shd w:val="clear" w:color="auto" w:fill="FFDFE0"/>
      <w:jc w:val="left"/>
    </w:pPr>
  </w:style>
  <w:style w:type="paragraph" w:customStyle="1" w:styleId="afff5">
    <w:name w:val="Куда обратиться?"/>
    <w:basedOn w:val="aff"/>
    <w:next w:val="a"/>
    <w:uiPriority w:val="99"/>
    <w:rsid w:val="001172B5"/>
  </w:style>
  <w:style w:type="paragraph" w:customStyle="1" w:styleId="afff6">
    <w:name w:val="Моноширинный"/>
    <w:basedOn w:val="a"/>
    <w:next w:val="a"/>
    <w:uiPriority w:val="99"/>
    <w:rsid w:val="001172B5"/>
    <w:pPr>
      <w:widowControl w:val="0"/>
      <w:autoSpaceDE w:val="0"/>
      <w:autoSpaceDN w:val="0"/>
      <w:adjustRightInd w:val="0"/>
      <w:spacing w:after="0" w:line="360" w:lineRule="auto"/>
    </w:pPr>
    <w:rPr>
      <w:rFonts w:ascii="Courier New" w:hAnsi="Courier New" w:cs="Courier New"/>
      <w:szCs w:val="24"/>
    </w:rPr>
  </w:style>
  <w:style w:type="paragraph" w:customStyle="1" w:styleId="afff7">
    <w:name w:val="Напишите нам"/>
    <w:basedOn w:val="a"/>
    <w:next w:val="a"/>
    <w:uiPriority w:val="99"/>
    <w:rsid w:val="001172B5"/>
    <w:pPr>
      <w:widowControl w:val="0"/>
      <w:shd w:val="clear" w:color="auto" w:fill="EFFFAD"/>
      <w:autoSpaceDE w:val="0"/>
      <w:autoSpaceDN w:val="0"/>
      <w:adjustRightInd w:val="0"/>
      <w:spacing w:before="90" w:after="90" w:line="360" w:lineRule="auto"/>
      <w:ind w:left="180" w:right="180"/>
      <w:jc w:val="both"/>
    </w:pPr>
    <w:rPr>
      <w:sz w:val="20"/>
      <w:szCs w:val="20"/>
    </w:rPr>
  </w:style>
  <w:style w:type="paragraph" w:customStyle="1" w:styleId="afff8">
    <w:name w:val="Необходимые документы"/>
    <w:basedOn w:val="aff"/>
    <w:next w:val="a"/>
    <w:uiPriority w:val="99"/>
    <w:rsid w:val="001172B5"/>
    <w:pPr>
      <w:ind w:firstLine="118"/>
    </w:pPr>
  </w:style>
  <w:style w:type="paragraph" w:customStyle="1" w:styleId="afff9">
    <w:name w:val="Нормальный (таблица)"/>
    <w:basedOn w:val="a"/>
    <w:next w:val="a"/>
    <w:uiPriority w:val="99"/>
    <w:rsid w:val="001172B5"/>
    <w:pPr>
      <w:widowControl w:val="0"/>
      <w:autoSpaceDE w:val="0"/>
      <w:autoSpaceDN w:val="0"/>
      <w:adjustRightInd w:val="0"/>
      <w:spacing w:after="0" w:line="360" w:lineRule="auto"/>
      <w:jc w:val="both"/>
    </w:pPr>
    <w:rPr>
      <w:szCs w:val="24"/>
    </w:rPr>
  </w:style>
  <w:style w:type="paragraph" w:customStyle="1" w:styleId="afffa">
    <w:name w:val="Таблицы (моноширинный)"/>
    <w:basedOn w:val="a"/>
    <w:next w:val="a"/>
    <w:uiPriority w:val="99"/>
    <w:rsid w:val="001172B5"/>
    <w:pPr>
      <w:widowControl w:val="0"/>
      <w:autoSpaceDE w:val="0"/>
      <w:autoSpaceDN w:val="0"/>
      <w:adjustRightInd w:val="0"/>
      <w:spacing w:after="0" w:line="360" w:lineRule="auto"/>
    </w:pPr>
    <w:rPr>
      <w:rFonts w:ascii="Courier New" w:hAnsi="Courier New" w:cs="Courier New"/>
      <w:szCs w:val="24"/>
    </w:rPr>
  </w:style>
  <w:style w:type="paragraph" w:customStyle="1" w:styleId="afffb">
    <w:name w:val="Оглавление"/>
    <w:basedOn w:val="afffa"/>
    <w:next w:val="a"/>
    <w:uiPriority w:val="99"/>
    <w:rsid w:val="001172B5"/>
    <w:pPr>
      <w:ind w:left="140"/>
    </w:pPr>
  </w:style>
  <w:style w:type="paragraph" w:customStyle="1" w:styleId="afffc">
    <w:name w:val="Переменная часть"/>
    <w:basedOn w:val="aff3"/>
    <w:next w:val="a"/>
    <w:uiPriority w:val="99"/>
    <w:rsid w:val="001172B5"/>
    <w:rPr>
      <w:sz w:val="18"/>
      <w:szCs w:val="18"/>
    </w:rPr>
  </w:style>
  <w:style w:type="paragraph" w:customStyle="1" w:styleId="afffd">
    <w:name w:val="Подвал для информации об изменениях"/>
    <w:basedOn w:val="1"/>
    <w:next w:val="a"/>
    <w:uiPriority w:val="99"/>
    <w:rsid w:val="001172B5"/>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1172B5"/>
    <w:rPr>
      <w:b/>
      <w:bCs/>
    </w:rPr>
  </w:style>
  <w:style w:type="paragraph" w:customStyle="1" w:styleId="affff">
    <w:name w:val="Подчёркнуный текст"/>
    <w:basedOn w:val="a"/>
    <w:next w:val="a"/>
    <w:uiPriority w:val="99"/>
    <w:rsid w:val="001172B5"/>
    <w:pPr>
      <w:widowControl w:val="0"/>
      <w:pBdr>
        <w:bottom w:val="single" w:sz="4" w:space="0" w:color="auto"/>
      </w:pBdr>
      <w:autoSpaceDE w:val="0"/>
      <w:autoSpaceDN w:val="0"/>
      <w:adjustRightInd w:val="0"/>
      <w:spacing w:after="0" w:line="360" w:lineRule="auto"/>
      <w:ind w:firstLine="720"/>
      <w:jc w:val="both"/>
    </w:pPr>
    <w:rPr>
      <w:szCs w:val="24"/>
    </w:rPr>
  </w:style>
  <w:style w:type="paragraph" w:customStyle="1" w:styleId="affff0">
    <w:name w:val="Постоянная часть"/>
    <w:basedOn w:val="aff3"/>
    <w:next w:val="a"/>
    <w:uiPriority w:val="99"/>
    <w:rsid w:val="001172B5"/>
    <w:rPr>
      <w:sz w:val="20"/>
      <w:szCs w:val="20"/>
    </w:rPr>
  </w:style>
  <w:style w:type="paragraph" w:customStyle="1" w:styleId="affff1">
    <w:name w:val="Прижатый влево"/>
    <w:basedOn w:val="a"/>
    <w:next w:val="a"/>
    <w:uiPriority w:val="99"/>
    <w:rsid w:val="001172B5"/>
    <w:pPr>
      <w:widowControl w:val="0"/>
      <w:autoSpaceDE w:val="0"/>
      <w:autoSpaceDN w:val="0"/>
      <w:adjustRightInd w:val="0"/>
      <w:spacing w:after="0" w:line="360" w:lineRule="auto"/>
    </w:pPr>
    <w:rPr>
      <w:szCs w:val="24"/>
    </w:rPr>
  </w:style>
  <w:style w:type="paragraph" w:customStyle="1" w:styleId="affff2">
    <w:name w:val="Пример."/>
    <w:basedOn w:val="aff"/>
    <w:next w:val="a"/>
    <w:uiPriority w:val="99"/>
    <w:rsid w:val="001172B5"/>
  </w:style>
  <w:style w:type="paragraph" w:customStyle="1" w:styleId="affff3">
    <w:name w:val="Примечание."/>
    <w:basedOn w:val="aff"/>
    <w:next w:val="a"/>
    <w:uiPriority w:val="99"/>
    <w:rsid w:val="001172B5"/>
  </w:style>
  <w:style w:type="paragraph" w:customStyle="1" w:styleId="affff4">
    <w:name w:val="Словарная статья"/>
    <w:basedOn w:val="a"/>
    <w:next w:val="a"/>
    <w:uiPriority w:val="99"/>
    <w:rsid w:val="001172B5"/>
    <w:pPr>
      <w:widowControl w:val="0"/>
      <w:autoSpaceDE w:val="0"/>
      <w:autoSpaceDN w:val="0"/>
      <w:adjustRightInd w:val="0"/>
      <w:spacing w:after="0" w:line="360" w:lineRule="auto"/>
      <w:ind w:right="118"/>
      <w:jc w:val="both"/>
    </w:pPr>
    <w:rPr>
      <w:szCs w:val="24"/>
    </w:rPr>
  </w:style>
  <w:style w:type="paragraph" w:customStyle="1" w:styleId="affff5">
    <w:name w:val="Ссылка на официальную публикацию"/>
    <w:basedOn w:val="a"/>
    <w:next w:val="a"/>
    <w:uiPriority w:val="99"/>
    <w:rsid w:val="001172B5"/>
    <w:pPr>
      <w:widowControl w:val="0"/>
      <w:autoSpaceDE w:val="0"/>
      <w:autoSpaceDN w:val="0"/>
      <w:adjustRightInd w:val="0"/>
      <w:spacing w:after="0" w:line="360" w:lineRule="auto"/>
      <w:ind w:firstLine="720"/>
      <w:jc w:val="both"/>
    </w:pPr>
    <w:rPr>
      <w:szCs w:val="24"/>
    </w:rPr>
  </w:style>
  <w:style w:type="paragraph" w:customStyle="1" w:styleId="affff6">
    <w:name w:val="Текст в таблице"/>
    <w:basedOn w:val="afff9"/>
    <w:next w:val="a"/>
    <w:uiPriority w:val="99"/>
    <w:rsid w:val="001172B5"/>
    <w:pPr>
      <w:ind w:firstLine="500"/>
    </w:pPr>
  </w:style>
  <w:style w:type="paragraph" w:customStyle="1" w:styleId="affff7">
    <w:name w:val="Текст ЭР (см. также)"/>
    <w:basedOn w:val="a"/>
    <w:next w:val="a"/>
    <w:uiPriority w:val="99"/>
    <w:rsid w:val="001172B5"/>
    <w:pPr>
      <w:widowControl w:val="0"/>
      <w:autoSpaceDE w:val="0"/>
      <w:autoSpaceDN w:val="0"/>
      <w:adjustRightInd w:val="0"/>
      <w:spacing w:before="200" w:after="0" w:line="360" w:lineRule="auto"/>
    </w:pPr>
    <w:rPr>
      <w:sz w:val="20"/>
      <w:szCs w:val="20"/>
    </w:rPr>
  </w:style>
  <w:style w:type="paragraph" w:customStyle="1" w:styleId="affff8">
    <w:name w:val="Технический комментарий"/>
    <w:basedOn w:val="a"/>
    <w:next w:val="a"/>
    <w:uiPriority w:val="99"/>
    <w:rsid w:val="001172B5"/>
    <w:pPr>
      <w:widowControl w:val="0"/>
      <w:shd w:val="clear" w:color="auto" w:fill="FFFFA6"/>
      <w:autoSpaceDE w:val="0"/>
      <w:autoSpaceDN w:val="0"/>
      <w:adjustRightInd w:val="0"/>
      <w:spacing w:after="0" w:line="360" w:lineRule="auto"/>
    </w:pPr>
    <w:rPr>
      <w:color w:val="463F31"/>
      <w:szCs w:val="24"/>
    </w:rPr>
  </w:style>
  <w:style w:type="paragraph" w:customStyle="1" w:styleId="affff9">
    <w:name w:val="Формула"/>
    <w:basedOn w:val="a"/>
    <w:next w:val="a"/>
    <w:uiPriority w:val="99"/>
    <w:rsid w:val="001172B5"/>
    <w:pPr>
      <w:widowControl w:val="0"/>
      <w:shd w:val="clear" w:color="auto" w:fill="F5F3DA"/>
      <w:autoSpaceDE w:val="0"/>
      <w:autoSpaceDN w:val="0"/>
      <w:adjustRightInd w:val="0"/>
      <w:spacing w:before="240" w:after="240" w:line="360" w:lineRule="auto"/>
      <w:ind w:left="420" w:right="420" w:firstLine="300"/>
      <w:jc w:val="both"/>
    </w:pPr>
    <w:rPr>
      <w:szCs w:val="24"/>
    </w:rPr>
  </w:style>
  <w:style w:type="paragraph" w:customStyle="1" w:styleId="affffa">
    <w:name w:val="Центрированный (таблица)"/>
    <w:basedOn w:val="afff9"/>
    <w:next w:val="a"/>
    <w:uiPriority w:val="99"/>
    <w:rsid w:val="001172B5"/>
    <w:pPr>
      <w:jc w:val="center"/>
    </w:pPr>
  </w:style>
  <w:style w:type="paragraph" w:customStyle="1" w:styleId="-">
    <w:name w:val="ЭР-содержание (правое окно)"/>
    <w:basedOn w:val="a"/>
    <w:next w:val="a"/>
    <w:uiPriority w:val="99"/>
    <w:rsid w:val="001172B5"/>
    <w:pPr>
      <w:widowControl w:val="0"/>
      <w:autoSpaceDE w:val="0"/>
      <w:autoSpaceDN w:val="0"/>
      <w:adjustRightInd w:val="0"/>
      <w:spacing w:before="300" w:after="0" w:line="360" w:lineRule="auto"/>
    </w:pPr>
    <w:rPr>
      <w:szCs w:val="24"/>
    </w:rPr>
  </w:style>
  <w:style w:type="paragraph" w:customStyle="1" w:styleId="s1">
    <w:name w:val="s_1"/>
    <w:basedOn w:val="a"/>
    <w:rsid w:val="001172B5"/>
    <w:pPr>
      <w:spacing w:before="100" w:beforeAutospacing="1" w:after="100" w:afterAutospacing="1" w:line="240" w:lineRule="auto"/>
    </w:pPr>
    <w:rPr>
      <w:szCs w:val="24"/>
    </w:rPr>
  </w:style>
  <w:style w:type="character" w:styleId="affffb">
    <w:name w:val="page number"/>
    <w:unhideWhenUsed/>
    <w:rsid w:val="001172B5"/>
    <w:rPr>
      <w:rFonts w:ascii="Times New Roman" w:hAnsi="Times New Roman" w:cs="Times New Roman" w:hint="default"/>
    </w:rPr>
  </w:style>
  <w:style w:type="character" w:styleId="affffc">
    <w:name w:val="endnote reference"/>
    <w:uiPriority w:val="99"/>
    <w:semiHidden/>
    <w:unhideWhenUsed/>
    <w:rsid w:val="001172B5"/>
    <w:rPr>
      <w:rFonts w:ascii="Times New Roman" w:hAnsi="Times New Roman" w:cs="Times New Roman" w:hint="default"/>
      <w:vertAlign w:val="superscript"/>
    </w:rPr>
  </w:style>
  <w:style w:type="character" w:customStyle="1" w:styleId="blk">
    <w:name w:val="blk"/>
    <w:rsid w:val="001172B5"/>
  </w:style>
  <w:style w:type="character" w:customStyle="1" w:styleId="FootnoteTextChar">
    <w:name w:val="Footnote Text Char"/>
    <w:locked/>
    <w:rsid w:val="001172B5"/>
    <w:rPr>
      <w:rFonts w:ascii="Times New Roman" w:hAnsi="Times New Roman" w:cs="Times New Roman" w:hint="default"/>
      <w:sz w:val="20"/>
      <w:lang w:val="x-none" w:eastAsia="ru-RU"/>
    </w:rPr>
  </w:style>
  <w:style w:type="character" w:customStyle="1" w:styleId="112">
    <w:name w:val="Текст примечания Знак11"/>
    <w:uiPriority w:val="99"/>
    <w:rsid w:val="001172B5"/>
    <w:rPr>
      <w:rFonts w:ascii="Times New Roman" w:hAnsi="Times New Roman" w:cs="Times New Roman" w:hint="default"/>
      <w:sz w:val="20"/>
      <w:szCs w:val="20"/>
    </w:rPr>
  </w:style>
  <w:style w:type="character" w:customStyle="1" w:styleId="1a">
    <w:name w:val="Текст примечания Знак1"/>
    <w:uiPriority w:val="99"/>
    <w:rsid w:val="001172B5"/>
    <w:rPr>
      <w:rFonts w:ascii="Times New Roman" w:hAnsi="Times New Roman" w:cs="Times New Roman" w:hint="default"/>
      <w:sz w:val="20"/>
      <w:szCs w:val="20"/>
    </w:rPr>
  </w:style>
  <w:style w:type="character" w:customStyle="1" w:styleId="113">
    <w:name w:val="Тема примечания Знак11"/>
    <w:uiPriority w:val="99"/>
    <w:rsid w:val="001172B5"/>
    <w:rPr>
      <w:rFonts w:ascii="Times New Roman" w:hAnsi="Times New Roman" w:cs="Times New Roman" w:hint="default"/>
      <w:b/>
      <w:bCs/>
      <w:sz w:val="20"/>
      <w:szCs w:val="20"/>
    </w:rPr>
  </w:style>
  <w:style w:type="character" w:customStyle="1" w:styleId="1b">
    <w:name w:val="Тема примечания Знак1"/>
    <w:uiPriority w:val="99"/>
    <w:rsid w:val="001172B5"/>
    <w:rPr>
      <w:rFonts w:ascii="Times New Roman" w:hAnsi="Times New Roman" w:cs="Times New Roman" w:hint="default"/>
      <w:b/>
      <w:bCs/>
      <w:sz w:val="20"/>
      <w:szCs w:val="20"/>
    </w:rPr>
  </w:style>
  <w:style w:type="character" w:customStyle="1" w:styleId="apple-converted-space">
    <w:name w:val="apple-converted-space"/>
    <w:rsid w:val="001172B5"/>
  </w:style>
  <w:style w:type="character" w:customStyle="1" w:styleId="affffd">
    <w:name w:val="Цветовое выделение"/>
    <w:uiPriority w:val="99"/>
    <w:rsid w:val="001172B5"/>
    <w:rPr>
      <w:b/>
      <w:bCs w:val="0"/>
      <w:color w:val="26282F"/>
    </w:rPr>
  </w:style>
  <w:style w:type="character" w:customStyle="1" w:styleId="affffe">
    <w:name w:val="Гипертекстовая ссылка"/>
    <w:uiPriority w:val="99"/>
    <w:rsid w:val="001172B5"/>
    <w:rPr>
      <w:b/>
      <w:bCs w:val="0"/>
      <w:color w:val="106BBE"/>
    </w:rPr>
  </w:style>
  <w:style w:type="character" w:customStyle="1" w:styleId="afffff">
    <w:name w:val="Активная гипертекстовая ссылка"/>
    <w:uiPriority w:val="99"/>
    <w:rsid w:val="001172B5"/>
    <w:rPr>
      <w:b/>
      <w:bCs w:val="0"/>
      <w:color w:val="106BBE"/>
      <w:u w:val="single"/>
    </w:rPr>
  </w:style>
  <w:style w:type="character" w:customStyle="1" w:styleId="afffff0">
    <w:name w:val="Выделение для Базового Поиска"/>
    <w:uiPriority w:val="99"/>
    <w:rsid w:val="001172B5"/>
    <w:rPr>
      <w:b/>
      <w:bCs w:val="0"/>
      <w:color w:val="0058A9"/>
    </w:rPr>
  </w:style>
  <w:style w:type="character" w:customStyle="1" w:styleId="afffff1">
    <w:name w:val="Выделение для Базового Поиска (курсив)"/>
    <w:uiPriority w:val="99"/>
    <w:rsid w:val="001172B5"/>
    <w:rPr>
      <w:b/>
      <w:bCs w:val="0"/>
      <w:i/>
      <w:iCs w:val="0"/>
      <w:color w:val="0058A9"/>
    </w:rPr>
  </w:style>
  <w:style w:type="character" w:customStyle="1" w:styleId="afffff2">
    <w:name w:val="Заголовок своего сообщения"/>
    <w:uiPriority w:val="99"/>
    <w:rsid w:val="001172B5"/>
    <w:rPr>
      <w:b/>
      <w:bCs w:val="0"/>
      <w:color w:val="26282F"/>
    </w:rPr>
  </w:style>
  <w:style w:type="character" w:customStyle="1" w:styleId="afffff3">
    <w:name w:val="Заголовок чужого сообщения"/>
    <w:uiPriority w:val="99"/>
    <w:rsid w:val="001172B5"/>
    <w:rPr>
      <w:b/>
      <w:bCs w:val="0"/>
      <w:color w:val="FF0000"/>
    </w:rPr>
  </w:style>
  <w:style w:type="character" w:customStyle="1" w:styleId="afffff4">
    <w:name w:val="Найденные слова"/>
    <w:uiPriority w:val="99"/>
    <w:rsid w:val="001172B5"/>
    <w:rPr>
      <w:b/>
      <w:bCs w:val="0"/>
      <w:color w:val="26282F"/>
      <w:shd w:val="clear" w:color="auto" w:fill="FFF580"/>
    </w:rPr>
  </w:style>
  <w:style w:type="character" w:customStyle="1" w:styleId="afffff5">
    <w:name w:val="Не вступил в силу"/>
    <w:uiPriority w:val="99"/>
    <w:rsid w:val="001172B5"/>
    <w:rPr>
      <w:b/>
      <w:bCs w:val="0"/>
      <w:color w:val="000000"/>
      <w:shd w:val="clear" w:color="auto" w:fill="D8EDE8"/>
    </w:rPr>
  </w:style>
  <w:style w:type="character" w:customStyle="1" w:styleId="afffff6">
    <w:name w:val="Опечатки"/>
    <w:uiPriority w:val="99"/>
    <w:rsid w:val="001172B5"/>
    <w:rPr>
      <w:color w:val="FF0000"/>
    </w:rPr>
  </w:style>
  <w:style w:type="character" w:customStyle="1" w:styleId="afffff7">
    <w:name w:val="Продолжение ссылки"/>
    <w:uiPriority w:val="99"/>
    <w:rsid w:val="001172B5"/>
  </w:style>
  <w:style w:type="character" w:customStyle="1" w:styleId="afffff8">
    <w:name w:val="Сравнение редакций"/>
    <w:uiPriority w:val="99"/>
    <w:rsid w:val="001172B5"/>
    <w:rPr>
      <w:b/>
      <w:bCs w:val="0"/>
      <w:color w:val="26282F"/>
    </w:rPr>
  </w:style>
  <w:style w:type="character" w:customStyle="1" w:styleId="afffff9">
    <w:name w:val="Сравнение редакций. Добавленный фрагмент"/>
    <w:uiPriority w:val="99"/>
    <w:rsid w:val="001172B5"/>
    <w:rPr>
      <w:color w:val="000000"/>
      <w:shd w:val="clear" w:color="auto" w:fill="C1D7FF"/>
    </w:rPr>
  </w:style>
  <w:style w:type="character" w:customStyle="1" w:styleId="afffffa">
    <w:name w:val="Сравнение редакций. Удаленный фрагмент"/>
    <w:uiPriority w:val="99"/>
    <w:rsid w:val="001172B5"/>
    <w:rPr>
      <w:color w:val="000000"/>
      <w:shd w:val="clear" w:color="auto" w:fill="C4C413"/>
    </w:rPr>
  </w:style>
  <w:style w:type="character" w:customStyle="1" w:styleId="afffffb">
    <w:name w:val="Ссылка на утративший силу документ"/>
    <w:uiPriority w:val="99"/>
    <w:rsid w:val="001172B5"/>
    <w:rPr>
      <w:b/>
      <w:bCs w:val="0"/>
      <w:color w:val="749232"/>
    </w:rPr>
  </w:style>
  <w:style w:type="character" w:customStyle="1" w:styleId="afffffc">
    <w:name w:val="Утратил силу"/>
    <w:uiPriority w:val="99"/>
    <w:rsid w:val="001172B5"/>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1172B5"/>
    <w:rPr>
      <w:rFonts w:ascii="Times New Roman" w:hAnsi="Times New Roman" w:cs="Times New Roman" w:hint="default"/>
      <w:sz w:val="24"/>
      <w:szCs w:val="24"/>
      <w:lang w:val="en-US" w:eastAsia="nl-NL"/>
    </w:rPr>
  </w:style>
  <w:style w:type="table" w:customStyle="1" w:styleId="27">
    <w:name w:val="Сетка таблицы2"/>
    <w:basedOn w:val="a1"/>
    <w:next w:val="a6"/>
    <w:uiPriority w:val="39"/>
    <w:rsid w:val="001172B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1172B5"/>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1172B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1172B5"/>
    <w:rPr>
      <w:b/>
      <w:bCs/>
    </w:rPr>
  </w:style>
  <w:style w:type="character" w:styleId="affffff">
    <w:name w:val="Subtle Emphasis"/>
    <w:uiPriority w:val="19"/>
    <w:qFormat/>
    <w:rsid w:val="001172B5"/>
    <w:rPr>
      <w:i/>
      <w:iCs/>
      <w:color w:val="404040"/>
    </w:rPr>
  </w:style>
  <w:style w:type="paragraph" w:styleId="affffff0">
    <w:name w:val="TOC Heading"/>
    <w:basedOn w:val="1"/>
    <w:next w:val="a"/>
    <w:uiPriority w:val="39"/>
    <w:unhideWhenUsed/>
    <w:qFormat/>
    <w:rsid w:val="001172B5"/>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1172B5"/>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1172B5"/>
    <w:pPr>
      <w:spacing w:after="120"/>
      <w:ind w:firstLine="709"/>
      <w:outlineLvl w:val="0"/>
    </w:pPr>
    <w:rPr>
      <w:rFonts w:ascii="Segoe UI" w:eastAsia="Segoe UI" w:hAnsi="Segoe UI" w:cs="Segoe UI"/>
      <w:kern w:val="28"/>
      <w:szCs w:val="24"/>
    </w:rPr>
  </w:style>
  <w:style w:type="character" w:customStyle="1" w:styleId="affffff2">
    <w:name w:val="Заголовок Знак"/>
    <w:basedOn w:val="a0"/>
    <w:uiPriority w:val="10"/>
    <w:rsid w:val="001172B5"/>
    <w:rPr>
      <w:rFonts w:asciiTheme="majorHAnsi" w:eastAsiaTheme="majorEastAsia" w:hAnsiTheme="majorHAnsi" w:cstheme="majorBidi"/>
      <w:spacing w:val="-10"/>
      <w:kern w:val="28"/>
      <w:sz w:val="56"/>
      <w:szCs w:val="56"/>
      <w:lang w:eastAsia="ru-RU"/>
    </w:rPr>
  </w:style>
  <w:style w:type="character" w:customStyle="1" w:styleId="28">
    <w:name w:val="Заголовок Знак2"/>
    <w:link w:val="affffff1"/>
    <w:uiPriority w:val="10"/>
    <w:rsid w:val="001172B5"/>
    <w:rPr>
      <w:rFonts w:ascii="Segoe UI" w:eastAsia="Segoe UI" w:hAnsi="Segoe UI" w:cs="Segoe UI"/>
      <w:kern w:val="28"/>
      <w:sz w:val="24"/>
      <w:szCs w:val="24"/>
      <w:lang w:eastAsia="ru-RU"/>
    </w:rPr>
  </w:style>
  <w:style w:type="paragraph" w:customStyle="1" w:styleId="120">
    <w:name w:val="таблСлева12"/>
    <w:basedOn w:val="a"/>
    <w:uiPriority w:val="3"/>
    <w:qFormat/>
    <w:rsid w:val="001172B5"/>
    <w:pPr>
      <w:snapToGrid w:val="0"/>
      <w:spacing w:after="0" w:line="240" w:lineRule="auto"/>
    </w:pPr>
    <w:rPr>
      <w:rFonts w:ascii="Segoe UI" w:eastAsia="Segoe UI" w:hAnsi="Segoe UI" w:cs="Segoe UI"/>
      <w:iCs/>
      <w:szCs w:val="28"/>
    </w:rPr>
  </w:style>
  <w:style w:type="paragraph" w:customStyle="1" w:styleId="s16">
    <w:name w:val="s_16"/>
    <w:basedOn w:val="a"/>
    <w:rsid w:val="001172B5"/>
    <w:pPr>
      <w:spacing w:before="100" w:beforeAutospacing="1" w:after="100" w:afterAutospacing="1" w:line="240" w:lineRule="auto"/>
    </w:pPr>
    <w:rPr>
      <w:szCs w:val="24"/>
    </w:rPr>
  </w:style>
  <w:style w:type="table" w:customStyle="1" w:styleId="32">
    <w:name w:val="Таблица простая 32"/>
    <w:basedOn w:val="a1"/>
    <w:uiPriority w:val="43"/>
    <w:rsid w:val="001172B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1172B5"/>
    <w:rPr>
      <w:color w:val="605E5C"/>
      <w:shd w:val="clear" w:color="auto" w:fill="E1DFDD"/>
    </w:rPr>
  </w:style>
  <w:style w:type="character" w:customStyle="1" w:styleId="2a">
    <w:name w:val="Основной текст (2)_"/>
    <w:link w:val="2b"/>
    <w:locked/>
    <w:rsid w:val="001172B5"/>
    <w:rPr>
      <w:sz w:val="28"/>
      <w:shd w:val="clear" w:color="auto" w:fill="FFFFFF"/>
    </w:rPr>
  </w:style>
  <w:style w:type="paragraph" w:customStyle="1" w:styleId="2b">
    <w:name w:val="Основной текст (2)"/>
    <w:basedOn w:val="a"/>
    <w:link w:val="2a"/>
    <w:rsid w:val="001172B5"/>
    <w:pPr>
      <w:widowControl w:val="0"/>
      <w:shd w:val="clear" w:color="auto" w:fill="FFFFFF"/>
      <w:spacing w:before="360" w:after="0" w:line="240" w:lineRule="atLeast"/>
      <w:jc w:val="both"/>
    </w:pPr>
    <w:rPr>
      <w:rFonts w:asciiTheme="minorHAnsi" w:eastAsiaTheme="minorHAnsi" w:hAnsiTheme="minorHAnsi" w:cstheme="minorBidi"/>
      <w:sz w:val="28"/>
      <w:lang w:eastAsia="en-US"/>
    </w:rPr>
  </w:style>
  <w:style w:type="character" w:customStyle="1" w:styleId="c7">
    <w:name w:val="c7"/>
    <w:rsid w:val="001172B5"/>
    <w:rPr>
      <w:rFonts w:cs="Times New Roman"/>
    </w:rPr>
  </w:style>
  <w:style w:type="paragraph" w:customStyle="1" w:styleId="xl63">
    <w:name w:val="xl63"/>
    <w:basedOn w:val="a"/>
    <w:rsid w:val="001172B5"/>
    <w:pPr>
      <w:spacing w:before="100" w:beforeAutospacing="1" w:after="100" w:afterAutospacing="1" w:line="240" w:lineRule="auto"/>
    </w:pPr>
    <w:rPr>
      <w:szCs w:val="24"/>
    </w:rPr>
  </w:style>
  <w:style w:type="paragraph" w:customStyle="1" w:styleId="xl64">
    <w:name w:val="xl64"/>
    <w:basedOn w:val="a"/>
    <w:rsid w:val="001172B5"/>
    <w:pPr>
      <w:spacing w:before="100" w:beforeAutospacing="1" w:after="100" w:afterAutospacing="1" w:line="240" w:lineRule="auto"/>
      <w:textAlignment w:val="center"/>
    </w:pPr>
    <w:rPr>
      <w:szCs w:val="24"/>
    </w:rPr>
  </w:style>
  <w:style w:type="paragraph" w:customStyle="1" w:styleId="xl65">
    <w:name w:val="xl65"/>
    <w:basedOn w:val="a"/>
    <w:rsid w:val="001172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4"/>
      <w:szCs w:val="14"/>
    </w:rPr>
  </w:style>
  <w:style w:type="paragraph" w:customStyle="1" w:styleId="xl66">
    <w:name w:val="xl66"/>
    <w:basedOn w:val="a"/>
    <w:rsid w:val="001172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rPr>
  </w:style>
  <w:style w:type="paragraph" w:customStyle="1" w:styleId="xl67">
    <w:name w:val="xl67"/>
    <w:basedOn w:val="a"/>
    <w:rsid w:val="001172B5"/>
    <w:pPr>
      <w:pBdr>
        <w:bottom w:val="single" w:sz="8" w:space="0" w:color="auto"/>
        <w:right w:val="single" w:sz="8" w:space="0" w:color="auto"/>
      </w:pBdr>
      <w:spacing w:before="100" w:beforeAutospacing="1" w:after="100" w:afterAutospacing="1" w:line="240" w:lineRule="auto"/>
      <w:jc w:val="both"/>
    </w:pPr>
    <w:rPr>
      <w:color w:val="000000"/>
      <w:sz w:val="16"/>
      <w:szCs w:val="16"/>
    </w:rPr>
  </w:style>
  <w:style w:type="paragraph" w:customStyle="1" w:styleId="xl68">
    <w:name w:val="xl68"/>
    <w:basedOn w:val="a"/>
    <w:rsid w:val="001172B5"/>
    <w:pPr>
      <w:pBdr>
        <w:left w:val="single" w:sz="8" w:space="0" w:color="auto"/>
        <w:bottom w:val="single" w:sz="8" w:space="0" w:color="auto"/>
        <w:right w:val="single" w:sz="8" w:space="0" w:color="auto"/>
      </w:pBdr>
      <w:spacing w:before="100" w:beforeAutospacing="1" w:after="100" w:afterAutospacing="1" w:line="240" w:lineRule="auto"/>
      <w:jc w:val="center"/>
    </w:pPr>
    <w:rPr>
      <w:color w:val="000000"/>
      <w:sz w:val="16"/>
      <w:szCs w:val="16"/>
    </w:rPr>
  </w:style>
  <w:style w:type="paragraph" w:customStyle="1" w:styleId="xl69">
    <w:name w:val="xl69"/>
    <w:basedOn w:val="a"/>
    <w:rsid w:val="001172B5"/>
    <w:pPr>
      <w:pBdr>
        <w:bottom w:val="single" w:sz="8" w:space="0" w:color="auto"/>
        <w:right w:val="single" w:sz="8" w:space="0" w:color="auto"/>
      </w:pBdr>
      <w:spacing w:before="100" w:beforeAutospacing="1" w:after="100" w:afterAutospacing="1" w:line="240" w:lineRule="auto"/>
    </w:pPr>
    <w:rPr>
      <w:color w:val="000000"/>
      <w:sz w:val="16"/>
      <w:szCs w:val="16"/>
    </w:rPr>
  </w:style>
  <w:style w:type="paragraph" w:customStyle="1" w:styleId="xl70">
    <w:name w:val="xl70"/>
    <w:basedOn w:val="a"/>
    <w:rsid w:val="001172B5"/>
    <w:pPr>
      <w:pBdr>
        <w:bottom w:val="single" w:sz="8" w:space="0" w:color="auto"/>
        <w:right w:val="single" w:sz="8" w:space="0" w:color="auto"/>
      </w:pBdr>
      <w:spacing w:before="100" w:beforeAutospacing="1" w:after="100" w:afterAutospacing="1" w:line="240" w:lineRule="auto"/>
    </w:pPr>
    <w:rPr>
      <w:color w:val="000000"/>
      <w:sz w:val="16"/>
      <w:szCs w:val="16"/>
    </w:rPr>
  </w:style>
  <w:style w:type="paragraph" w:customStyle="1" w:styleId="xl71">
    <w:name w:val="xl71"/>
    <w:basedOn w:val="a"/>
    <w:rsid w:val="001172B5"/>
    <w:pPr>
      <w:pBdr>
        <w:top w:val="single" w:sz="4" w:space="0" w:color="auto"/>
        <w:left w:val="single" w:sz="4" w:space="0" w:color="auto"/>
        <w:right w:val="single" w:sz="4" w:space="0" w:color="auto"/>
      </w:pBdr>
      <w:spacing w:before="100" w:beforeAutospacing="1" w:after="100" w:afterAutospacing="1" w:line="240" w:lineRule="auto"/>
    </w:pPr>
    <w:rPr>
      <w:sz w:val="14"/>
      <w:szCs w:val="14"/>
    </w:rPr>
  </w:style>
  <w:style w:type="paragraph" w:customStyle="1" w:styleId="xl72">
    <w:name w:val="xl72"/>
    <w:basedOn w:val="a"/>
    <w:rsid w:val="001172B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b/>
      <w:bCs/>
      <w:color w:val="000000"/>
      <w:sz w:val="16"/>
      <w:szCs w:val="16"/>
    </w:rPr>
  </w:style>
  <w:style w:type="paragraph" w:customStyle="1" w:styleId="xl73">
    <w:name w:val="xl73"/>
    <w:basedOn w:val="a"/>
    <w:rsid w:val="001172B5"/>
    <w:pPr>
      <w:pBdr>
        <w:bottom w:val="single" w:sz="8" w:space="0" w:color="auto"/>
        <w:right w:val="single" w:sz="8" w:space="0" w:color="auto"/>
      </w:pBdr>
      <w:spacing w:before="100" w:beforeAutospacing="1" w:after="100" w:afterAutospacing="1" w:line="240" w:lineRule="auto"/>
      <w:textAlignment w:val="top"/>
    </w:pPr>
    <w:rPr>
      <w:color w:val="000000"/>
      <w:sz w:val="16"/>
      <w:szCs w:val="16"/>
    </w:rPr>
  </w:style>
  <w:style w:type="paragraph" w:customStyle="1" w:styleId="xl74">
    <w:name w:val="xl74"/>
    <w:basedOn w:val="a"/>
    <w:rsid w:val="001172B5"/>
    <w:pPr>
      <w:pBdr>
        <w:bottom w:val="single" w:sz="8" w:space="0" w:color="auto"/>
        <w:right w:val="single" w:sz="8" w:space="0" w:color="auto"/>
      </w:pBdr>
      <w:spacing w:before="100" w:beforeAutospacing="1" w:after="100" w:afterAutospacing="1" w:line="240" w:lineRule="auto"/>
      <w:textAlignment w:val="top"/>
    </w:pPr>
    <w:rPr>
      <w:color w:val="000000"/>
      <w:sz w:val="16"/>
      <w:szCs w:val="16"/>
    </w:rPr>
  </w:style>
  <w:style w:type="paragraph" w:customStyle="1" w:styleId="xl75">
    <w:name w:val="xl75"/>
    <w:basedOn w:val="a"/>
    <w:rsid w:val="001172B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sz w:val="16"/>
      <w:szCs w:val="16"/>
    </w:rPr>
  </w:style>
  <w:style w:type="paragraph" w:customStyle="1" w:styleId="xl76">
    <w:name w:val="xl76"/>
    <w:basedOn w:val="a"/>
    <w:rsid w:val="001172B5"/>
    <w:pPr>
      <w:pBdr>
        <w:bottom w:val="single" w:sz="8" w:space="0" w:color="auto"/>
        <w:right w:val="single" w:sz="8" w:space="0" w:color="auto"/>
      </w:pBdr>
      <w:spacing w:before="100" w:beforeAutospacing="1" w:after="100" w:afterAutospacing="1" w:line="240" w:lineRule="auto"/>
      <w:textAlignment w:val="top"/>
    </w:pPr>
    <w:rPr>
      <w:sz w:val="16"/>
      <w:szCs w:val="16"/>
    </w:rPr>
  </w:style>
  <w:style w:type="paragraph" w:customStyle="1" w:styleId="xl77">
    <w:name w:val="xl77"/>
    <w:basedOn w:val="a"/>
    <w:rsid w:val="001172B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color w:val="000000"/>
      <w:sz w:val="16"/>
      <w:szCs w:val="16"/>
    </w:rPr>
  </w:style>
  <w:style w:type="paragraph" w:customStyle="1" w:styleId="xl78">
    <w:name w:val="xl78"/>
    <w:basedOn w:val="a"/>
    <w:rsid w:val="001172B5"/>
    <w:pPr>
      <w:pBdr>
        <w:top w:val="single" w:sz="4" w:space="0" w:color="auto"/>
        <w:bottom w:val="single" w:sz="4" w:space="0" w:color="auto"/>
        <w:right w:val="single" w:sz="4" w:space="0" w:color="auto"/>
      </w:pBdr>
      <w:spacing w:before="100" w:beforeAutospacing="1" w:after="100" w:afterAutospacing="1" w:line="240" w:lineRule="auto"/>
    </w:pPr>
    <w:rPr>
      <w:sz w:val="14"/>
      <w:szCs w:val="14"/>
    </w:rPr>
  </w:style>
  <w:style w:type="paragraph" w:customStyle="1" w:styleId="xl79">
    <w:name w:val="xl79"/>
    <w:basedOn w:val="a"/>
    <w:rsid w:val="00117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14"/>
      <w:szCs w:val="14"/>
    </w:rPr>
  </w:style>
  <w:style w:type="paragraph" w:customStyle="1" w:styleId="xl80">
    <w:name w:val="xl80"/>
    <w:basedOn w:val="a"/>
    <w:rsid w:val="001172B5"/>
    <w:pPr>
      <w:shd w:val="clear" w:color="000000" w:fill="FFFFFF"/>
      <w:spacing w:before="100" w:beforeAutospacing="1" w:after="100" w:afterAutospacing="1" w:line="240" w:lineRule="auto"/>
    </w:pPr>
    <w:rPr>
      <w:szCs w:val="24"/>
    </w:rPr>
  </w:style>
  <w:style w:type="paragraph" w:customStyle="1" w:styleId="xl81">
    <w:name w:val="xl81"/>
    <w:basedOn w:val="a"/>
    <w:rsid w:val="001172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color w:val="FF0000"/>
      <w:sz w:val="14"/>
      <w:szCs w:val="14"/>
    </w:rPr>
  </w:style>
  <w:style w:type="paragraph" w:customStyle="1" w:styleId="xl82">
    <w:name w:val="xl82"/>
    <w:basedOn w:val="a"/>
    <w:rsid w:val="001172B5"/>
    <w:pPr>
      <w:pBdr>
        <w:top w:val="single" w:sz="4" w:space="0" w:color="auto"/>
        <w:left w:val="single" w:sz="4" w:space="0" w:color="auto"/>
        <w:right w:val="single" w:sz="4" w:space="0" w:color="auto"/>
      </w:pBdr>
      <w:spacing w:before="100" w:beforeAutospacing="1" w:after="100" w:afterAutospacing="1" w:line="240" w:lineRule="auto"/>
    </w:pPr>
    <w:rPr>
      <w:color w:val="FF0000"/>
      <w:sz w:val="14"/>
      <w:szCs w:val="14"/>
    </w:rPr>
  </w:style>
  <w:style w:type="paragraph" w:customStyle="1" w:styleId="xl83">
    <w:name w:val="xl83"/>
    <w:basedOn w:val="a"/>
    <w:rsid w:val="001172B5"/>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sz w:val="14"/>
      <w:szCs w:val="14"/>
    </w:rPr>
  </w:style>
  <w:style w:type="paragraph" w:customStyle="1" w:styleId="xl84">
    <w:name w:val="xl84"/>
    <w:basedOn w:val="a"/>
    <w:rsid w:val="001172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4"/>
      <w:szCs w:val="14"/>
    </w:rPr>
  </w:style>
  <w:style w:type="paragraph" w:customStyle="1" w:styleId="xl85">
    <w:name w:val="xl85"/>
    <w:basedOn w:val="a"/>
    <w:rsid w:val="001172B5"/>
    <w:pPr>
      <w:pBdr>
        <w:left w:val="single" w:sz="4" w:space="0" w:color="auto"/>
        <w:right w:val="single" w:sz="4" w:space="0" w:color="auto"/>
      </w:pBdr>
      <w:spacing w:before="100" w:beforeAutospacing="1" w:after="100" w:afterAutospacing="1" w:line="240" w:lineRule="auto"/>
    </w:pPr>
    <w:rPr>
      <w:sz w:val="14"/>
      <w:szCs w:val="14"/>
    </w:rPr>
  </w:style>
  <w:style w:type="paragraph" w:customStyle="1" w:styleId="xl86">
    <w:name w:val="xl86"/>
    <w:basedOn w:val="a"/>
    <w:rsid w:val="001172B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87">
    <w:name w:val="xl87"/>
    <w:basedOn w:val="a"/>
    <w:rsid w:val="001172B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88">
    <w:name w:val="xl88"/>
    <w:basedOn w:val="a"/>
    <w:rsid w:val="001172B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89">
    <w:name w:val="xl89"/>
    <w:basedOn w:val="a"/>
    <w:rsid w:val="001172B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i/>
      <w:iCs/>
      <w:sz w:val="14"/>
      <w:szCs w:val="14"/>
    </w:rPr>
  </w:style>
  <w:style w:type="paragraph" w:customStyle="1" w:styleId="xl90">
    <w:name w:val="xl90"/>
    <w:basedOn w:val="a"/>
    <w:rsid w:val="001172B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sz w:val="14"/>
      <w:szCs w:val="14"/>
    </w:rPr>
  </w:style>
  <w:style w:type="paragraph" w:customStyle="1" w:styleId="xl91">
    <w:name w:val="xl91"/>
    <w:basedOn w:val="a"/>
    <w:rsid w:val="001172B5"/>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14"/>
      <w:szCs w:val="14"/>
    </w:rPr>
  </w:style>
  <w:style w:type="paragraph" w:customStyle="1" w:styleId="xl92">
    <w:name w:val="xl92"/>
    <w:basedOn w:val="a"/>
    <w:rsid w:val="001172B5"/>
    <w:pPr>
      <w:pBdr>
        <w:top w:val="single" w:sz="4" w:space="0" w:color="auto"/>
        <w:right w:val="single" w:sz="4" w:space="0" w:color="auto"/>
      </w:pBdr>
      <w:spacing w:before="100" w:beforeAutospacing="1" w:after="100" w:afterAutospacing="1" w:line="240" w:lineRule="auto"/>
    </w:pPr>
    <w:rPr>
      <w:sz w:val="14"/>
      <w:szCs w:val="14"/>
    </w:rPr>
  </w:style>
  <w:style w:type="paragraph" w:customStyle="1" w:styleId="xl93">
    <w:name w:val="xl93"/>
    <w:basedOn w:val="a"/>
    <w:rsid w:val="001172B5"/>
    <w:pPr>
      <w:pBdr>
        <w:left w:val="single" w:sz="4" w:space="0" w:color="auto"/>
        <w:bottom w:val="single" w:sz="4" w:space="0" w:color="auto"/>
        <w:right w:val="single" w:sz="4" w:space="0" w:color="auto"/>
      </w:pBdr>
      <w:spacing w:before="100" w:beforeAutospacing="1" w:after="100" w:afterAutospacing="1" w:line="240" w:lineRule="auto"/>
    </w:pPr>
    <w:rPr>
      <w:szCs w:val="24"/>
    </w:rPr>
  </w:style>
  <w:style w:type="paragraph" w:customStyle="1" w:styleId="xl94">
    <w:name w:val="xl94"/>
    <w:basedOn w:val="a"/>
    <w:rsid w:val="00117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FFFFFF"/>
      <w:sz w:val="14"/>
      <w:szCs w:val="14"/>
    </w:rPr>
  </w:style>
  <w:style w:type="paragraph" w:customStyle="1" w:styleId="xl95">
    <w:name w:val="xl95"/>
    <w:basedOn w:val="a"/>
    <w:rsid w:val="00117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FFFFFF"/>
      <w:szCs w:val="24"/>
    </w:rPr>
  </w:style>
  <w:style w:type="paragraph" w:customStyle="1" w:styleId="xl96">
    <w:name w:val="xl96"/>
    <w:basedOn w:val="a"/>
    <w:rsid w:val="00117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FF0000"/>
      <w:sz w:val="14"/>
      <w:szCs w:val="14"/>
    </w:rPr>
  </w:style>
  <w:style w:type="paragraph" w:customStyle="1" w:styleId="xl97">
    <w:name w:val="xl97"/>
    <w:basedOn w:val="a"/>
    <w:rsid w:val="001172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FF0000"/>
      <w:szCs w:val="24"/>
    </w:rPr>
  </w:style>
  <w:style w:type="paragraph" w:customStyle="1" w:styleId="xl98">
    <w:name w:val="xl98"/>
    <w:basedOn w:val="a"/>
    <w:rsid w:val="001172B5"/>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color w:val="FF0000"/>
      <w:sz w:val="14"/>
      <w:szCs w:val="14"/>
    </w:rPr>
  </w:style>
  <w:style w:type="paragraph" w:customStyle="1" w:styleId="xl99">
    <w:name w:val="xl99"/>
    <w:basedOn w:val="a"/>
    <w:rsid w:val="001172B5"/>
    <w:pPr>
      <w:pBdr>
        <w:top w:val="single" w:sz="4" w:space="0" w:color="auto"/>
        <w:bottom w:val="single" w:sz="4" w:space="0" w:color="auto"/>
        <w:right w:val="single" w:sz="4" w:space="0" w:color="auto"/>
      </w:pBdr>
      <w:spacing w:before="100" w:beforeAutospacing="1" w:after="100" w:afterAutospacing="1" w:line="240" w:lineRule="auto"/>
    </w:pPr>
    <w:rPr>
      <w:szCs w:val="24"/>
    </w:rPr>
  </w:style>
  <w:style w:type="paragraph" w:customStyle="1" w:styleId="xl100">
    <w:name w:val="xl100"/>
    <w:basedOn w:val="a"/>
    <w:rsid w:val="001172B5"/>
    <w:pPr>
      <w:pBdr>
        <w:left w:val="single" w:sz="4" w:space="0" w:color="auto"/>
        <w:bottom w:val="single" w:sz="4" w:space="0" w:color="auto"/>
        <w:right w:val="single" w:sz="4" w:space="0" w:color="auto"/>
      </w:pBdr>
      <w:spacing w:before="100" w:beforeAutospacing="1" w:after="100" w:afterAutospacing="1" w:line="240" w:lineRule="auto"/>
    </w:pPr>
    <w:rPr>
      <w:sz w:val="14"/>
      <w:szCs w:val="14"/>
    </w:rPr>
  </w:style>
  <w:style w:type="paragraph" w:customStyle="1" w:styleId="xl101">
    <w:name w:val="xl101"/>
    <w:basedOn w:val="a"/>
    <w:rsid w:val="001172B5"/>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FFFFFF"/>
      <w:sz w:val="14"/>
      <w:szCs w:val="14"/>
    </w:rPr>
  </w:style>
  <w:style w:type="paragraph" w:customStyle="1" w:styleId="xl102">
    <w:name w:val="xl102"/>
    <w:basedOn w:val="a"/>
    <w:rsid w:val="001172B5"/>
    <w:pPr>
      <w:pBdr>
        <w:left w:val="single" w:sz="8" w:space="0" w:color="auto"/>
        <w:bottom w:val="single" w:sz="4" w:space="0" w:color="auto"/>
        <w:right w:val="single" w:sz="8" w:space="0" w:color="auto"/>
      </w:pBdr>
      <w:spacing w:before="100" w:beforeAutospacing="1" w:after="100" w:afterAutospacing="1" w:line="240" w:lineRule="auto"/>
      <w:textAlignment w:val="top"/>
    </w:pPr>
    <w:rPr>
      <w:color w:val="000000"/>
      <w:sz w:val="16"/>
      <w:szCs w:val="16"/>
    </w:rPr>
  </w:style>
  <w:style w:type="paragraph" w:customStyle="1" w:styleId="xl103">
    <w:name w:val="xl103"/>
    <w:basedOn w:val="a"/>
    <w:rsid w:val="001172B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b/>
      <w:bCs/>
      <w:color w:val="000000"/>
      <w:sz w:val="16"/>
      <w:szCs w:val="16"/>
    </w:rPr>
  </w:style>
  <w:style w:type="paragraph" w:customStyle="1" w:styleId="xl104">
    <w:name w:val="xl104"/>
    <w:basedOn w:val="a"/>
    <w:rsid w:val="001172B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b/>
      <w:bCs/>
      <w:color w:val="000000"/>
      <w:sz w:val="16"/>
      <w:szCs w:val="16"/>
    </w:rPr>
  </w:style>
  <w:style w:type="paragraph" w:customStyle="1" w:styleId="xl105">
    <w:name w:val="xl105"/>
    <w:basedOn w:val="a"/>
    <w:rsid w:val="001172B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b/>
      <w:bCs/>
      <w:color w:val="000000"/>
      <w:sz w:val="16"/>
      <w:szCs w:val="16"/>
    </w:rPr>
  </w:style>
  <w:style w:type="paragraph" w:customStyle="1" w:styleId="xl106">
    <w:name w:val="xl106"/>
    <w:basedOn w:val="a"/>
    <w:rsid w:val="001172B5"/>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b/>
      <w:bCs/>
      <w:sz w:val="16"/>
      <w:szCs w:val="16"/>
    </w:rPr>
  </w:style>
  <w:style w:type="paragraph" w:customStyle="1" w:styleId="xl107">
    <w:name w:val="xl107"/>
    <w:basedOn w:val="a"/>
    <w:rsid w:val="001172B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color w:val="000000"/>
      <w:sz w:val="16"/>
      <w:szCs w:val="16"/>
    </w:rPr>
  </w:style>
  <w:style w:type="paragraph" w:customStyle="1" w:styleId="xl108">
    <w:name w:val="xl108"/>
    <w:basedOn w:val="a"/>
    <w:rsid w:val="001172B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color w:val="000000"/>
      <w:sz w:val="16"/>
      <w:szCs w:val="16"/>
    </w:rPr>
  </w:style>
  <w:style w:type="paragraph" w:customStyle="1" w:styleId="xl109">
    <w:name w:val="xl109"/>
    <w:basedOn w:val="a"/>
    <w:rsid w:val="001172B5"/>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sz w:val="14"/>
      <w:szCs w:val="14"/>
    </w:rPr>
  </w:style>
  <w:style w:type="paragraph" w:customStyle="1" w:styleId="xl110">
    <w:name w:val="xl110"/>
    <w:basedOn w:val="a"/>
    <w:rsid w:val="001172B5"/>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b/>
      <w:bCs/>
      <w:i/>
      <w:iCs/>
      <w:color w:val="000000"/>
      <w:sz w:val="16"/>
      <w:szCs w:val="16"/>
    </w:rPr>
  </w:style>
  <w:style w:type="paragraph" w:customStyle="1" w:styleId="xl111">
    <w:name w:val="xl111"/>
    <w:basedOn w:val="a"/>
    <w:rsid w:val="001172B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color w:val="000000"/>
      <w:sz w:val="16"/>
      <w:szCs w:val="16"/>
    </w:rPr>
  </w:style>
  <w:style w:type="paragraph" w:customStyle="1" w:styleId="xl112">
    <w:name w:val="xl112"/>
    <w:basedOn w:val="a"/>
    <w:rsid w:val="001172B5"/>
    <w:pPr>
      <w:pBdr>
        <w:left w:val="single" w:sz="8" w:space="0" w:color="auto"/>
        <w:bottom w:val="single" w:sz="8" w:space="0" w:color="auto"/>
        <w:right w:val="single" w:sz="8" w:space="0" w:color="auto"/>
      </w:pBdr>
      <w:spacing w:before="100" w:beforeAutospacing="1" w:after="100" w:afterAutospacing="1" w:line="240" w:lineRule="auto"/>
      <w:textAlignment w:val="center"/>
    </w:pPr>
    <w:rPr>
      <w:color w:val="000000"/>
      <w:sz w:val="16"/>
      <w:szCs w:val="16"/>
    </w:rPr>
  </w:style>
  <w:style w:type="paragraph" w:customStyle="1" w:styleId="xl113">
    <w:name w:val="xl113"/>
    <w:basedOn w:val="a"/>
    <w:rsid w:val="001172B5"/>
    <w:pPr>
      <w:pBdr>
        <w:bottom w:val="single" w:sz="8" w:space="0" w:color="auto"/>
        <w:right w:val="single" w:sz="8" w:space="0" w:color="auto"/>
      </w:pBdr>
      <w:spacing w:before="100" w:beforeAutospacing="1" w:after="100" w:afterAutospacing="1" w:line="240" w:lineRule="auto"/>
      <w:textAlignment w:val="center"/>
    </w:pPr>
    <w:rPr>
      <w:color w:val="000000"/>
      <w:sz w:val="16"/>
      <w:szCs w:val="16"/>
    </w:rPr>
  </w:style>
  <w:style w:type="paragraph" w:customStyle="1" w:styleId="xl114">
    <w:name w:val="xl114"/>
    <w:basedOn w:val="a"/>
    <w:rsid w:val="001172B5"/>
    <w:pPr>
      <w:pBdr>
        <w:bottom w:val="single" w:sz="8" w:space="0" w:color="auto"/>
        <w:right w:val="single" w:sz="8" w:space="0" w:color="auto"/>
      </w:pBdr>
      <w:shd w:val="clear" w:color="000000" w:fill="D9D9D9"/>
      <w:spacing w:before="100" w:beforeAutospacing="1" w:after="100" w:afterAutospacing="1" w:line="240" w:lineRule="auto"/>
      <w:textAlignment w:val="center"/>
    </w:pPr>
    <w:rPr>
      <w:b/>
      <w:bCs/>
      <w:i/>
      <w:iCs/>
      <w:color w:val="000000"/>
      <w:sz w:val="16"/>
      <w:szCs w:val="16"/>
    </w:rPr>
  </w:style>
  <w:style w:type="paragraph" w:customStyle="1" w:styleId="xl115">
    <w:name w:val="xl115"/>
    <w:basedOn w:val="a"/>
    <w:rsid w:val="001172B5"/>
    <w:pPr>
      <w:pBdr>
        <w:left w:val="single" w:sz="4" w:space="0" w:color="auto"/>
        <w:right w:val="single" w:sz="8" w:space="0" w:color="auto"/>
      </w:pBdr>
      <w:shd w:val="clear" w:color="000000" w:fill="D8D8D8"/>
      <w:spacing w:before="100" w:beforeAutospacing="1" w:after="100" w:afterAutospacing="1" w:line="240" w:lineRule="auto"/>
      <w:jc w:val="center"/>
    </w:pPr>
    <w:rPr>
      <w:b/>
      <w:bCs/>
      <w:sz w:val="16"/>
      <w:szCs w:val="16"/>
    </w:rPr>
  </w:style>
  <w:style w:type="paragraph" w:customStyle="1" w:styleId="xl116">
    <w:name w:val="xl116"/>
    <w:basedOn w:val="a"/>
    <w:rsid w:val="001172B5"/>
    <w:pPr>
      <w:pBdr>
        <w:left w:val="single" w:sz="8" w:space="0" w:color="auto"/>
        <w:right w:val="single" w:sz="8" w:space="0" w:color="auto"/>
      </w:pBdr>
      <w:shd w:val="clear" w:color="000000" w:fill="D8D8D8"/>
      <w:spacing w:before="100" w:beforeAutospacing="1" w:after="100" w:afterAutospacing="1" w:line="240" w:lineRule="auto"/>
    </w:pPr>
    <w:rPr>
      <w:b/>
      <w:bCs/>
      <w:sz w:val="16"/>
      <w:szCs w:val="16"/>
    </w:rPr>
  </w:style>
  <w:style w:type="paragraph" w:customStyle="1" w:styleId="xl117">
    <w:name w:val="xl117"/>
    <w:basedOn w:val="a"/>
    <w:rsid w:val="001172B5"/>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sz w:val="14"/>
      <w:szCs w:val="14"/>
    </w:rPr>
  </w:style>
  <w:style w:type="paragraph" w:customStyle="1" w:styleId="xl118">
    <w:name w:val="xl118"/>
    <w:basedOn w:val="a"/>
    <w:rsid w:val="001172B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sz w:val="14"/>
      <w:szCs w:val="14"/>
    </w:rPr>
  </w:style>
  <w:style w:type="paragraph" w:customStyle="1" w:styleId="xl119">
    <w:name w:val="xl119"/>
    <w:basedOn w:val="a"/>
    <w:rsid w:val="001172B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color w:val="FFFFFF"/>
      <w:sz w:val="14"/>
      <w:szCs w:val="14"/>
    </w:rPr>
  </w:style>
  <w:style w:type="paragraph" w:customStyle="1" w:styleId="xl120">
    <w:name w:val="xl120"/>
    <w:basedOn w:val="a"/>
    <w:rsid w:val="001172B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b/>
      <w:bCs/>
      <w:i/>
      <w:iCs/>
      <w:color w:val="000000"/>
      <w:sz w:val="16"/>
      <w:szCs w:val="16"/>
    </w:rPr>
  </w:style>
  <w:style w:type="paragraph" w:customStyle="1" w:styleId="xl121">
    <w:name w:val="xl121"/>
    <w:basedOn w:val="a"/>
    <w:rsid w:val="001172B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b/>
      <w:bCs/>
      <w:i/>
      <w:iCs/>
      <w:color w:val="000000"/>
      <w:sz w:val="16"/>
      <w:szCs w:val="16"/>
    </w:rPr>
  </w:style>
  <w:style w:type="paragraph" w:customStyle="1" w:styleId="xl122">
    <w:name w:val="xl122"/>
    <w:basedOn w:val="a"/>
    <w:rsid w:val="001172B5"/>
    <w:pPr>
      <w:pBdr>
        <w:left w:val="single" w:sz="8" w:space="0" w:color="auto"/>
        <w:right w:val="single" w:sz="8" w:space="0" w:color="auto"/>
      </w:pBdr>
      <w:shd w:val="clear" w:color="000000" w:fill="FFFFFF"/>
      <w:spacing w:before="100" w:beforeAutospacing="1" w:after="100" w:afterAutospacing="1" w:line="240" w:lineRule="auto"/>
      <w:textAlignment w:val="top"/>
    </w:pPr>
    <w:rPr>
      <w:sz w:val="16"/>
      <w:szCs w:val="16"/>
    </w:rPr>
  </w:style>
  <w:style w:type="paragraph" w:customStyle="1" w:styleId="xl123">
    <w:name w:val="xl123"/>
    <w:basedOn w:val="a"/>
    <w:rsid w:val="001172B5"/>
    <w:pPr>
      <w:pBdr>
        <w:right w:val="single" w:sz="8" w:space="0" w:color="auto"/>
      </w:pBdr>
      <w:shd w:val="clear" w:color="000000" w:fill="FFFFFF"/>
      <w:spacing w:before="100" w:beforeAutospacing="1" w:after="100" w:afterAutospacing="1" w:line="240" w:lineRule="auto"/>
      <w:textAlignment w:val="top"/>
    </w:pPr>
    <w:rPr>
      <w:b/>
      <w:bCs/>
      <w:color w:val="000000"/>
      <w:sz w:val="16"/>
      <w:szCs w:val="16"/>
    </w:rPr>
  </w:style>
  <w:style w:type="paragraph" w:customStyle="1" w:styleId="xl124">
    <w:name w:val="xl124"/>
    <w:basedOn w:val="a"/>
    <w:rsid w:val="001172B5"/>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b/>
      <w:bCs/>
      <w:color w:val="000000"/>
      <w:sz w:val="16"/>
      <w:szCs w:val="16"/>
    </w:rPr>
  </w:style>
  <w:style w:type="paragraph" w:customStyle="1" w:styleId="xl125">
    <w:name w:val="xl125"/>
    <w:basedOn w:val="a"/>
    <w:rsid w:val="001172B5"/>
    <w:pPr>
      <w:pBdr>
        <w:bottom w:val="single" w:sz="8" w:space="0" w:color="auto"/>
        <w:right w:val="single" w:sz="8" w:space="0" w:color="auto"/>
      </w:pBdr>
      <w:shd w:val="clear" w:color="000000" w:fill="FFFFFF"/>
      <w:spacing w:before="100" w:beforeAutospacing="1" w:after="100" w:afterAutospacing="1" w:line="240" w:lineRule="auto"/>
    </w:pPr>
    <w:rPr>
      <w:b/>
      <w:bCs/>
      <w:color w:val="000000"/>
      <w:sz w:val="16"/>
      <w:szCs w:val="16"/>
    </w:rPr>
  </w:style>
  <w:style w:type="paragraph" w:customStyle="1" w:styleId="xl126">
    <w:name w:val="xl126"/>
    <w:basedOn w:val="a"/>
    <w:rsid w:val="001172B5"/>
    <w:pPr>
      <w:pBdr>
        <w:left w:val="single" w:sz="8" w:space="0" w:color="auto"/>
        <w:bottom w:val="single" w:sz="8" w:space="0" w:color="auto"/>
      </w:pBdr>
      <w:shd w:val="clear" w:color="000000" w:fill="D8D8D8"/>
      <w:spacing w:before="100" w:beforeAutospacing="1" w:after="100" w:afterAutospacing="1" w:line="240" w:lineRule="auto"/>
      <w:jc w:val="center"/>
    </w:pPr>
    <w:rPr>
      <w:b/>
      <w:bCs/>
      <w:sz w:val="16"/>
      <w:szCs w:val="16"/>
    </w:rPr>
  </w:style>
  <w:style w:type="paragraph" w:customStyle="1" w:styleId="xl127">
    <w:name w:val="xl127"/>
    <w:basedOn w:val="a"/>
    <w:rsid w:val="001172B5"/>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b/>
      <w:bCs/>
      <w:sz w:val="16"/>
      <w:szCs w:val="16"/>
    </w:rPr>
  </w:style>
  <w:style w:type="paragraph" w:customStyle="1" w:styleId="xl128">
    <w:name w:val="xl128"/>
    <w:basedOn w:val="a"/>
    <w:rsid w:val="001172B5"/>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b/>
      <w:bCs/>
      <w:i/>
      <w:iCs/>
      <w:color w:val="000000"/>
      <w:sz w:val="16"/>
      <w:szCs w:val="16"/>
    </w:rPr>
  </w:style>
  <w:style w:type="paragraph" w:customStyle="1" w:styleId="xl129">
    <w:name w:val="xl129"/>
    <w:basedOn w:val="a"/>
    <w:rsid w:val="001172B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b/>
      <w:bCs/>
      <w:i/>
      <w:iCs/>
      <w:color w:val="000000"/>
      <w:sz w:val="16"/>
      <w:szCs w:val="16"/>
    </w:rPr>
  </w:style>
  <w:style w:type="paragraph" w:customStyle="1" w:styleId="xl130">
    <w:name w:val="xl130"/>
    <w:basedOn w:val="a"/>
    <w:rsid w:val="001172B5"/>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b/>
      <w:bCs/>
      <w:sz w:val="16"/>
      <w:szCs w:val="16"/>
    </w:rPr>
  </w:style>
  <w:style w:type="paragraph" w:customStyle="1" w:styleId="xl131">
    <w:name w:val="xl131"/>
    <w:basedOn w:val="a"/>
    <w:rsid w:val="001172B5"/>
    <w:pPr>
      <w:pBdr>
        <w:top w:val="single" w:sz="8" w:space="0" w:color="auto"/>
        <w:right w:val="single" w:sz="8" w:space="0" w:color="auto"/>
      </w:pBdr>
      <w:shd w:val="clear" w:color="000000" w:fill="D8D8D8"/>
      <w:spacing w:before="100" w:beforeAutospacing="1" w:after="100" w:afterAutospacing="1" w:line="240" w:lineRule="auto"/>
      <w:textAlignment w:val="top"/>
    </w:pPr>
    <w:rPr>
      <w:b/>
      <w:bCs/>
      <w:sz w:val="16"/>
      <w:szCs w:val="16"/>
    </w:rPr>
  </w:style>
  <w:style w:type="paragraph" w:customStyle="1" w:styleId="xl132">
    <w:name w:val="xl132"/>
    <w:basedOn w:val="a"/>
    <w:rsid w:val="001172B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szCs w:val="24"/>
    </w:rPr>
  </w:style>
  <w:style w:type="paragraph" w:customStyle="1" w:styleId="xl133">
    <w:name w:val="xl133"/>
    <w:basedOn w:val="a"/>
    <w:rsid w:val="001172B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color w:val="FFFFFF"/>
      <w:szCs w:val="24"/>
    </w:rPr>
  </w:style>
  <w:style w:type="paragraph" w:customStyle="1" w:styleId="xl134">
    <w:name w:val="xl134"/>
    <w:basedOn w:val="a"/>
    <w:rsid w:val="001172B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sz w:val="14"/>
      <w:szCs w:val="14"/>
    </w:rPr>
  </w:style>
  <w:style w:type="paragraph" w:customStyle="1" w:styleId="xl135">
    <w:name w:val="xl135"/>
    <w:basedOn w:val="a"/>
    <w:rsid w:val="001172B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b/>
      <w:bCs/>
      <w:sz w:val="16"/>
      <w:szCs w:val="16"/>
    </w:rPr>
  </w:style>
  <w:style w:type="paragraph" w:customStyle="1" w:styleId="xl136">
    <w:name w:val="xl136"/>
    <w:basedOn w:val="a"/>
    <w:rsid w:val="001172B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b/>
      <w:bCs/>
      <w:sz w:val="16"/>
      <w:szCs w:val="16"/>
    </w:rPr>
  </w:style>
  <w:style w:type="paragraph" w:customStyle="1" w:styleId="xl137">
    <w:name w:val="xl137"/>
    <w:basedOn w:val="a"/>
    <w:rsid w:val="001172B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b/>
      <w:bCs/>
      <w:color w:val="000000"/>
      <w:sz w:val="16"/>
      <w:szCs w:val="16"/>
    </w:rPr>
  </w:style>
  <w:style w:type="paragraph" w:customStyle="1" w:styleId="xl138">
    <w:name w:val="xl138"/>
    <w:basedOn w:val="a"/>
    <w:rsid w:val="001172B5"/>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b/>
      <w:bCs/>
      <w:color w:val="000000"/>
      <w:sz w:val="16"/>
      <w:szCs w:val="16"/>
    </w:rPr>
  </w:style>
  <w:style w:type="paragraph" w:customStyle="1" w:styleId="xl139">
    <w:name w:val="xl139"/>
    <w:basedOn w:val="a"/>
    <w:rsid w:val="001172B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b/>
      <w:bCs/>
      <w:sz w:val="16"/>
      <w:szCs w:val="16"/>
    </w:rPr>
  </w:style>
  <w:style w:type="paragraph" w:customStyle="1" w:styleId="xl140">
    <w:name w:val="xl140"/>
    <w:basedOn w:val="a"/>
    <w:rsid w:val="001172B5"/>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b/>
      <w:bCs/>
      <w:sz w:val="16"/>
      <w:szCs w:val="16"/>
    </w:rPr>
  </w:style>
  <w:style w:type="paragraph" w:customStyle="1" w:styleId="xl141">
    <w:name w:val="xl141"/>
    <w:basedOn w:val="a"/>
    <w:rsid w:val="001172B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sz w:val="14"/>
      <w:szCs w:val="14"/>
    </w:rPr>
  </w:style>
  <w:style w:type="paragraph" w:customStyle="1" w:styleId="xl142">
    <w:name w:val="xl142"/>
    <w:basedOn w:val="a"/>
    <w:rsid w:val="001172B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color w:val="000000"/>
      <w:sz w:val="16"/>
      <w:szCs w:val="16"/>
    </w:rPr>
  </w:style>
  <w:style w:type="paragraph" w:customStyle="1" w:styleId="xl143">
    <w:name w:val="xl143"/>
    <w:basedOn w:val="a"/>
    <w:rsid w:val="001172B5"/>
    <w:pPr>
      <w:pBdr>
        <w:top w:val="single" w:sz="8" w:space="0" w:color="auto"/>
        <w:bottom w:val="single" w:sz="8" w:space="0" w:color="auto"/>
        <w:right w:val="single" w:sz="8" w:space="0" w:color="auto"/>
      </w:pBdr>
      <w:spacing w:before="100" w:beforeAutospacing="1" w:after="100" w:afterAutospacing="1" w:line="240" w:lineRule="auto"/>
    </w:pPr>
    <w:rPr>
      <w:color w:val="000000"/>
      <w:sz w:val="16"/>
      <w:szCs w:val="16"/>
    </w:rPr>
  </w:style>
  <w:style w:type="paragraph" w:customStyle="1" w:styleId="xl144">
    <w:name w:val="xl144"/>
    <w:basedOn w:val="a"/>
    <w:rsid w:val="001172B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color w:val="000000"/>
      <w:sz w:val="16"/>
      <w:szCs w:val="16"/>
    </w:rPr>
  </w:style>
  <w:style w:type="paragraph" w:customStyle="1" w:styleId="xl145">
    <w:name w:val="xl145"/>
    <w:basedOn w:val="a"/>
    <w:rsid w:val="001172B5"/>
    <w:pPr>
      <w:pBdr>
        <w:right w:val="single" w:sz="8" w:space="0" w:color="auto"/>
      </w:pBdr>
      <w:spacing w:before="100" w:beforeAutospacing="1" w:after="100" w:afterAutospacing="1" w:line="240" w:lineRule="auto"/>
    </w:pPr>
    <w:rPr>
      <w:b/>
      <w:bCs/>
      <w:color w:val="000000"/>
      <w:sz w:val="16"/>
      <w:szCs w:val="16"/>
    </w:rPr>
  </w:style>
  <w:style w:type="paragraph" w:customStyle="1" w:styleId="xl146">
    <w:name w:val="xl146"/>
    <w:basedOn w:val="a"/>
    <w:rsid w:val="001172B5"/>
    <w:pPr>
      <w:pBdr>
        <w:top w:val="single" w:sz="8" w:space="0" w:color="auto"/>
        <w:bottom w:val="single" w:sz="8" w:space="0" w:color="auto"/>
        <w:right w:val="single" w:sz="8" w:space="0" w:color="auto"/>
      </w:pBdr>
      <w:spacing w:before="100" w:beforeAutospacing="1" w:after="100" w:afterAutospacing="1" w:line="240" w:lineRule="auto"/>
      <w:textAlignment w:val="center"/>
    </w:pPr>
    <w:rPr>
      <w:b/>
      <w:bCs/>
      <w:color w:val="000000"/>
      <w:sz w:val="16"/>
      <w:szCs w:val="16"/>
    </w:rPr>
  </w:style>
  <w:style w:type="paragraph" w:customStyle="1" w:styleId="xl147">
    <w:name w:val="xl147"/>
    <w:basedOn w:val="a"/>
    <w:rsid w:val="001172B5"/>
    <w:pPr>
      <w:pBdr>
        <w:top w:val="single" w:sz="8" w:space="0" w:color="auto"/>
        <w:left w:val="single" w:sz="4" w:space="0" w:color="auto"/>
        <w:right w:val="single" w:sz="8" w:space="0" w:color="auto"/>
      </w:pBdr>
      <w:spacing w:before="100" w:beforeAutospacing="1" w:after="100" w:afterAutospacing="1" w:line="240" w:lineRule="auto"/>
      <w:jc w:val="center"/>
    </w:pPr>
    <w:rPr>
      <w:color w:val="000000"/>
      <w:sz w:val="16"/>
      <w:szCs w:val="16"/>
    </w:rPr>
  </w:style>
  <w:style w:type="paragraph" w:customStyle="1" w:styleId="xl148">
    <w:name w:val="xl148"/>
    <w:basedOn w:val="a"/>
    <w:rsid w:val="001172B5"/>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b/>
      <w:bCs/>
      <w:sz w:val="16"/>
      <w:szCs w:val="16"/>
    </w:rPr>
  </w:style>
  <w:style w:type="paragraph" w:customStyle="1" w:styleId="xl149">
    <w:name w:val="xl149"/>
    <w:basedOn w:val="a"/>
    <w:rsid w:val="001172B5"/>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b/>
      <w:bCs/>
      <w:sz w:val="16"/>
      <w:szCs w:val="16"/>
    </w:rPr>
  </w:style>
  <w:style w:type="paragraph" w:customStyle="1" w:styleId="xl150">
    <w:name w:val="xl150"/>
    <w:basedOn w:val="a"/>
    <w:rsid w:val="001172B5"/>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51">
    <w:name w:val="xl151"/>
    <w:basedOn w:val="a"/>
    <w:rsid w:val="001172B5"/>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52">
    <w:name w:val="xl152"/>
    <w:basedOn w:val="a"/>
    <w:rsid w:val="001172B5"/>
    <w:pPr>
      <w:pBdr>
        <w:top w:val="single" w:sz="4" w:space="0" w:color="auto"/>
        <w:bottom w:val="single" w:sz="4" w:space="0" w:color="auto"/>
      </w:pBdr>
      <w:spacing w:before="100" w:beforeAutospacing="1" w:after="100" w:afterAutospacing="1" w:line="240" w:lineRule="auto"/>
    </w:pPr>
    <w:rPr>
      <w:szCs w:val="24"/>
    </w:rPr>
  </w:style>
  <w:style w:type="paragraph" w:customStyle="1" w:styleId="xl153">
    <w:name w:val="xl153"/>
    <w:basedOn w:val="a"/>
    <w:rsid w:val="001172B5"/>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54">
    <w:name w:val="xl154"/>
    <w:basedOn w:val="a"/>
    <w:rsid w:val="001172B5"/>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55">
    <w:name w:val="xl155"/>
    <w:basedOn w:val="a"/>
    <w:rsid w:val="001172B5"/>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56">
    <w:name w:val="xl156"/>
    <w:basedOn w:val="a"/>
    <w:rsid w:val="001172B5"/>
    <w:pPr>
      <w:spacing w:before="100" w:beforeAutospacing="1" w:after="100" w:afterAutospacing="1" w:line="240" w:lineRule="auto"/>
      <w:jc w:val="center"/>
    </w:pPr>
    <w:rPr>
      <w:b/>
      <w:bCs/>
      <w:szCs w:val="24"/>
    </w:rPr>
  </w:style>
  <w:style w:type="paragraph" w:customStyle="1" w:styleId="xl157">
    <w:name w:val="xl157"/>
    <w:basedOn w:val="a"/>
    <w:rsid w:val="001172B5"/>
    <w:pPr>
      <w:spacing w:before="100" w:beforeAutospacing="1" w:after="100" w:afterAutospacing="1" w:line="240" w:lineRule="auto"/>
      <w:jc w:val="center"/>
    </w:pPr>
    <w:rPr>
      <w:b/>
      <w:bCs/>
      <w:szCs w:val="24"/>
    </w:rPr>
  </w:style>
  <w:style w:type="paragraph" w:customStyle="1" w:styleId="xl158">
    <w:name w:val="xl158"/>
    <w:basedOn w:val="a"/>
    <w:rsid w:val="001172B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59">
    <w:name w:val="xl159"/>
    <w:basedOn w:val="a"/>
    <w:rsid w:val="001172B5"/>
    <w:pPr>
      <w:pBdr>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0">
    <w:name w:val="xl160"/>
    <w:basedOn w:val="a"/>
    <w:rsid w:val="001172B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1">
    <w:name w:val="xl161"/>
    <w:basedOn w:val="a"/>
    <w:rsid w:val="001172B5"/>
    <w:pPr>
      <w:pBdr>
        <w:top w:val="single" w:sz="8" w:space="0" w:color="auto"/>
        <w:left w:val="single" w:sz="8" w:space="0" w:color="auto"/>
      </w:pBdr>
      <w:spacing w:before="100" w:beforeAutospacing="1" w:after="100" w:afterAutospacing="1" w:line="240" w:lineRule="auto"/>
      <w:jc w:val="center"/>
      <w:textAlignment w:val="center"/>
    </w:pPr>
    <w:rPr>
      <w:b/>
      <w:bCs/>
      <w:sz w:val="16"/>
      <w:szCs w:val="16"/>
    </w:rPr>
  </w:style>
  <w:style w:type="paragraph" w:customStyle="1" w:styleId="xl162">
    <w:name w:val="xl162"/>
    <w:basedOn w:val="a"/>
    <w:rsid w:val="001172B5"/>
    <w:pPr>
      <w:pBdr>
        <w:left w:val="single" w:sz="8" w:space="0" w:color="auto"/>
      </w:pBdr>
      <w:spacing w:before="100" w:beforeAutospacing="1" w:after="100" w:afterAutospacing="1" w:line="240" w:lineRule="auto"/>
      <w:jc w:val="center"/>
      <w:textAlignment w:val="center"/>
    </w:pPr>
    <w:rPr>
      <w:b/>
      <w:bCs/>
      <w:sz w:val="16"/>
      <w:szCs w:val="16"/>
    </w:rPr>
  </w:style>
  <w:style w:type="paragraph" w:customStyle="1" w:styleId="xl163">
    <w:name w:val="xl163"/>
    <w:basedOn w:val="a"/>
    <w:rsid w:val="001172B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4">
    <w:name w:val="xl164"/>
    <w:basedOn w:val="a"/>
    <w:rsid w:val="001172B5"/>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65">
    <w:name w:val="xl165"/>
    <w:basedOn w:val="a"/>
    <w:rsid w:val="001172B5"/>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sz w:val="14"/>
      <w:szCs w:val="14"/>
    </w:rPr>
  </w:style>
  <w:style w:type="paragraph" w:customStyle="1" w:styleId="xl166">
    <w:name w:val="xl166"/>
    <w:basedOn w:val="a"/>
    <w:rsid w:val="001172B5"/>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b/>
      <w:bCs/>
      <w:sz w:val="14"/>
      <w:szCs w:val="14"/>
    </w:rPr>
  </w:style>
  <w:style w:type="paragraph" w:customStyle="1" w:styleId="xl167">
    <w:name w:val="xl167"/>
    <w:basedOn w:val="a"/>
    <w:rsid w:val="001172B5"/>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b/>
      <w:bCs/>
      <w:sz w:val="14"/>
      <w:szCs w:val="14"/>
    </w:rPr>
  </w:style>
  <w:style w:type="paragraph" w:customStyle="1" w:styleId="xl168">
    <w:name w:val="xl168"/>
    <w:basedOn w:val="a"/>
    <w:rsid w:val="001172B5"/>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b/>
      <w:bCs/>
      <w:sz w:val="14"/>
      <w:szCs w:val="14"/>
    </w:rPr>
  </w:style>
  <w:style w:type="paragraph" w:customStyle="1" w:styleId="xl169">
    <w:name w:val="xl169"/>
    <w:basedOn w:val="a"/>
    <w:rsid w:val="001172B5"/>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0">
    <w:name w:val="xl170"/>
    <w:basedOn w:val="a"/>
    <w:rsid w:val="001172B5"/>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1">
    <w:name w:val="xl171"/>
    <w:basedOn w:val="a"/>
    <w:rsid w:val="001172B5"/>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2">
    <w:name w:val="xl172"/>
    <w:basedOn w:val="a"/>
    <w:rsid w:val="001172B5"/>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3">
    <w:name w:val="xl173"/>
    <w:basedOn w:val="a"/>
    <w:rsid w:val="001172B5"/>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4">
    <w:name w:val="xl174"/>
    <w:basedOn w:val="a"/>
    <w:rsid w:val="001172B5"/>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5">
    <w:name w:val="xl175"/>
    <w:basedOn w:val="a"/>
    <w:rsid w:val="001172B5"/>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6">
    <w:name w:val="xl176"/>
    <w:basedOn w:val="a"/>
    <w:rsid w:val="001172B5"/>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c14">
    <w:name w:val="c14"/>
    <w:basedOn w:val="a"/>
    <w:rsid w:val="001172B5"/>
    <w:pPr>
      <w:spacing w:before="100" w:beforeAutospacing="1" w:after="100" w:afterAutospacing="1" w:line="240" w:lineRule="auto"/>
    </w:pPr>
    <w:rPr>
      <w:szCs w:val="24"/>
    </w:rPr>
  </w:style>
  <w:style w:type="character" w:customStyle="1" w:styleId="c15">
    <w:name w:val="c15"/>
    <w:basedOn w:val="a0"/>
    <w:rsid w:val="001172B5"/>
  </w:style>
  <w:style w:type="paragraph" w:customStyle="1" w:styleId="c18">
    <w:name w:val="c18"/>
    <w:basedOn w:val="a"/>
    <w:rsid w:val="001172B5"/>
    <w:pPr>
      <w:spacing w:before="100" w:beforeAutospacing="1" w:after="100" w:afterAutospacing="1" w:line="240" w:lineRule="auto"/>
    </w:pPr>
    <w:rPr>
      <w:szCs w:val="24"/>
    </w:rPr>
  </w:style>
  <w:style w:type="character" w:customStyle="1" w:styleId="markedcontent">
    <w:name w:val="markedcontent"/>
    <w:basedOn w:val="a0"/>
    <w:rsid w:val="001172B5"/>
  </w:style>
  <w:style w:type="numbering" w:customStyle="1" w:styleId="2c">
    <w:name w:val="Нет списка2"/>
    <w:next w:val="a2"/>
    <w:uiPriority w:val="99"/>
    <w:semiHidden/>
    <w:unhideWhenUsed/>
    <w:rsid w:val="001172B5"/>
  </w:style>
  <w:style w:type="character" w:customStyle="1" w:styleId="c21">
    <w:name w:val="c21"/>
    <w:basedOn w:val="a0"/>
    <w:rsid w:val="001172B5"/>
  </w:style>
  <w:style w:type="paragraph" w:customStyle="1" w:styleId="xl177">
    <w:name w:val="xl177"/>
    <w:basedOn w:val="a"/>
    <w:rsid w:val="001172B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4"/>
      <w:szCs w:val="14"/>
    </w:rPr>
  </w:style>
  <w:style w:type="paragraph" w:customStyle="1" w:styleId="xl178">
    <w:name w:val="xl178"/>
    <w:basedOn w:val="a"/>
    <w:rsid w:val="001172B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4"/>
      <w:szCs w:val="14"/>
    </w:rPr>
  </w:style>
  <w:style w:type="paragraph" w:customStyle="1" w:styleId="xl179">
    <w:name w:val="xl179"/>
    <w:basedOn w:val="a"/>
    <w:rsid w:val="001172B5"/>
    <w:pPr>
      <w:shd w:val="clear" w:color="000000" w:fill="FFFFFF"/>
      <w:spacing w:before="100" w:beforeAutospacing="1" w:after="100" w:afterAutospacing="1" w:line="240" w:lineRule="auto"/>
      <w:jc w:val="center"/>
      <w:textAlignment w:val="center"/>
    </w:pPr>
    <w:rPr>
      <w:sz w:val="14"/>
      <w:szCs w:val="14"/>
    </w:rPr>
  </w:style>
  <w:style w:type="paragraph" w:customStyle="1" w:styleId="xl180">
    <w:name w:val="xl180"/>
    <w:basedOn w:val="a"/>
    <w:rsid w:val="001172B5"/>
    <w:pPr>
      <w:spacing w:before="100" w:beforeAutospacing="1" w:after="100" w:afterAutospacing="1" w:line="240" w:lineRule="auto"/>
      <w:jc w:val="center"/>
      <w:textAlignment w:val="center"/>
    </w:pPr>
    <w:rPr>
      <w:sz w:val="14"/>
      <w:szCs w:val="14"/>
    </w:rPr>
  </w:style>
  <w:style w:type="character" w:customStyle="1" w:styleId="1c">
    <w:name w:val="Заголовок Знак1"/>
    <w:basedOn w:val="a0"/>
    <w:uiPriority w:val="10"/>
    <w:rsid w:val="001172B5"/>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172B5"/>
    <w:pPr>
      <w:spacing w:after="0" w:line="240" w:lineRule="auto"/>
    </w:pPr>
    <w:rPr>
      <w:rFonts w:ascii="Calibri" w:eastAsia="Times New Roman" w:hAnsi="Calibri" w:cs="Times New Roman"/>
      <w:lang w:eastAsia="ru-RU"/>
    </w:rPr>
  </w:style>
  <w:style w:type="paragraph" w:customStyle="1" w:styleId="1d">
    <w:name w:val="Обычный (веб)1"/>
    <w:basedOn w:val="a"/>
    <w:next w:val="afc"/>
    <w:qFormat/>
    <w:rsid w:val="001172B5"/>
    <w:pPr>
      <w:widowControl w:val="0"/>
      <w:spacing w:after="0" w:line="240" w:lineRule="auto"/>
    </w:pPr>
    <w:rPr>
      <w:szCs w:val="24"/>
      <w:lang w:val="en-US" w:eastAsia="nl-NL"/>
    </w:rPr>
  </w:style>
  <w:style w:type="character" w:customStyle="1" w:styleId="33">
    <w:name w:val="Неразрешенное упоминание3"/>
    <w:uiPriority w:val="99"/>
    <w:semiHidden/>
    <w:unhideWhenUsed/>
    <w:rsid w:val="001172B5"/>
    <w:rPr>
      <w:color w:val="605E5C"/>
      <w:shd w:val="clear" w:color="auto" w:fill="E1DFDD"/>
    </w:rPr>
  </w:style>
  <w:style w:type="table" w:customStyle="1" w:styleId="34">
    <w:name w:val="Сетка таблицы3"/>
    <w:basedOn w:val="a1"/>
    <w:next w:val="a6"/>
    <w:uiPriority w:val="39"/>
    <w:rsid w:val="001172B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1172B5"/>
    <w:rPr>
      <w:rFonts w:ascii="Times New Roman" w:hAnsi="Times New Roman"/>
      <w:kern w:val="28"/>
      <w:sz w:val="24"/>
      <w:szCs w:val="24"/>
    </w:rPr>
  </w:style>
  <w:style w:type="table" w:customStyle="1" w:styleId="210">
    <w:name w:val="Сетка таблицы21"/>
    <w:basedOn w:val="a1"/>
    <w:next w:val="a6"/>
    <w:uiPriority w:val="39"/>
    <w:rsid w:val="001172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1172B5"/>
    <w:rPr>
      <w:color w:val="605E5C"/>
      <w:shd w:val="clear" w:color="auto" w:fill="E1DFDD"/>
    </w:rPr>
  </w:style>
  <w:style w:type="paragraph" w:customStyle="1" w:styleId="ConsPlusCell">
    <w:name w:val="ConsPlusCell"/>
    <w:uiPriority w:val="99"/>
    <w:rsid w:val="001172B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1172B5"/>
    <w:rPr>
      <w:rFonts w:ascii="Calibri" w:eastAsia="Times New Roman" w:hAnsi="Calibri" w:cs="Times New Roman"/>
      <w:lang w:eastAsia="ru-RU"/>
    </w:rPr>
  </w:style>
  <w:style w:type="character" w:customStyle="1" w:styleId="FontStyle11">
    <w:name w:val="Font Style11"/>
    <w:uiPriority w:val="99"/>
    <w:rsid w:val="001172B5"/>
    <w:rPr>
      <w:rFonts w:ascii="Times New Roman" w:hAnsi="Times New Roman" w:cs="Times New Roman"/>
      <w:sz w:val="22"/>
      <w:szCs w:val="22"/>
    </w:rPr>
  </w:style>
  <w:style w:type="character" w:customStyle="1" w:styleId="212pt">
    <w:name w:val="Основной текст (2) + 12 pt"/>
    <w:aliases w:val="Полужирный2,Курсив1"/>
    <w:rsid w:val="001172B5"/>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1172B5"/>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3"/>
    <w:link w:val="115"/>
    <w:qFormat/>
    <w:rsid w:val="001172B5"/>
    <w:pPr>
      <w:spacing w:after="120"/>
      <w:ind w:firstLine="709"/>
      <w:jc w:val="left"/>
    </w:pPr>
    <w:rPr>
      <w:rFonts w:ascii="Times New Roman Полужирный" w:eastAsia="Segoe UI" w:hAnsi="Times New Roman Полужирный"/>
      <w:b/>
      <w:bCs/>
      <w:lang w:eastAsia="ru-RU"/>
    </w:rPr>
  </w:style>
  <w:style w:type="character" w:customStyle="1" w:styleId="1f0">
    <w:name w:val="Раздел 1 Знак"/>
    <w:basedOn w:val="10"/>
    <w:link w:val="1f"/>
    <w:rsid w:val="001172B5"/>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4"/>
    <w:link w:val="114"/>
    <w:rsid w:val="001172B5"/>
    <w:rPr>
      <w:rFonts w:ascii="Times New Roman Полужирный" w:eastAsia="Segoe UI" w:hAnsi="Times New Roman Полужирный" w:cs="Times New Roman"/>
      <w:b/>
      <w:bCs/>
      <w:sz w:val="24"/>
      <w:szCs w:val="24"/>
      <w:lang w:val="x-none" w:eastAsia="ru-RU"/>
    </w:rPr>
  </w:style>
  <w:style w:type="table" w:customStyle="1" w:styleId="1110">
    <w:name w:val="Сетка таблицы111"/>
    <w:basedOn w:val="a1"/>
    <w:uiPriority w:val="59"/>
    <w:rsid w:val="001172B5"/>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1172B5"/>
    <w:pPr>
      <w:spacing w:after="0" w:line="249" w:lineRule="auto"/>
    </w:pPr>
    <w:rPr>
      <w:szCs w:val="24"/>
      <w:lang w:val="en-US"/>
    </w:rPr>
  </w:style>
  <w:style w:type="paragraph" w:customStyle="1" w:styleId="pTextStyleCenter">
    <w:name w:val="pTextStyleCenter"/>
    <w:basedOn w:val="a"/>
    <w:rsid w:val="001172B5"/>
    <w:pPr>
      <w:spacing w:after="0" w:line="252" w:lineRule="auto"/>
      <w:jc w:val="center"/>
    </w:pPr>
    <w:rPr>
      <w:szCs w:val="24"/>
      <w:lang w:val="en-US"/>
    </w:rPr>
  </w:style>
  <w:style w:type="table" w:customStyle="1" w:styleId="43">
    <w:name w:val="Сетка таблицы4"/>
    <w:basedOn w:val="a1"/>
    <w:next w:val="a6"/>
    <w:uiPriority w:val="39"/>
    <w:rsid w:val="001172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5"/>
    <w:uiPriority w:val="99"/>
    <w:rsid w:val="001172B5"/>
    <w:pPr>
      <w:spacing w:after="0" w:line="240" w:lineRule="auto"/>
    </w:pPr>
    <w:rPr>
      <w:rFonts w:asciiTheme="minorHAnsi" w:eastAsiaTheme="minorHAnsi" w:hAnsiTheme="minorHAnsi"/>
      <w:sz w:val="22"/>
      <w:vertAlign w:val="superscript"/>
      <w:lang w:eastAsia="en-US"/>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1172B5"/>
  </w:style>
  <w:style w:type="table" w:customStyle="1" w:styleId="StGen0">
    <w:name w:val="StGen0"/>
    <w:basedOn w:val="a1"/>
    <w:rsid w:val="001172B5"/>
    <w:pPr>
      <w:spacing w:after="0" w:line="240" w:lineRule="auto"/>
    </w:pPr>
    <w:rPr>
      <w:rFonts w:ascii="Calibri" w:eastAsia="Calibri" w:hAnsi="Calibri" w:cs="Calibri"/>
      <w:lang w:eastAsia="ru-RU"/>
    </w:rPr>
    <w:tblPr>
      <w:tblStyleRowBandSize w:val="1"/>
      <w:tblStyleColBandSize w:val="1"/>
      <w:tblInd w:w="0" w:type="nil"/>
      <w:tblCellMar>
        <w:left w:w="115" w:type="dxa"/>
        <w:right w:w="115" w:type="dxa"/>
      </w:tblCellMar>
    </w:tblPr>
  </w:style>
  <w:style w:type="table" w:customStyle="1" w:styleId="StGen4">
    <w:name w:val="StGen4"/>
    <w:basedOn w:val="a1"/>
    <w:rsid w:val="001172B5"/>
    <w:pPr>
      <w:spacing w:after="0" w:line="240" w:lineRule="auto"/>
    </w:pPr>
    <w:rPr>
      <w:rFonts w:ascii="Calibri" w:eastAsia="Calibri" w:hAnsi="Calibri" w:cs="Calibri"/>
      <w:lang w:eastAsia="ru-RU"/>
    </w:rPr>
    <w:tblPr>
      <w:tblStyleRowBandSize w:val="1"/>
      <w:tblStyleColBandSize w:val="1"/>
      <w:tblInd w:w="0" w:type="nil"/>
      <w:tblCellMar>
        <w:top w:w="100" w:type="dxa"/>
        <w:left w:w="100" w:type="dxa"/>
        <w:bottom w:w="100" w:type="dxa"/>
        <w:right w:w="100" w:type="dxa"/>
      </w:tblCellMar>
    </w:tblPr>
  </w:style>
  <w:style w:type="character" w:customStyle="1" w:styleId="52">
    <w:name w:val="Неразрешенное упоминание5"/>
    <w:basedOn w:val="a0"/>
    <w:uiPriority w:val="99"/>
    <w:semiHidden/>
    <w:unhideWhenUsed/>
    <w:rsid w:val="001172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indow.edu.ru/resource/832/7832"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94C39-C88D-4CAD-9EA0-25F33C424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23</Pages>
  <Words>8358</Words>
  <Characters>47647</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Кузнецова_ЕС</dc:creator>
  <cp:keywords/>
  <dc:description/>
  <cp:lastModifiedBy>Кулешова С В</cp:lastModifiedBy>
  <cp:revision>16</cp:revision>
  <dcterms:created xsi:type="dcterms:W3CDTF">2025-10-06T10:33:00Z</dcterms:created>
  <dcterms:modified xsi:type="dcterms:W3CDTF">2026-06-10T10:00:00Z</dcterms:modified>
</cp:coreProperties>
</file>