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B1F" w:rsidRPr="002B2D1E" w:rsidRDefault="00744B1F" w:rsidP="00744B1F">
      <w:pPr>
        <w:jc w:val="center"/>
        <w:rPr>
          <w:b/>
          <w:szCs w:val="24"/>
        </w:rPr>
      </w:pPr>
      <w:bookmarkStart w:id="0" w:name="_Toc129622936"/>
      <w:r w:rsidRPr="002B2D1E">
        <w:rPr>
          <w:b/>
          <w:szCs w:val="24"/>
        </w:rPr>
        <w:t>Министерство образования и науки Калужской области</w:t>
      </w:r>
    </w:p>
    <w:p w:rsidR="00744B1F" w:rsidRPr="002B2D1E" w:rsidRDefault="00744B1F" w:rsidP="00744B1F">
      <w:pPr>
        <w:jc w:val="center"/>
        <w:rPr>
          <w:b/>
          <w:szCs w:val="24"/>
        </w:rPr>
      </w:pPr>
    </w:p>
    <w:p w:rsidR="00744B1F" w:rsidRPr="002B2D1E" w:rsidRDefault="00744B1F" w:rsidP="0074411F">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744B1F" w:rsidRPr="002B2D1E" w:rsidRDefault="00744B1F" w:rsidP="0074411F">
      <w:pPr>
        <w:spacing w:after="0" w:line="240" w:lineRule="auto"/>
        <w:jc w:val="center"/>
        <w:rPr>
          <w:b/>
          <w:szCs w:val="24"/>
        </w:rPr>
      </w:pPr>
      <w:r w:rsidRPr="002B2D1E">
        <w:rPr>
          <w:b/>
          <w:szCs w:val="24"/>
        </w:rPr>
        <w:t>Калужской области «Калужский колледж экономики и технологий»</w:t>
      </w:r>
    </w:p>
    <w:p w:rsidR="00744B1F" w:rsidRPr="00D01C1F" w:rsidRDefault="00744B1F" w:rsidP="00744B1F">
      <w:pPr>
        <w:pStyle w:val="a3"/>
        <w:rPr>
          <w:rFonts w:ascii="Times New Roman" w:hAnsi="Times New Roman"/>
          <w:b/>
          <w:bCs/>
          <w:lang w:val="ru-RU"/>
        </w:rPr>
      </w:pPr>
    </w:p>
    <w:p w:rsidR="00744B1F" w:rsidRDefault="00744B1F" w:rsidP="00744B1F">
      <w:pPr>
        <w:pStyle w:val="a3"/>
        <w:rPr>
          <w:rFonts w:ascii="Times New Roman" w:hAnsi="Times New Roman"/>
          <w:b/>
          <w:bCs/>
        </w:rPr>
      </w:pPr>
    </w:p>
    <w:p w:rsidR="00744B1F" w:rsidRDefault="00744B1F" w:rsidP="00744B1F">
      <w:pPr>
        <w:pStyle w:val="a3"/>
        <w:rPr>
          <w:rFonts w:ascii="Times New Roman" w:hAnsi="Times New Roman"/>
          <w:b/>
          <w:bCs/>
        </w:rPr>
      </w:pPr>
    </w:p>
    <w:p w:rsidR="00744B1F" w:rsidRDefault="00744B1F" w:rsidP="00744B1F">
      <w:pPr>
        <w:pStyle w:val="a3"/>
        <w:rPr>
          <w:rFonts w:ascii="Times New Roman" w:hAnsi="Times New Roman"/>
          <w:b/>
          <w:bCs/>
        </w:rPr>
      </w:pPr>
    </w:p>
    <w:p w:rsidR="00744B1F" w:rsidRDefault="00744B1F" w:rsidP="00744B1F">
      <w:pPr>
        <w:pStyle w:val="a3"/>
        <w:rPr>
          <w:rFonts w:ascii="Times New Roman" w:hAnsi="Times New Roman"/>
          <w:b/>
          <w:bCs/>
        </w:rPr>
      </w:pPr>
    </w:p>
    <w:p w:rsidR="00744B1F" w:rsidRDefault="00744B1F" w:rsidP="00744B1F">
      <w:pPr>
        <w:pStyle w:val="a3"/>
        <w:rPr>
          <w:rFonts w:ascii="Times New Roman" w:hAnsi="Times New Roman"/>
          <w:b/>
          <w:bCs/>
        </w:rPr>
      </w:pPr>
    </w:p>
    <w:p w:rsidR="00744B1F" w:rsidRDefault="00744B1F" w:rsidP="00744B1F">
      <w:pPr>
        <w:pStyle w:val="a3"/>
        <w:rPr>
          <w:rFonts w:ascii="Times New Roman" w:hAnsi="Times New Roman"/>
          <w:b/>
          <w:bCs/>
        </w:rPr>
      </w:pPr>
    </w:p>
    <w:p w:rsidR="00744B1F" w:rsidRDefault="00744B1F" w:rsidP="00744B1F">
      <w:pPr>
        <w:pStyle w:val="a3"/>
        <w:rPr>
          <w:rFonts w:ascii="Times New Roman" w:hAnsi="Times New Roman"/>
          <w:b/>
          <w:bCs/>
        </w:rPr>
      </w:pPr>
    </w:p>
    <w:p w:rsidR="00744B1F" w:rsidRDefault="00744B1F" w:rsidP="00744B1F">
      <w:pPr>
        <w:pStyle w:val="a3"/>
        <w:rPr>
          <w:rFonts w:ascii="Times New Roman" w:hAnsi="Times New Roman"/>
          <w:b/>
          <w:bCs/>
        </w:rPr>
      </w:pPr>
    </w:p>
    <w:p w:rsidR="00744B1F" w:rsidRDefault="00744B1F" w:rsidP="00744B1F">
      <w:pPr>
        <w:pStyle w:val="a3"/>
        <w:rPr>
          <w:rFonts w:ascii="Times New Roman" w:hAnsi="Times New Roman"/>
          <w:b/>
          <w:bCs/>
        </w:rPr>
      </w:pPr>
    </w:p>
    <w:p w:rsidR="00744B1F" w:rsidRDefault="00744B1F" w:rsidP="00744B1F">
      <w:pPr>
        <w:pStyle w:val="a3"/>
        <w:rPr>
          <w:rFonts w:ascii="Times New Roman" w:hAnsi="Times New Roman"/>
          <w:b/>
          <w:bCs/>
        </w:rPr>
      </w:pPr>
    </w:p>
    <w:p w:rsidR="00744B1F" w:rsidRPr="003D79D8" w:rsidRDefault="00744B1F" w:rsidP="00744B1F">
      <w:pPr>
        <w:pStyle w:val="a3"/>
        <w:spacing w:after="0" w:line="360" w:lineRule="auto"/>
        <w:rPr>
          <w:rFonts w:ascii="Times New Roman" w:hAnsi="Times New Roman"/>
          <w:b/>
          <w:bCs/>
        </w:rPr>
      </w:pPr>
      <w:r w:rsidRPr="003D79D8">
        <w:rPr>
          <w:rFonts w:ascii="Times New Roman" w:hAnsi="Times New Roman"/>
          <w:b/>
          <w:bCs/>
        </w:rPr>
        <w:t>РАБОЧАЯ ПРОГРАММА УЧЕБНОЙ ДИСЦИПЛИНЫ</w:t>
      </w:r>
      <w:bookmarkEnd w:id="0"/>
    </w:p>
    <w:p w:rsidR="0074411F" w:rsidRDefault="00744B1F" w:rsidP="00744B1F">
      <w:pPr>
        <w:spacing w:after="0" w:line="360" w:lineRule="auto"/>
        <w:jc w:val="center"/>
        <w:rPr>
          <w:b/>
        </w:rPr>
      </w:pPr>
      <w:r w:rsidRPr="00744B1F">
        <w:rPr>
          <w:b/>
        </w:rPr>
        <w:t>ОП.05 ОСНОВЫ ИНФОРМАЦИОННОЙ БЕЗОПАСНОСТИ</w:t>
      </w:r>
    </w:p>
    <w:p w:rsidR="00744B1F" w:rsidRDefault="00744B1F" w:rsidP="00744B1F">
      <w:pPr>
        <w:spacing w:after="0" w:line="360" w:lineRule="auto"/>
        <w:jc w:val="center"/>
        <w:rPr>
          <w:sz w:val="28"/>
          <w:szCs w:val="28"/>
        </w:rPr>
      </w:pPr>
      <w:r w:rsidRPr="005C640A">
        <w:rPr>
          <w:sz w:val="28"/>
          <w:szCs w:val="28"/>
        </w:rPr>
        <w:t xml:space="preserve">по специальности </w:t>
      </w:r>
    </w:p>
    <w:p w:rsidR="00744B1F" w:rsidRPr="00D73175" w:rsidRDefault="00744B1F" w:rsidP="00744B1F">
      <w:pPr>
        <w:jc w:val="center"/>
        <w:rPr>
          <w:b/>
          <w:bCs/>
          <w:szCs w:val="24"/>
        </w:rPr>
      </w:pPr>
      <w:r w:rsidRPr="00D73175">
        <w:rPr>
          <w:b/>
          <w:bCs/>
          <w:szCs w:val="24"/>
        </w:rPr>
        <w:t>09.02.11 Разработка и управление программным обеспечением</w:t>
      </w:r>
    </w:p>
    <w:p w:rsidR="00744B1F" w:rsidRPr="005C640A" w:rsidRDefault="00744B1F" w:rsidP="00744B1F">
      <w:pPr>
        <w:jc w:val="center"/>
        <w:rPr>
          <w:szCs w:val="24"/>
        </w:rPr>
      </w:pPr>
    </w:p>
    <w:p w:rsidR="00744B1F" w:rsidRPr="00C56AC0" w:rsidRDefault="00744B1F" w:rsidP="00744B1F">
      <w:pPr>
        <w:jc w:val="center"/>
        <w:rPr>
          <w:b/>
          <w:i/>
          <w:szCs w:val="24"/>
        </w:rPr>
      </w:pPr>
    </w:p>
    <w:p w:rsidR="00744B1F" w:rsidRPr="00C56AC0" w:rsidRDefault="00744B1F" w:rsidP="00744B1F">
      <w:pPr>
        <w:jc w:val="center"/>
        <w:rPr>
          <w:b/>
          <w:i/>
          <w:szCs w:val="24"/>
        </w:rPr>
      </w:pPr>
    </w:p>
    <w:p w:rsidR="00744B1F" w:rsidRPr="00C56AC0" w:rsidRDefault="00744B1F" w:rsidP="00744B1F">
      <w:pPr>
        <w:jc w:val="center"/>
        <w:rPr>
          <w:b/>
          <w:i/>
          <w:szCs w:val="24"/>
        </w:rPr>
      </w:pPr>
    </w:p>
    <w:p w:rsidR="00744B1F" w:rsidRDefault="00744B1F" w:rsidP="00744B1F">
      <w:pPr>
        <w:jc w:val="center"/>
        <w:rPr>
          <w:b/>
          <w:i/>
          <w:szCs w:val="24"/>
        </w:rPr>
      </w:pPr>
    </w:p>
    <w:p w:rsidR="00744B1F" w:rsidRDefault="00744B1F" w:rsidP="00744B1F">
      <w:pPr>
        <w:jc w:val="center"/>
        <w:rPr>
          <w:b/>
          <w:i/>
          <w:szCs w:val="24"/>
        </w:rPr>
      </w:pPr>
    </w:p>
    <w:p w:rsidR="00744B1F" w:rsidRDefault="00744B1F" w:rsidP="00744B1F">
      <w:pPr>
        <w:jc w:val="center"/>
        <w:rPr>
          <w:b/>
          <w:i/>
          <w:szCs w:val="24"/>
        </w:rPr>
      </w:pPr>
    </w:p>
    <w:p w:rsidR="00744B1F" w:rsidRDefault="00744B1F" w:rsidP="00744B1F">
      <w:pPr>
        <w:jc w:val="center"/>
        <w:rPr>
          <w:b/>
          <w:i/>
          <w:szCs w:val="24"/>
        </w:rPr>
      </w:pPr>
    </w:p>
    <w:p w:rsidR="00744B1F" w:rsidRPr="00C56AC0" w:rsidRDefault="00744B1F" w:rsidP="00744B1F">
      <w:pPr>
        <w:jc w:val="center"/>
        <w:rPr>
          <w:b/>
          <w:i/>
          <w:szCs w:val="24"/>
        </w:rPr>
      </w:pPr>
    </w:p>
    <w:p w:rsidR="00744B1F" w:rsidRPr="00C56AC0" w:rsidRDefault="00744B1F" w:rsidP="00744B1F">
      <w:pPr>
        <w:jc w:val="center"/>
        <w:rPr>
          <w:b/>
          <w:i/>
          <w:szCs w:val="24"/>
        </w:rPr>
      </w:pPr>
    </w:p>
    <w:p w:rsidR="00744B1F" w:rsidRDefault="00744B1F" w:rsidP="00744B1F">
      <w:pPr>
        <w:jc w:val="center"/>
        <w:rPr>
          <w:bCs/>
          <w:szCs w:val="24"/>
        </w:rPr>
      </w:pPr>
      <w:r w:rsidRPr="00953018">
        <w:rPr>
          <w:bCs/>
          <w:szCs w:val="24"/>
        </w:rPr>
        <w:t>Калуга 202</w:t>
      </w:r>
      <w:r>
        <w:rPr>
          <w:bCs/>
          <w:szCs w:val="24"/>
        </w:rPr>
        <w:t>5</w:t>
      </w:r>
    </w:p>
    <w:p w:rsidR="00744B1F" w:rsidRDefault="00744B1F" w:rsidP="00744B1F">
      <w:pPr>
        <w:spacing w:after="160" w:line="259" w:lineRule="auto"/>
        <w:rPr>
          <w:bCs/>
          <w:szCs w:val="24"/>
        </w:rPr>
      </w:pPr>
      <w:r>
        <w:rPr>
          <w:bCs/>
          <w:szCs w:val="24"/>
        </w:rPr>
        <w:br w:type="page"/>
      </w:r>
    </w:p>
    <w:p w:rsidR="00744B1F" w:rsidRDefault="00E05FB1" w:rsidP="00744B1F">
      <w:pPr>
        <w:spacing w:after="0" w:line="240" w:lineRule="auto"/>
        <w:jc w:val="both"/>
        <w:rPr>
          <w:szCs w:val="24"/>
        </w:rPr>
      </w:pPr>
      <w:r>
        <w:rPr>
          <w:noProof/>
        </w:rPr>
        <w:lastRenderedPageBreak/>
        <w:drawing>
          <wp:inline distT="0" distB="0" distL="0" distR="0" wp14:anchorId="19906F6F" wp14:editId="722F0E71">
            <wp:extent cx="6299835" cy="7465695"/>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7465695"/>
                    </a:xfrm>
                    <a:prstGeom prst="rect">
                      <a:avLst/>
                    </a:prstGeom>
                  </pic:spPr>
                </pic:pic>
              </a:graphicData>
            </a:graphic>
          </wp:inline>
        </w:drawing>
      </w:r>
      <w:bookmarkStart w:id="1" w:name="_GoBack"/>
      <w:bookmarkEnd w:id="1"/>
    </w:p>
    <w:p w:rsidR="0074411F" w:rsidRDefault="0074411F">
      <w:pPr>
        <w:spacing w:after="160" w:line="259" w:lineRule="auto"/>
      </w:pPr>
      <w:r>
        <w:br w:type="page"/>
      </w:r>
    </w:p>
    <w:p w:rsidR="0074411F" w:rsidRPr="00C26657" w:rsidRDefault="0074411F" w:rsidP="0074411F">
      <w:pPr>
        <w:spacing w:after="0" w:line="240" w:lineRule="auto"/>
        <w:jc w:val="center"/>
        <w:rPr>
          <w:b/>
          <w:szCs w:val="24"/>
        </w:rPr>
      </w:pPr>
      <w:r w:rsidRPr="00C26657">
        <w:rPr>
          <w:b/>
          <w:szCs w:val="24"/>
        </w:rPr>
        <w:lastRenderedPageBreak/>
        <w:t>СОДЕРЖАНИЕ</w:t>
      </w:r>
    </w:p>
    <w:p w:rsidR="0074411F" w:rsidRDefault="0074411F" w:rsidP="0074411F">
      <w:pPr>
        <w:spacing w:after="0" w:line="240" w:lineRule="auto"/>
        <w:jc w:val="both"/>
        <w:rPr>
          <w:szCs w:val="24"/>
        </w:rPr>
      </w:pPr>
    </w:p>
    <w:p w:rsidR="0074411F" w:rsidRDefault="0074411F" w:rsidP="0074411F">
      <w:pPr>
        <w:spacing w:after="0" w:line="240" w:lineRule="auto"/>
        <w:jc w:val="both"/>
        <w:rPr>
          <w:szCs w:val="24"/>
        </w:rPr>
      </w:pPr>
    </w:p>
    <w:p w:rsidR="0074411F" w:rsidRDefault="0074411F" w:rsidP="0074411F">
      <w:pPr>
        <w:spacing w:after="0" w:line="240" w:lineRule="auto"/>
        <w:jc w:val="both"/>
        <w:rPr>
          <w:szCs w:val="24"/>
        </w:rPr>
      </w:pPr>
    </w:p>
    <w:p w:rsidR="0074411F" w:rsidRDefault="0074411F" w:rsidP="0074411F">
      <w:pPr>
        <w:spacing w:after="0" w:line="240" w:lineRule="auto"/>
        <w:jc w:val="both"/>
        <w:rPr>
          <w:szCs w:val="24"/>
        </w:rPr>
      </w:pPr>
    </w:p>
    <w:tbl>
      <w:tblPr>
        <w:tblW w:w="0" w:type="auto"/>
        <w:tblLook w:val="01E0" w:firstRow="1" w:lastRow="1" w:firstColumn="1" w:lastColumn="1" w:noHBand="0" w:noVBand="0"/>
      </w:tblPr>
      <w:tblGrid>
        <w:gridCol w:w="8647"/>
        <w:gridCol w:w="1134"/>
      </w:tblGrid>
      <w:tr w:rsidR="0074411F" w:rsidRPr="00C57AE6" w:rsidTr="0074411F">
        <w:tc>
          <w:tcPr>
            <w:tcW w:w="8647" w:type="dxa"/>
          </w:tcPr>
          <w:p w:rsidR="0074411F" w:rsidRPr="00C57AE6" w:rsidRDefault="0074411F" w:rsidP="0074411F">
            <w:pPr>
              <w:pStyle w:val="a5"/>
              <w:numPr>
                <w:ilvl w:val="0"/>
                <w:numId w:val="1"/>
              </w:numPr>
              <w:spacing w:after="200" w:line="276" w:lineRule="auto"/>
              <w:rPr>
                <w:rFonts w:ascii="Times New Roman" w:hAnsi="Times New Roman"/>
                <w:b/>
                <w:sz w:val="24"/>
                <w:szCs w:val="24"/>
              </w:rPr>
            </w:pPr>
            <w:r w:rsidRPr="00D01E24">
              <w:rPr>
                <w:rFonts w:ascii="Times New Roman" w:hAnsi="Times New Roman"/>
                <w:b/>
                <w:sz w:val="24"/>
                <w:szCs w:val="24"/>
              </w:rPr>
              <w:t>ОБЩАЯ ХАРАКТЕРИСТИКА РАБОЧЕЙ ПРОГРАММЫ УЧЕБНОЙ ДИСЦИПЛИНЫ</w:t>
            </w:r>
          </w:p>
        </w:tc>
        <w:tc>
          <w:tcPr>
            <w:tcW w:w="1134" w:type="dxa"/>
          </w:tcPr>
          <w:p w:rsidR="0074411F" w:rsidRPr="00C57AE6" w:rsidRDefault="0074411F" w:rsidP="000A3B27">
            <w:pPr>
              <w:rPr>
                <w:b/>
                <w:szCs w:val="24"/>
              </w:rPr>
            </w:pPr>
          </w:p>
        </w:tc>
      </w:tr>
      <w:tr w:rsidR="0074411F" w:rsidRPr="00C57AE6" w:rsidTr="0074411F">
        <w:tc>
          <w:tcPr>
            <w:tcW w:w="8647" w:type="dxa"/>
          </w:tcPr>
          <w:p w:rsidR="0074411F" w:rsidRPr="00C57AE6" w:rsidRDefault="0074411F" w:rsidP="0074411F">
            <w:pPr>
              <w:pStyle w:val="a5"/>
              <w:numPr>
                <w:ilvl w:val="0"/>
                <w:numId w:val="1"/>
              </w:numPr>
              <w:spacing w:after="200" w:line="276" w:lineRule="auto"/>
              <w:rPr>
                <w:rFonts w:ascii="Times New Roman" w:hAnsi="Times New Roman"/>
                <w:b/>
                <w:sz w:val="24"/>
                <w:szCs w:val="24"/>
              </w:rPr>
            </w:pPr>
            <w:r w:rsidRPr="00D01E24">
              <w:rPr>
                <w:rFonts w:ascii="Times New Roman" w:hAnsi="Times New Roman"/>
                <w:b/>
                <w:sz w:val="24"/>
                <w:szCs w:val="24"/>
              </w:rPr>
              <w:t>СТРУКТУРА РАБОЧЕЙ УЧЕБНОЙ ДИСЦИПЛИНЫ</w:t>
            </w:r>
          </w:p>
        </w:tc>
        <w:tc>
          <w:tcPr>
            <w:tcW w:w="1134" w:type="dxa"/>
          </w:tcPr>
          <w:p w:rsidR="0074411F" w:rsidRPr="00C57AE6" w:rsidRDefault="0074411F" w:rsidP="000A3B27">
            <w:pPr>
              <w:rPr>
                <w:b/>
                <w:szCs w:val="24"/>
              </w:rPr>
            </w:pPr>
          </w:p>
        </w:tc>
      </w:tr>
      <w:tr w:rsidR="0074411F" w:rsidRPr="00C57AE6" w:rsidTr="0074411F">
        <w:trPr>
          <w:trHeight w:val="670"/>
        </w:trPr>
        <w:tc>
          <w:tcPr>
            <w:tcW w:w="8647" w:type="dxa"/>
          </w:tcPr>
          <w:p w:rsidR="0074411F" w:rsidRPr="00D01E24" w:rsidRDefault="0074411F" w:rsidP="0074411F">
            <w:pPr>
              <w:pStyle w:val="a5"/>
              <w:numPr>
                <w:ilvl w:val="0"/>
                <w:numId w:val="1"/>
              </w:numPr>
              <w:spacing w:after="200" w:line="276" w:lineRule="auto"/>
              <w:rPr>
                <w:rFonts w:ascii="Times New Roman" w:hAnsi="Times New Roman"/>
                <w:b/>
                <w:sz w:val="24"/>
                <w:szCs w:val="24"/>
              </w:rPr>
            </w:pPr>
            <w:r w:rsidRPr="00D01E24">
              <w:rPr>
                <w:rFonts w:ascii="Times New Roman" w:hAnsi="Times New Roman"/>
                <w:b/>
                <w:sz w:val="24"/>
                <w:szCs w:val="24"/>
              </w:rPr>
              <w:t xml:space="preserve">УСЛОВИЯ РЕАЛИЗАЦИИ ПРОГРАММЫ </w:t>
            </w:r>
          </w:p>
        </w:tc>
        <w:tc>
          <w:tcPr>
            <w:tcW w:w="1134" w:type="dxa"/>
          </w:tcPr>
          <w:p w:rsidR="0074411F" w:rsidRPr="00C57AE6" w:rsidRDefault="0074411F" w:rsidP="000A3B27">
            <w:pPr>
              <w:rPr>
                <w:b/>
                <w:szCs w:val="24"/>
              </w:rPr>
            </w:pPr>
          </w:p>
        </w:tc>
      </w:tr>
      <w:tr w:rsidR="0074411F" w:rsidRPr="00C57AE6" w:rsidTr="0074411F">
        <w:tc>
          <w:tcPr>
            <w:tcW w:w="8647" w:type="dxa"/>
          </w:tcPr>
          <w:p w:rsidR="0074411F" w:rsidRPr="00C57AE6" w:rsidRDefault="0074411F" w:rsidP="0074411F">
            <w:pPr>
              <w:pStyle w:val="a5"/>
              <w:numPr>
                <w:ilvl w:val="0"/>
                <w:numId w:val="1"/>
              </w:numPr>
              <w:spacing w:after="200" w:line="276" w:lineRule="auto"/>
              <w:rPr>
                <w:rFonts w:ascii="Times New Roman" w:hAnsi="Times New Roman"/>
                <w:b/>
                <w:sz w:val="24"/>
                <w:szCs w:val="24"/>
              </w:rPr>
            </w:pPr>
            <w:r w:rsidRPr="00D01E24">
              <w:rPr>
                <w:rFonts w:ascii="Times New Roman" w:hAnsi="Times New Roman"/>
                <w:b/>
                <w:sz w:val="24"/>
                <w:szCs w:val="24"/>
              </w:rPr>
              <w:t>КОНТРОЛЬ И ОЦЕНКА РЕЗУЛЬТАТОВ ОСВОЕНИЯ УЧЕБНОЙ ДИСЦИПЛИНЫ</w:t>
            </w:r>
          </w:p>
        </w:tc>
        <w:tc>
          <w:tcPr>
            <w:tcW w:w="1134" w:type="dxa"/>
          </w:tcPr>
          <w:p w:rsidR="0074411F" w:rsidRPr="00C57AE6" w:rsidRDefault="0074411F" w:rsidP="000A3B27">
            <w:pPr>
              <w:rPr>
                <w:b/>
                <w:szCs w:val="24"/>
              </w:rPr>
            </w:pPr>
          </w:p>
        </w:tc>
      </w:tr>
    </w:tbl>
    <w:p w:rsidR="00744B1F" w:rsidRPr="0074411F" w:rsidRDefault="00744B1F" w:rsidP="00744B1F">
      <w:pPr>
        <w:pStyle w:val="14"/>
        <w:spacing w:line="360" w:lineRule="auto"/>
        <w:jc w:val="left"/>
        <w:rPr>
          <w:rFonts w:ascii="Times New Roman" w:hAnsi="Times New Roman"/>
          <w:b w:val="0"/>
          <w:bCs w:val="0"/>
          <w:color w:val="auto"/>
          <w:lang w:val="ru-RU"/>
        </w:rPr>
      </w:pPr>
    </w:p>
    <w:p w:rsidR="0074411F" w:rsidRPr="0074411F" w:rsidRDefault="0074411F" w:rsidP="00744B1F">
      <w:pPr>
        <w:pStyle w:val="14"/>
        <w:spacing w:line="360" w:lineRule="auto"/>
        <w:jc w:val="left"/>
        <w:rPr>
          <w:rFonts w:ascii="Times New Roman" w:hAnsi="Times New Roman"/>
          <w:b w:val="0"/>
          <w:bCs w:val="0"/>
          <w:color w:val="auto"/>
          <w:lang w:val="ru-RU"/>
        </w:rPr>
      </w:pPr>
    </w:p>
    <w:p w:rsidR="0074411F" w:rsidRPr="0074411F" w:rsidRDefault="0074411F" w:rsidP="00744B1F">
      <w:pPr>
        <w:pStyle w:val="14"/>
        <w:spacing w:line="360" w:lineRule="auto"/>
        <w:jc w:val="left"/>
        <w:rPr>
          <w:rFonts w:ascii="Times New Roman" w:hAnsi="Times New Roman"/>
          <w:b w:val="0"/>
          <w:bCs w:val="0"/>
          <w:color w:val="auto"/>
          <w:lang w:val="ru-RU"/>
        </w:rPr>
      </w:pPr>
    </w:p>
    <w:p w:rsidR="0074411F" w:rsidRPr="0074411F" w:rsidRDefault="0074411F" w:rsidP="00744B1F">
      <w:pPr>
        <w:pStyle w:val="14"/>
        <w:spacing w:line="360" w:lineRule="auto"/>
        <w:jc w:val="left"/>
        <w:rPr>
          <w:rFonts w:ascii="Times New Roman" w:hAnsi="Times New Roman"/>
          <w:b w:val="0"/>
          <w:bCs w:val="0"/>
          <w:color w:val="auto"/>
          <w:lang w:val="ru-RU"/>
        </w:rPr>
      </w:pPr>
    </w:p>
    <w:p w:rsidR="00744B1F" w:rsidRPr="00DF068E" w:rsidRDefault="00744B1F" w:rsidP="00744B1F">
      <w:pPr>
        <w:pStyle w:val="14"/>
        <w:spacing w:line="360" w:lineRule="auto"/>
        <w:jc w:val="left"/>
        <w:rPr>
          <w:rFonts w:ascii="Times New Roman" w:hAnsi="Times New Roman"/>
          <w:lang w:val="ru-RU"/>
        </w:rPr>
        <w:sectPr w:rsidR="00744B1F" w:rsidRPr="00DF068E" w:rsidSect="0074411F">
          <w:headerReference w:type="even" r:id="rId8"/>
          <w:pgSz w:w="11906" w:h="16838"/>
          <w:pgMar w:top="1134" w:right="851" w:bottom="1134" w:left="1134" w:header="709" w:footer="709" w:gutter="0"/>
          <w:cols w:space="708"/>
          <w:docGrid w:linePitch="360"/>
        </w:sectPr>
      </w:pPr>
    </w:p>
    <w:p w:rsidR="00744B1F" w:rsidRPr="00744B1F" w:rsidRDefault="00744B1F" w:rsidP="00744B1F">
      <w:pPr>
        <w:pStyle w:val="14"/>
        <w:rPr>
          <w:rFonts w:ascii="Times New Roman" w:hAnsi="Times New Roman"/>
          <w:color w:val="000000" w:themeColor="text1"/>
        </w:rPr>
      </w:pPr>
      <w:bookmarkStart w:id="2" w:name="_Toc208139149"/>
      <w:bookmarkStart w:id="3" w:name="_Toc208139248"/>
      <w:bookmarkStart w:id="4" w:name="_Toc208139347"/>
      <w:bookmarkStart w:id="5" w:name="_Toc208139446"/>
      <w:bookmarkStart w:id="6" w:name="_Toc208139545"/>
      <w:bookmarkStart w:id="7" w:name="_Toc208139644"/>
      <w:bookmarkStart w:id="8" w:name="_Toc208139743"/>
      <w:bookmarkStart w:id="9" w:name="_Toc208139842"/>
      <w:bookmarkStart w:id="10" w:name="_Toc208139941"/>
      <w:r w:rsidRPr="00744B1F">
        <w:rPr>
          <w:rFonts w:ascii="Times New Roman" w:hAnsi="Times New Roman"/>
          <w:color w:val="000000" w:themeColor="text1"/>
          <w:lang w:val="ru-RU"/>
        </w:rPr>
        <w:lastRenderedPageBreak/>
        <w:t xml:space="preserve">1. </w:t>
      </w:r>
      <w:r w:rsidRPr="00744B1F">
        <w:rPr>
          <w:rFonts w:ascii="Times New Roman" w:hAnsi="Times New Roman"/>
          <w:color w:val="000000" w:themeColor="text1"/>
        </w:rPr>
        <w:t>Общая характеристика</w:t>
      </w:r>
      <w:r w:rsidRPr="00744B1F">
        <w:rPr>
          <w:rFonts w:ascii="Times New Roman" w:hAnsi="Times New Roman"/>
          <w:color w:val="000000" w:themeColor="text1"/>
          <w:lang w:val="ru-RU"/>
        </w:rPr>
        <w:t xml:space="preserve"> </w:t>
      </w:r>
      <w:r w:rsidRPr="00744B1F">
        <w:rPr>
          <w:rFonts w:ascii="Times New Roman" w:hAnsi="Times New Roman"/>
          <w:color w:val="000000" w:themeColor="text1"/>
        </w:rPr>
        <w:t>РАБОЧЕЙ ПРОГРАММЫ УЧЕБНОЙ ДИСЦИПЛИНЫ</w:t>
      </w:r>
      <w:bookmarkEnd w:id="2"/>
      <w:bookmarkEnd w:id="3"/>
      <w:bookmarkEnd w:id="4"/>
      <w:bookmarkEnd w:id="5"/>
      <w:bookmarkEnd w:id="6"/>
      <w:bookmarkEnd w:id="7"/>
      <w:bookmarkEnd w:id="8"/>
      <w:bookmarkEnd w:id="9"/>
      <w:bookmarkEnd w:id="10"/>
    </w:p>
    <w:p w:rsidR="00744B1F" w:rsidRPr="0074411F" w:rsidRDefault="0074411F" w:rsidP="00744B1F">
      <w:pPr>
        <w:pStyle w:val="13"/>
        <w:jc w:val="center"/>
        <w:rPr>
          <w:rFonts w:eastAsia="Segoe UI"/>
          <w:b/>
          <w:color w:val="000000" w:themeColor="text1"/>
          <w:lang w:val="ru-RU"/>
        </w:rPr>
      </w:pPr>
      <w:r w:rsidRPr="0074411F">
        <w:rPr>
          <w:rFonts w:eastAsia="Segoe UI"/>
          <w:b/>
          <w:lang w:val="ru-RU"/>
        </w:rPr>
        <w:t>ОП.05 ОСНОВЫ ИНФОРМАЦИОННОЙ БЕЗОПАСНОСТИ</w:t>
      </w:r>
    </w:p>
    <w:p w:rsidR="00744B1F" w:rsidRPr="00021F3A" w:rsidRDefault="00744B1F" w:rsidP="00744B1F">
      <w:pPr>
        <w:pStyle w:val="13"/>
        <w:rPr>
          <w:lang w:val="ru-RU"/>
        </w:rPr>
      </w:pPr>
    </w:p>
    <w:p w:rsidR="00744B1F" w:rsidRPr="00EA6E1D" w:rsidRDefault="00744B1F" w:rsidP="00744B1F">
      <w:pPr>
        <w:pStyle w:val="110"/>
        <w:spacing w:after="0" w:line="240" w:lineRule="auto"/>
        <w:ind w:firstLine="0"/>
        <w:rPr>
          <w:rFonts w:ascii="Times New Roman" w:hAnsi="Times New Roman"/>
        </w:rPr>
      </w:pPr>
      <w:bookmarkStart w:id="11" w:name="_Toc208139150"/>
      <w:bookmarkStart w:id="12" w:name="_Toc208139249"/>
      <w:bookmarkStart w:id="13" w:name="_Toc208139348"/>
      <w:bookmarkStart w:id="14" w:name="_Toc208139447"/>
      <w:bookmarkStart w:id="15" w:name="_Toc208139546"/>
      <w:bookmarkStart w:id="16" w:name="_Toc208139645"/>
      <w:bookmarkStart w:id="17" w:name="_Toc208139744"/>
      <w:bookmarkStart w:id="18" w:name="_Toc208139843"/>
      <w:bookmarkStart w:id="19" w:name="_Toc208139942"/>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1"/>
      <w:bookmarkEnd w:id="12"/>
      <w:bookmarkEnd w:id="13"/>
      <w:bookmarkEnd w:id="14"/>
      <w:bookmarkEnd w:id="15"/>
      <w:bookmarkEnd w:id="16"/>
      <w:bookmarkEnd w:id="17"/>
      <w:bookmarkEnd w:id="18"/>
      <w:bookmarkEnd w:id="19"/>
    </w:p>
    <w:p w:rsidR="00744B1F" w:rsidRDefault="00744B1F" w:rsidP="00744B1F">
      <w:pPr>
        <w:suppressAutoHyphens/>
        <w:spacing w:after="0" w:line="240" w:lineRule="auto"/>
        <w:jc w:val="both"/>
        <w:rPr>
          <w:szCs w:val="24"/>
        </w:rPr>
      </w:pPr>
      <w:r w:rsidRPr="003D2E7A">
        <w:rPr>
          <w:szCs w:val="24"/>
        </w:rPr>
        <w:t>Цель дисциплины «Основы информационной безопасности»: формирование у студентов знаний и представлений о смысле, целях и задачах информационной защиты, характерных свойствах защищаемой информации, основных информационных угрозах, существующих направлениях защиты и возможностях построения моделей, стратегий, методов и правил информационной защиты. Дисциплина «Основы информационной безопасности» включена в обязательную часть общепрофессионального цикла образовательной программы.</w:t>
      </w:r>
    </w:p>
    <w:p w:rsidR="00744B1F" w:rsidRPr="00EA6E1D" w:rsidRDefault="00744B1F" w:rsidP="00744B1F">
      <w:pPr>
        <w:pStyle w:val="110"/>
        <w:spacing w:after="0" w:line="240" w:lineRule="auto"/>
        <w:ind w:firstLine="0"/>
        <w:rPr>
          <w:rFonts w:ascii="Times New Roman" w:hAnsi="Times New Roman"/>
        </w:rPr>
      </w:pPr>
      <w:bookmarkStart w:id="20" w:name="_Toc208139151"/>
      <w:bookmarkStart w:id="21" w:name="_Toc208139250"/>
      <w:bookmarkStart w:id="22" w:name="_Toc208139349"/>
      <w:bookmarkStart w:id="23" w:name="_Toc208139448"/>
      <w:bookmarkStart w:id="24" w:name="_Toc208139547"/>
      <w:bookmarkStart w:id="25" w:name="_Toc208139646"/>
      <w:bookmarkStart w:id="26" w:name="_Toc208139745"/>
      <w:bookmarkStart w:id="27" w:name="_Toc208139844"/>
      <w:bookmarkStart w:id="28" w:name="_Toc20813994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0"/>
      <w:bookmarkEnd w:id="21"/>
      <w:bookmarkEnd w:id="22"/>
      <w:bookmarkEnd w:id="23"/>
      <w:bookmarkEnd w:id="24"/>
      <w:bookmarkEnd w:id="25"/>
      <w:bookmarkEnd w:id="26"/>
      <w:bookmarkEnd w:id="27"/>
      <w:bookmarkEnd w:id="28"/>
    </w:p>
    <w:p w:rsidR="00744B1F" w:rsidRDefault="00744B1F" w:rsidP="0074411F">
      <w:pPr>
        <w:spacing w:after="0" w:line="240" w:lineRule="auto"/>
        <w:jc w:val="both"/>
        <w:rPr>
          <w:bCs/>
          <w:szCs w:val="24"/>
        </w:rPr>
      </w:pPr>
      <w:r w:rsidRPr="00FA680C">
        <w:rPr>
          <w:szCs w:val="24"/>
        </w:rPr>
        <w:t xml:space="preserve">Результаты освоения </w:t>
      </w:r>
      <w:r>
        <w:rPr>
          <w:szCs w:val="24"/>
        </w:rPr>
        <w:t>дисциплины</w:t>
      </w:r>
      <w:r w:rsidRPr="00FA680C">
        <w:rPr>
          <w:szCs w:val="24"/>
        </w:rPr>
        <w:t xml:space="preserve"> соотносятся с планируемыми результатами освоения образовательной программы</w:t>
      </w:r>
      <w:r w:rsidR="0074411F">
        <w:rPr>
          <w:szCs w:val="24"/>
        </w:rPr>
        <w:t xml:space="preserve"> </w:t>
      </w:r>
      <w:r>
        <w:rPr>
          <w:bCs/>
          <w:szCs w:val="24"/>
        </w:rPr>
        <w:t>В результате освоения дисциплины обучающийся должен:</w:t>
      </w:r>
    </w:p>
    <w:p w:rsidR="0074411F" w:rsidRDefault="0074411F" w:rsidP="0074411F">
      <w:pPr>
        <w:spacing w:after="0" w:line="240" w:lineRule="auto"/>
        <w:jc w:val="both"/>
        <w:rPr>
          <w:bCs/>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5245"/>
      </w:tblGrid>
      <w:tr w:rsidR="00AC5924" w:rsidRPr="0074411F" w:rsidTr="000A3B27">
        <w:trPr>
          <w:trHeight w:val="20"/>
        </w:trPr>
        <w:tc>
          <w:tcPr>
            <w:tcW w:w="1129" w:type="dxa"/>
            <w:tcBorders>
              <w:top w:val="single" w:sz="4" w:space="0" w:color="auto"/>
              <w:left w:val="single" w:sz="4" w:space="0" w:color="auto"/>
              <w:right w:val="single" w:sz="4" w:space="0" w:color="auto"/>
            </w:tcBorders>
          </w:tcPr>
          <w:p w:rsidR="00AC5924" w:rsidRPr="00AC5924" w:rsidRDefault="00AC5924" w:rsidP="0074411F">
            <w:pPr>
              <w:spacing w:after="0" w:line="240" w:lineRule="auto"/>
              <w:rPr>
                <w:rStyle w:val="ad"/>
                <w:b/>
                <w:i w:val="0"/>
                <w:sz w:val="22"/>
              </w:rPr>
            </w:pPr>
            <w:r w:rsidRPr="00AC5924">
              <w:rPr>
                <w:rStyle w:val="ad"/>
                <w:b/>
                <w:i w:val="0"/>
                <w:sz w:val="22"/>
              </w:rPr>
              <w:t xml:space="preserve">Код ОК, </w:t>
            </w:r>
          </w:p>
          <w:p w:rsidR="00AC5924" w:rsidRPr="00AC5924" w:rsidRDefault="00AC5924" w:rsidP="0074411F">
            <w:pPr>
              <w:spacing w:after="0" w:line="240" w:lineRule="auto"/>
              <w:rPr>
                <w:rStyle w:val="ad"/>
                <w:b/>
                <w:i w:val="0"/>
                <w:sz w:val="22"/>
              </w:rPr>
            </w:pPr>
            <w:r w:rsidRPr="00AC5924">
              <w:rPr>
                <w:rStyle w:val="ad"/>
                <w:b/>
                <w:i w:val="0"/>
                <w:sz w:val="22"/>
              </w:rPr>
              <w:t xml:space="preserve">ПК </w:t>
            </w:r>
          </w:p>
        </w:tc>
        <w:tc>
          <w:tcPr>
            <w:tcW w:w="3544" w:type="dxa"/>
            <w:tcBorders>
              <w:top w:val="single" w:sz="4" w:space="0" w:color="auto"/>
              <w:left w:val="single" w:sz="4" w:space="0" w:color="auto"/>
              <w:right w:val="single" w:sz="4" w:space="0" w:color="auto"/>
            </w:tcBorders>
          </w:tcPr>
          <w:p w:rsidR="00AC5924" w:rsidRPr="00AC5924" w:rsidRDefault="00AC5924" w:rsidP="0074411F">
            <w:pPr>
              <w:spacing w:after="0" w:line="240" w:lineRule="auto"/>
              <w:jc w:val="center"/>
              <w:rPr>
                <w:b/>
                <w:sz w:val="22"/>
              </w:rPr>
            </w:pPr>
            <w:r w:rsidRPr="00AC5924">
              <w:rPr>
                <w:b/>
                <w:sz w:val="22"/>
              </w:rPr>
              <w:t>Уметь</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C5924" w:rsidRPr="00AC5924" w:rsidRDefault="00AC5924" w:rsidP="0074411F">
            <w:pPr>
              <w:spacing w:after="0" w:line="240" w:lineRule="auto"/>
              <w:jc w:val="center"/>
              <w:rPr>
                <w:b/>
                <w:sz w:val="22"/>
              </w:rPr>
            </w:pPr>
            <w:r w:rsidRPr="00AC5924">
              <w:rPr>
                <w:b/>
                <w:sz w:val="22"/>
              </w:rPr>
              <w:t>Знать</w:t>
            </w:r>
          </w:p>
        </w:tc>
      </w:tr>
      <w:tr w:rsidR="00AC5924" w:rsidRPr="0074411F" w:rsidTr="000A3B27">
        <w:trPr>
          <w:trHeight w:val="20"/>
        </w:trPr>
        <w:tc>
          <w:tcPr>
            <w:tcW w:w="1129" w:type="dxa"/>
            <w:tcBorders>
              <w:top w:val="single" w:sz="4" w:space="0" w:color="auto"/>
              <w:left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t>ОК.01</w:t>
            </w:r>
          </w:p>
        </w:tc>
        <w:tc>
          <w:tcPr>
            <w:tcW w:w="3544" w:type="dxa"/>
            <w:tcBorders>
              <w:top w:val="single" w:sz="4" w:space="0" w:color="auto"/>
              <w:left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AC5924" w:rsidRPr="0074411F" w:rsidRDefault="00AC5924" w:rsidP="0074411F">
            <w:pPr>
              <w:spacing w:after="0" w:line="240" w:lineRule="auto"/>
              <w:rPr>
                <w:bCs/>
                <w:sz w:val="22"/>
              </w:rPr>
            </w:pPr>
            <w:r w:rsidRPr="0074411F">
              <w:rPr>
                <w:bCs/>
                <w:sz w:val="22"/>
              </w:rPr>
              <w:t>составлять план действия; определять необходимые ресурсы;</w:t>
            </w:r>
          </w:p>
          <w:p w:rsidR="00AC5924" w:rsidRPr="0074411F" w:rsidRDefault="00AC5924" w:rsidP="0074411F">
            <w:pPr>
              <w:spacing w:after="0" w:line="240" w:lineRule="auto"/>
              <w:rPr>
                <w:bCs/>
                <w:sz w:val="22"/>
              </w:rPr>
            </w:pPr>
            <w:r w:rsidRPr="0074411F">
              <w:rPr>
                <w:bCs/>
                <w:sz w:val="22"/>
              </w:rPr>
              <w:t>владеть актуальными методами работы в профессиональной и смежных сферах</w:t>
            </w:r>
          </w:p>
          <w:p w:rsidR="00AC5924" w:rsidRPr="0074411F" w:rsidRDefault="00AC5924" w:rsidP="0074411F">
            <w:pPr>
              <w:spacing w:after="0" w:line="240" w:lineRule="auto"/>
              <w:rPr>
                <w:bCs/>
                <w:sz w:val="22"/>
              </w:rPr>
            </w:pPr>
            <w:r w:rsidRPr="0074411F">
              <w:rPr>
                <w:bCs/>
                <w:sz w:val="22"/>
              </w:rPr>
              <w:t>реализовывать составленный план; оценивать результат и последствия своих действий (самостоятельно или с помощью наставника)</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C5924" w:rsidRPr="0074411F" w:rsidRDefault="00AC5924" w:rsidP="0074411F">
            <w:pPr>
              <w:spacing w:after="0" w:line="240" w:lineRule="auto"/>
              <w:rPr>
                <w:bCs/>
                <w:sz w:val="22"/>
              </w:rPr>
            </w:pPr>
            <w:r w:rsidRPr="0074411F">
              <w:rPr>
                <w:bCs/>
                <w:sz w:val="22"/>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AC5924" w:rsidRPr="0074411F" w:rsidRDefault="00AC5924" w:rsidP="0074411F">
            <w:pPr>
              <w:spacing w:after="0" w:line="240" w:lineRule="auto"/>
              <w:rPr>
                <w:bCs/>
                <w:sz w:val="22"/>
              </w:rPr>
            </w:pPr>
            <w:r w:rsidRPr="0074411F">
              <w:rPr>
                <w:bCs/>
                <w:sz w:val="22"/>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C5924" w:rsidRPr="0074411F" w:rsidTr="000A3B27">
        <w:trPr>
          <w:trHeight w:val="20"/>
        </w:trPr>
        <w:tc>
          <w:tcPr>
            <w:tcW w:w="1129" w:type="dxa"/>
            <w:tcBorders>
              <w:left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t>ОК.02</w:t>
            </w:r>
          </w:p>
        </w:tc>
        <w:tc>
          <w:tcPr>
            <w:tcW w:w="3544" w:type="dxa"/>
            <w:tcBorders>
              <w:left w:val="single" w:sz="4" w:space="0" w:color="auto"/>
              <w:bottom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C5924" w:rsidRPr="0074411F" w:rsidRDefault="00AC5924" w:rsidP="0074411F">
            <w:pPr>
              <w:spacing w:after="0" w:line="240" w:lineRule="auto"/>
              <w:rPr>
                <w:bCs/>
                <w:sz w:val="22"/>
              </w:rPr>
            </w:pPr>
            <w:r w:rsidRPr="0074411F">
              <w:rPr>
                <w:bCs/>
                <w:sz w:val="22"/>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AC5924" w:rsidRPr="0074411F" w:rsidTr="000A3B27">
        <w:trPr>
          <w:trHeight w:val="20"/>
        </w:trPr>
        <w:tc>
          <w:tcPr>
            <w:tcW w:w="1129" w:type="dxa"/>
            <w:tcBorders>
              <w:left w:val="single" w:sz="4" w:space="0" w:color="auto"/>
              <w:bottom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t>ОК.09</w:t>
            </w:r>
          </w:p>
        </w:tc>
        <w:tc>
          <w:tcPr>
            <w:tcW w:w="3544" w:type="dxa"/>
            <w:tcBorders>
              <w:left w:val="single" w:sz="4" w:space="0" w:color="auto"/>
              <w:bottom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t>понимать тексты на базовые профессиональные темы</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C5924" w:rsidRPr="0074411F" w:rsidRDefault="00AC5924" w:rsidP="0074411F">
            <w:pPr>
              <w:spacing w:after="0" w:line="240" w:lineRule="auto"/>
              <w:rPr>
                <w:bCs/>
                <w:sz w:val="22"/>
              </w:rPr>
            </w:pPr>
            <w:r w:rsidRPr="0074411F">
              <w:rPr>
                <w:bCs/>
                <w:sz w:val="22"/>
              </w:rPr>
              <w:t>лексический минимум, относящийся к описанию предметов, средств и процессов профессиональной деятельности</w:t>
            </w:r>
          </w:p>
        </w:tc>
      </w:tr>
      <w:tr w:rsidR="00AC5924" w:rsidRPr="0074411F" w:rsidTr="000A3B27">
        <w:trPr>
          <w:trHeight w:val="20"/>
        </w:trPr>
        <w:tc>
          <w:tcPr>
            <w:tcW w:w="1129" w:type="dxa"/>
            <w:tcBorders>
              <w:left w:val="single" w:sz="4" w:space="0" w:color="auto"/>
              <w:bottom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t>ПК 1.1</w:t>
            </w:r>
          </w:p>
        </w:tc>
        <w:tc>
          <w:tcPr>
            <w:tcW w:w="3544" w:type="dxa"/>
            <w:tcBorders>
              <w:left w:val="single" w:sz="4" w:space="0" w:color="auto"/>
              <w:bottom w:val="single" w:sz="4" w:space="0" w:color="auto"/>
              <w:right w:val="single" w:sz="4" w:space="0" w:color="auto"/>
            </w:tcBorders>
          </w:tcPr>
          <w:p w:rsidR="00AC5924" w:rsidRPr="0074411F" w:rsidRDefault="00AC5924" w:rsidP="0074411F">
            <w:pPr>
              <w:spacing w:after="0" w:line="240" w:lineRule="auto"/>
              <w:jc w:val="center"/>
              <w:rPr>
                <w:bCs/>
                <w:sz w:val="22"/>
              </w:rPr>
            </w:pPr>
            <w:r w:rsidRPr="0074411F">
              <w:rPr>
                <w:bCs/>
                <w:sz w:val="22"/>
              </w:rPr>
              <w:t>-</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C5924" w:rsidRPr="0074411F" w:rsidRDefault="00AC5924" w:rsidP="0074411F">
            <w:pPr>
              <w:spacing w:after="0" w:line="240" w:lineRule="auto"/>
              <w:rPr>
                <w:bCs/>
                <w:sz w:val="22"/>
              </w:rPr>
            </w:pPr>
            <w:r w:rsidRPr="0074411F">
              <w:rPr>
                <w:bCs/>
                <w:sz w:val="22"/>
              </w:rPr>
              <w:t>принципы безопасности хранения данных</w:t>
            </w:r>
          </w:p>
        </w:tc>
      </w:tr>
      <w:tr w:rsidR="00AC5924" w:rsidRPr="0074411F" w:rsidTr="000A3B27">
        <w:trPr>
          <w:trHeight w:val="20"/>
        </w:trPr>
        <w:tc>
          <w:tcPr>
            <w:tcW w:w="1129" w:type="dxa"/>
            <w:tcBorders>
              <w:left w:val="single" w:sz="4" w:space="0" w:color="auto"/>
              <w:bottom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lastRenderedPageBreak/>
              <w:t>ПК 1.4</w:t>
            </w:r>
          </w:p>
        </w:tc>
        <w:tc>
          <w:tcPr>
            <w:tcW w:w="3544" w:type="dxa"/>
            <w:tcBorders>
              <w:left w:val="single" w:sz="4" w:space="0" w:color="auto"/>
              <w:bottom w:val="single" w:sz="4" w:space="0" w:color="auto"/>
              <w:right w:val="single" w:sz="4" w:space="0" w:color="auto"/>
            </w:tcBorders>
          </w:tcPr>
          <w:p w:rsidR="00AC5924" w:rsidRPr="0074411F" w:rsidRDefault="00AC5924" w:rsidP="0074411F">
            <w:pPr>
              <w:spacing w:after="0" w:line="240" w:lineRule="auto"/>
              <w:jc w:val="center"/>
              <w:rPr>
                <w:bCs/>
                <w:sz w:val="22"/>
              </w:rPr>
            </w:pPr>
            <w:r w:rsidRPr="0074411F">
              <w:rPr>
                <w:bCs/>
                <w:sz w:val="22"/>
              </w:rPr>
              <w:t>-</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C5924" w:rsidRPr="0074411F" w:rsidRDefault="00AC5924" w:rsidP="0074411F">
            <w:pPr>
              <w:spacing w:after="0" w:line="240" w:lineRule="auto"/>
              <w:rPr>
                <w:bCs/>
                <w:sz w:val="22"/>
              </w:rPr>
            </w:pPr>
            <w:r w:rsidRPr="0074411F">
              <w:rPr>
                <w:bCs/>
                <w:sz w:val="22"/>
              </w:rPr>
              <w:t>методы защиты баз данных от внешних угроз</w:t>
            </w:r>
          </w:p>
        </w:tc>
      </w:tr>
      <w:tr w:rsidR="00AC5924" w:rsidRPr="0074411F" w:rsidTr="000A3B27">
        <w:trPr>
          <w:trHeight w:val="20"/>
        </w:trPr>
        <w:tc>
          <w:tcPr>
            <w:tcW w:w="1129" w:type="dxa"/>
            <w:tcBorders>
              <w:left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t>ПК 1.5</w:t>
            </w:r>
          </w:p>
        </w:tc>
        <w:tc>
          <w:tcPr>
            <w:tcW w:w="3544" w:type="dxa"/>
            <w:tcBorders>
              <w:left w:val="single" w:sz="4" w:space="0" w:color="auto"/>
              <w:bottom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t>шифровать данные и обеспечивать их конфиденциальность</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C5924" w:rsidRPr="0074411F" w:rsidRDefault="00AC5924" w:rsidP="0074411F">
            <w:pPr>
              <w:spacing w:after="0" w:line="240" w:lineRule="auto"/>
              <w:rPr>
                <w:bCs/>
                <w:sz w:val="22"/>
              </w:rPr>
            </w:pPr>
            <w:r w:rsidRPr="0074411F">
              <w:rPr>
                <w:bCs/>
                <w:sz w:val="22"/>
              </w:rPr>
              <w:t>принципы криптографии и методов шифрования данных</w:t>
            </w:r>
          </w:p>
          <w:p w:rsidR="00AC5924" w:rsidRPr="0074411F" w:rsidRDefault="00AC5924" w:rsidP="0074411F">
            <w:pPr>
              <w:spacing w:after="0" w:line="240" w:lineRule="auto"/>
              <w:rPr>
                <w:bCs/>
                <w:sz w:val="22"/>
              </w:rPr>
            </w:pPr>
            <w:r w:rsidRPr="0074411F">
              <w:rPr>
                <w:bCs/>
                <w:sz w:val="22"/>
              </w:rPr>
              <w:t>стандарты и протоколы безопасности, таких как SSL/TLS, SSH, Kerberos и др.</w:t>
            </w:r>
          </w:p>
          <w:p w:rsidR="00AC5924" w:rsidRPr="0074411F" w:rsidRDefault="00AC5924" w:rsidP="0074411F">
            <w:pPr>
              <w:spacing w:after="0" w:line="240" w:lineRule="auto"/>
              <w:rPr>
                <w:bCs/>
                <w:sz w:val="22"/>
              </w:rPr>
            </w:pPr>
            <w:r w:rsidRPr="0074411F">
              <w:rPr>
                <w:bCs/>
                <w:sz w:val="22"/>
              </w:rPr>
              <w:t>методы аутентификации и авторизации пользователей, включая использование паролей, сертификатов и биометрических данных</w:t>
            </w:r>
          </w:p>
          <w:p w:rsidR="00AC5924" w:rsidRPr="0074411F" w:rsidRDefault="00AC5924" w:rsidP="0074411F">
            <w:pPr>
              <w:spacing w:after="0" w:line="240" w:lineRule="auto"/>
              <w:rPr>
                <w:bCs/>
                <w:sz w:val="22"/>
              </w:rPr>
            </w:pPr>
            <w:r w:rsidRPr="0074411F">
              <w:rPr>
                <w:bCs/>
                <w:sz w:val="22"/>
              </w:rPr>
              <w:t>законодательство и стандарты безопасности, такие как GDPR, HIPAA, PCI DSS и др.</w:t>
            </w:r>
          </w:p>
        </w:tc>
      </w:tr>
      <w:tr w:rsidR="00AC5924" w:rsidRPr="0074411F" w:rsidTr="000A3B27">
        <w:trPr>
          <w:trHeight w:val="20"/>
        </w:trPr>
        <w:tc>
          <w:tcPr>
            <w:tcW w:w="1129" w:type="dxa"/>
            <w:vMerge w:val="restart"/>
            <w:tcBorders>
              <w:top w:val="single" w:sz="4" w:space="0" w:color="auto"/>
              <w:left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t>ПК 3.1</w:t>
            </w:r>
          </w:p>
        </w:tc>
        <w:tc>
          <w:tcPr>
            <w:tcW w:w="3544" w:type="dxa"/>
            <w:vMerge w:val="restart"/>
            <w:tcBorders>
              <w:top w:val="single" w:sz="4" w:space="0" w:color="auto"/>
              <w:left w:val="single" w:sz="4" w:space="0" w:color="auto"/>
              <w:right w:val="single" w:sz="4" w:space="0" w:color="auto"/>
            </w:tcBorders>
          </w:tcPr>
          <w:p w:rsidR="00AC5924" w:rsidRPr="0074411F" w:rsidRDefault="00AC5924" w:rsidP="0074411F">
            <w:pPr>
              <w:spacing w:after="0" w:line="240" w:lineRule="auto"/>
              <w:jc w:val="center"/>
              <w:rPr>
                <w:bCs/>
                <w:i/>
                <w:sz w:val="22"/>
              </w:rPr>
            </w:pPr>
            <w:r w:rsidRPr="0074411F">
              <w:rPr>
                <w:bCs/>
                <w:i/>
                <w:sz w:val="22"/>
              </w:rPr>
              <w:t>-</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C5924" w:rsidRPr="0074411F" w:rsidRDefault="00AC5924" w:rsidP="0074411F">
            <w:pPr>
              <w:spacing w:after="0" w:line="240" w:lineRule="auto"/>
              <w:rPr>
                <w:bCs/>
                <w:sz w:val="22"/>
              </w:rPr>
            </w:pPr>
            <w:r w:rsidRPr="0074411F">
              <w:rPr>
                <w:bCs/>
                <w:sz w:val="22"/>
              </w:rPr>
              <w:t>отраслевая нормативная техническая документация</w:t>
            </w:r>
          </w:p>
          <w:p w:rsidR="00AC5924" w:rsidRPr="0074411F" w:rsidRDefault="00AC5924" w:rsidP="0074411F">
            <w:pPr>
              <w:spacing w:after="0" w:line="240" w:lineRule="auto"/>
              <w:rPr>
                <w:bCs/>
                <w:sz w:val="22"/>
              </w:rPr>
            </w:pPr>
            <w:r w:rsidRPr="0074411F">
              <w:rPr>
                <w:bCs/>
                <w:sz w:val="22"/>
              </w:rPr>
              <w:t>источники информации, необходимой для профессиональной деятельности</w:t>
            </w:r>
          </w:p>
        </w:tc>
      </w:tr>
      <w:tr w:rsidR="00AC5924" w:rsidRPr="0074411F" w:rsidTr="000A3B27">
        <w:trPr>
          <w:trHeight w:val="20"/>
        </w:trPr>
        <w:tc>
          <w:tcPr>
            <w:tcW w:w="1129" w:type="dxa"/>
            <w:vMerge/>
            <w:tcBorders>
              <w:left w:val="single" w:sz="4" w:space="0" w:color="auto"/>
              <w:bottom w:val="single" w:sz="4" w:space="0" w:color="auto"/>
              <w:right w:val="single" w:sz="4" w:space="0" w:color="auto"/>
            </w:tcBorders>
          </w:tcPr>
          <w:p w:rsidR="00AC5924" w:rsidRPr="0074411F" w:rsidRDefault="00AC5924" w:rsidP="0074411F">
            <w:pPr>
              <w:spacing w:after="0" w:line="240" w:lineRule="auto"/>
              <w:rPr>
                <w:bCs/>
                <w:sz w:val="22"/>
              </w:rPr>
            </w:pPr>
          </w:p>
        </w:tc>
        <w:tc>
          <w:tcPr>
            <w:tcW w:w="3544" w:type="dxa"/>
            <w:vMerge/>
            <w:tcBorders>
              <w:left w:val="single" w:sz="4" w:space="0" w:color="auto"/>
              <w:bottom w:val="single" w:sz="4" w:space="0" w:color="auto"/>
              <w:right w:val="single" w:sz="4" w:space="0" w:color="auto"/>
            </w:tcBorders>
          </w:tcPr>
          <w:p w:rsidR="00AC5924" w:rsidRPr="0074411F" w:rsidRDefault="00AC5924" w:rsidP="0074411F">
            <w:pPr>
              <w:spacing w:after="0" w:line="240" w:lineRule="auto"/>
              <w:jc w:val="center"/>
              <w:rPr>
                <w:bCs/>
                <w:i/>
                <w:sz w:val="22"/>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C5924" w:rsidRPr="0074411F" w:rsidRDefault="00AC5924" w:rsidP="0074411F">
            <w:pPr>
              <w:spacing w:after="0" w:line="240" w:lineRule="auto"/>
              <w:rPr>
                <w:bCs/>
                <w:sz w:val="22"/>
              </w:rPr>
            </w:pPr>
            <w:r w:rsidRPr="0074411F">
              <w:rPr>
                <w:bCs/>
                <w:sz w:val="22"/>
              </w:rPr>
              <w:t>современный отечественный и зарубежный опыт в профессиональной деятельности</w:t>
            </w:r>
          </w:p>
        </w:tc>
      </w:tr>
      <w:tr w:rsidR="00AC5924" w:rsidRPr="0074411F" w:rsidTr="000A3B27">
        <w:trPr>
          <w:trHeight w:val="20"/>
        </w:trPr>
        <w:tc>
          <w:tcPr>
            <w:tcW w:w="1129" w:type="dxa"/>
            <w:tcBorders>
              <w:top w:val="single" w:sz="4" w:space="0" w:color="auto"/>
              <w:left w:val="single" w:sz="4" w:space="0" w:color="auto"/>
              <w:bottom w:val="single" w:sz="4" w:space="0" w:color="auto"/>
              <w:right w:val="single" w:sz="4" w:space="0" w:color="auto"/>
            </w:tcBorders>
          </w:tcPr>
          <w:p w:rsidR="00AC5924" w:rsidRPr="0074411F" w:rsidRDefault="00AC5924" w:rsidP="0074411F">
            <w:pPr>
              <w:spacing w:after="0" w:line="240" w:lineRule="auto"/>
              <w:rPr>
                <w:bCs/>
                <w:sz w:val="22"/>
              </w:rPr>
            </w:pPr>
            <w:r w:rsidRPr="0074411F">
              <w:rPr>
                <w:bCs/>
                <w:sz w:val="22"/>
              </w:rPr>
              <w:t>ПК 3.2</w:t>
            </w:r>
          </w:p>
        </w:tc>
        <w:tc>
          <w:tcPr>
            <w:tcW w:w="3544" w:type="dxa"/>
            <w:tcBorders>
              <w:top w:val="single" w:sz="4" w:space="0" w:color="auto"/>
              <w:left w:val="single" w:sz="4" w:space="0" w:color="auto"/>
              <w:bottom w:val="single" w:sz="4" w:space="0" w:color="auto"/>
              <w:right w:val="single" w:sz="4" w:space="0" w:color="auto"/>
            </w:tcBorders>
          </w:tcPr>
          <w:p w:rsidR="00AC5924" w:rsidRPr="0074411F" w:rsidRDefault="00AC5924" w:rsidP="0074411F">
            <w:pPr>
              <w:spacing w:after="0" w:line="240" w:lineRule="auto"/>
              <w:jc w:val="center"/>
              <w:rPr>
                <w:bCs/>
                <w:i/>
                <w:sz w:val="22"/>
              </w:rPr>
            </w:pPr>
            <w:r w:rsidRPr="0074411F">
              <w:rPr>
                <w:bCs/>
                <w:i/>
                <w:sz w:val="22"/>
              </w:rPr>
              <w:t>-</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C5924" w:rsidRPr="0074411F" w:rsidRDefault="00AC5924" w:rsidP="0074411F">
            <w:pPr>
              <w:spacing w:after="0" w:line="240" w:lineRule="auto"/>
              <w:rPr>
                <w:bCs/>
                <w:sz w:val="22"/>
              </w:rPr>
            </w:pPr>
            <w:r w:rsidRPr="0074411F">
              <w:rPr>
                <w:bCs/>
                <w:sz w:val="22"/>
              </w:rPr>
              <w:t>принципы и методы обеспечения безопасности информационных систем</w:t>
            </w:r>
          </w:p>
        </w:tc>
      </w:tr>
    </w:tbl>
    <w:p w:rsidR="00AC5924" w:rsidRDefault="00AC5924"/>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294"/>
        <w:gridCol w:w="3544"/>
        <w:gridCol w:w="2835"/>
      </w:tblGrid>
      <w:tr w:rsidR="00AC5924" w:rsidRPr="0074411F" w:rsidTr="00AC5924">
        <w:trPr>
          <w:trHeight w:val="20"/>
        </w:trPr>
        <w:tc>
          <w:tcPr>
            <w:tcW w:w="1245" w:type="dxa"/>
            <w:tcBorders>
              <w:top w:val="single" w:sz="4" w:space="0" w:color="auto"/>
              <w:left w:val="single" w:sz="4" w:space="0" w:color="auto"/>
              <w:right w:val="single" w:sz="4" w:space="0" w:color="auto"/>
            </w:tcBorders>
          </w:tcPr>
          <w:p w:rsidR="00AC5924" w:rsidRPr="00AC5924" w:rsidRDefault="00AC5924" w:rsidP="00AC5924">
            <w:pPr>
              <w:spacing w:after="0" w:line="240" w:lineRule="auto"/>
              <w:rPr>
                <w:rStyle w:val="ad"/>
                <w:b/>
                <w:i w:val="0"/>
                <w:sz w:val="22"/>
              </w:rPr>
            </w:pPr>
            <w:r w:rsidRPr="00AC5924">
              <w:rPr>
                <w:rStyle w:val="ad"/>
                <w:b/>
                <w:i w:val="0"/>
                <w:sz w:val="22"/>
              </w:rPr>
              <w:t xml:space="preserve">Код ОК, </w:t>
            </w:r>
          </w:p>
          <w:p w:rsidR="00AC5924" w:rsidRPr="00AC5924" w:rsidRDefault="00AC5924" w:rsidP="00AC5924">
            <w:pPr>
              <w:spacing w:after="0" w:line="240" w:lineRule="auto"/>
              <w:rPr>
                <w:rStyle w:val="ad"/>
                <w:b/>
                <w:i w:val="0"/>
                <w:sz w:val="22"/>
              </w:rPr>
            </w:pPr>
            <w:r w:rsidRPr="00AC5924">
              <w:rPr>
                <w:rStyle w:val="ad"/>
                <w:b/>
                <w:i w:val="0"/>
                <w:sz w:val="22"/>
              </w:rPr>
              <w:t xml:space="preserve">ПК </w:t>
            </w:r>
          </w:p>
        </w:tc>
        <w:tc>
          <w:tcPr>
            <w:tcW w:w="2294" w:type="dxa"/>
            <w:tcBorders>
              <w:top w:val="single" w:sz="4" w:space="0" w:color="auto"/>
              <w:left w:val="single" w:sz="4" w:space="0" w:color="auto"/>
              <w:right w:val="single" w:sz="4" w:space="0" w:color="auto"/>
            </w:tcBorders>
          </w:tcPr>
          <w:p w:rsidR="00AC5924" w:rsidRPr="00AC5924" w:rsidRDefault="00AC5924" w:rsidP="00AC5924">
            <w:pPr>
              <w:spacing w:after="0" w:line="240" w:lineRule="auto"/>
              <w:jc w:val="center"/>
              <w:rPr>
                <w:b/>
                <w:sz w:val="22"/>
              </w:rPr>
            </w:pPr>
            <w:r w:rsidRPr="00AC5924">
              <w:rPr>
                <w:b/>
                <w:sz w:val="22"/>
              </w:rPr>
              <w:t>Уметь</w:t>
            </w:r>
          </w:p>
        </w:tc>
        <w:tc>
          <w:tcPr>
            <w:tcW w:w="3544" w:type="dxa"/>
            <w:tcBorders>
              <w:top w:val="single" w:sz="4" w:space="0" w:color="auto"/>
              <w:left w:val="single" w:sz="4" w:space="0" w:color="auto"/>
              <w:right w:val="single" w:sz="4" w:space="0" w:color="auto"/>
            </w:tcBorders>
            <w:shd w:val="clear" w:color="auto" w:fill="auto"/>
          </w:tcPr>
          <w:p w:rsidR="00AC5924" w:rsidRPr="00AC5924" w:rsidRDefault="00AC5924" w:rsidP="00AC5924">
            <w:pPr>
              <w:spacing w:after="0" w:line="240" w:lineRule="auto"/>
              <w:jc w:val="center"/>
              <w:rPr>
                <w:b/>
                <w:sz w:val="22"/>
              </w:rPr>
            </w:pPr>
            <w:r w:rsidRPr="00AC5924">
              <w:rPr>
                <w:b/>
                <w:sz w:val="22"/>
              </w:rPr>
              <w:t>Знать</w:t>
            </w:r>
          </w:p>
        </w:tc>
        <w:tc>
          <w:tcPr>
            <w:tcW w:w="2835" w:type="dxa"/>
            <w:tcBorders>
              <w:top w:val="single" w:sz="4" w:space="0" w:color="auto"/>
              <w:left w:val="single" w:sz="4" w:space="0" w:color="auto"/>
              <w:right w:val="single" w:sz="4" w:space="0" w:color="auto"/>
            </w:tcBorders>
          </w:tcPr>
          <w:p w:rsidR="00AC5924" w:rsidRPr="00AC5924" w:rsidRDefault="00AC5924" w:rsidP="00AC5924">
            <w:pPr>
              <w:spacing w:after="0" w:line="240" w:lineRule="auto"/>
              <w:jc w:val="center"/>
              <w:rPr>
                <w:b/>
                <w:sz w:val="22"/>
              </w:rPr>
            </w:pPr>
            <w:r w:rsidRPr="00AC5924">
              <w:rPr>
                <w:b/>
                <w:sz w:val="22"/>
              </w:rPr>
              <w:t xml:space="preserve">Владеть навыками </w:t>
            </w:r>
          </w:p>
        </w:tc>
      </w:tr>
      <w:tr w:rsidR="00744B1F" w:rsidRPr="0074411F" w:rsidTr="00AC5924">
        <w:trPr>
          <w:trHeight w:val="20"/>
        </w:trPr>
        <w:tc>
          <w:tcPr>
            <w:tcW w:w="1245" w:type="dxa"/>
            <w:tcBorders>
              <w:top w:val="single" w:sz="4" w:space="0" w:color="auto"/>
              <w:left w:val="single" w:sz="4" w:space="0" w:color="auto"/>
              <w:right w:val="single" w:sz="4" w:space="0" w:color="auto"/>
            </w:tcBorders>
          </w:tcPr>
          <w:p w:rsidR="00744B1F" w:rsidRPr="0074411F" w:rsidRDefault="00744B1F" w:rsidP="0074411F">
            <w:pPr>
              <w:spacing w:after="0" w:line="240" w:lineRule="auto"/>
              <w:rPr>
                <w:bCs/>
                <w:sz w:val="22"/>
              </w:rPr>
            </w:pPr>
            <w:r w:rsidRPr="0074411F">
              <w:rPr>
                <w:bCs/>
                <w:sz w:val="22"/>
              </w:rPr>
              <w:t>ПК 3.3</w:t>
            </w:r>
          </w:p>
        </w:tc>
        <w:tc>
          <w:tcPr>
            <w:tcW w:w="2294" w:type="dxa"/>
            <w:tcBorders>
              <w:top w:val="single" w:sz="4" w:space="0" w:color="auto"/>
              <w:left w:val="single" w:sz="4" w:space="0" w:color="auto"/>
              <w:right w:val="single" w:sz="4" w:space="0" w:color="auto"/>
            </w:tcBorders>
          </w:tcPr>
          <w:p w:rsidR="00744B1F" w:rsidRPr="0074411F" w:rsidRDefault="00744B1F" w:rsidP="0074411F">
            <w:pPr>
              <w:spacing w:after="0" w:line="240" w:lineRule="auto"/>
              <w:rPr>
                <w:bCs/>
                <w:sz w:val="22"/>
              </w:rPr>
            </w:pPr>
            <w:r w:rsidRPr="0074411F">
              <w:rPr>
                <w:bCs/>
                <w:sz w:val="22"/>
              </w:rPr>
              <w:t>анализ требований безопасности информационных систем</w:t>
            </w:r>
          </w:p>
        </w:tc>
        <w:tc>
          <w:tcPr>
            <w:tcW w:w="3544" w:type="dxa"/>
            <w:tcBorders>
              <w:top w:val="single" w:sz="4" w:space="0" w:color="auto"/>
              <w:left w:val="single" w:sz="4" w:space="0" w:color="auto"/>
              <w:right w:val="single" w:sz="4" w:space="0" w:color="auto"/>
            </w:tcBorders>
            <w:shd w:val="clear" w:color="auto" w:fill="auto"/>
          </w:tcPr>
          <w:p w:rsidR="00744B1F" w:rsidRPr="0074411F" w:rsidRDefault="00744B1F" w:rsidP="0074411F">
            <w:pPr>
              <w:spacing w:after="0" w:line="240" w:lineRule="auto"/>
              <w:rPr>
                <w:bCs/>
                <w:sz w:val="22"/>
              </w:rPr>
            </w:pPr>
            <w:r w:rsidRPr="0074411F">
              <w:rPr>
                <w:bCs/>
                <w:sz w:val="22"/>
              </w:rPr>
              <w:t>принципов безопасности информационных систем</w:t>
            </w:r>
          </w:p>
          <w:p w:rsidR="00744B1F" w:rsidRPr="0074411F" w:rsidRDefault="00744B1F" w:rsidP="0074411F">
            <w:pPr>
              <w:spacing w:after="0" w:line="240" w:lineRule="auto"/>
              <w:rPr>
                <w:bCs/>
                <w:sz w:val="22"/>
              </w:rPr>
            </w:pPr>
            <w:r w:rsidRPr="0074411F">
              <w:rPr>
                <w:bCs/>
                <w:sz w:val="22"/>
              </w:rPr>
              <w:t xml:space="preserve"> современных методов и технологий в области безопасности информационных систем</w:t>
            </w:r>
          </w:p>
          <w:p w:rsidR="00744B1F" w:rsidRPr="0074411F" w:rsidRDefault="00744B1F" w:rsidP="0074411F">
            <w:pPr>
              <w:spacing w:after="0" w:line="240" w:lineRule="auto"/>
              <w:rPr>
                <w:bCs/>
                <w:sz w:val="22"/>
              </w:rPr>
            </w:pPr>
            <w:r w:rsidRPr="0074411F">
              <w:rPr>
                <w:bCs/>
                <w:sz w:val="22"/>
              </w:rPr>
              <w:t>законодательных и нормативных актов в области безопасности информационных систем</w:t>
            </w:r>
          </w:p>
        </w:tc>
        <w:tc>
          <w:tcPr>
            <w:tcW w:w="2835" w:type="dxa"/>
            <w:tcBorders>
              <w:top w:val="single" w:sz="4" w:space="0" w:color="auto"/>
              <w:left w:val="single" w:sz="4" w:space="0" w:color="auto"/>
              <w:right w:val="single" w:sz="4" w:space="0" w:color="auto"/>
            </w:tcBorders>
          </w:tcPr>
          <w:p w:rsidR="00744B1F" w:rsidRPr="0074411F" w:rsidRDefault="00744B1F" w:rsidP="00AC5924">
            <w:pPr>
              <w:spacing w:after="0" w:line="240" w:lineRule="auto"/>
              <w:rPr>
                <w:bCs/>
                <w:sz w:val="22"/>
              </w:rPr>
            </w:pPr>
            <w:r w:rsidRPr="0074411F">
              <w:rPr>
                <w:bCs/>
                <w:sz w:val="22"/>
              </w:rPr>
              <w:t>применение современных методов и технологий в области безопасности информационных систем</w:t>
            </w:r>
          </w:p>
        </w:tc>
      </w:tr>
      <w:tr w:rsidR="00744B1F" w:rsidRPr="0074411F" w:rsidTr="00AC5924">
        <w:trPr>
          <w:trHeight w:val="20"/>
        </w:trPr>
        <w:tc>
          <w:tcPr>
            <w:tcW w:w="1245" w:type="dxa"/>
            <w:tcBorders>
              <w:top w:val="single" w:sz="4" w:space="0" w:color="auto"/>
              <w:left w:val="single" w:sz="4" w:space="0" w:color="auto"/>
              <w:bottom w:val="single" w:sz="4" w:space="0" w:color="auto"/>
              <w:right w:val="single" w:sz="4" w:space="0" w:color="auto"/>
            </w:tcBorders>
          </w:tcPr>
          <w:p w:rsidR="00744B1F" w:rsidRPr="0074411F" w:rsidRDefault="00744B1F" w:rsidP="0074411F">
            <w:pPr>
              <w:spacing w:after="0" w:line="240" w:lineRule="auto"/>
              <w:rPr>
                <w:bCs/>
                <w:sz w:val="22"/>
              </w:rPr>
            </w:pPr>
            <w:r w:rsidRPr="0074411F">
              <w:rPr>
                <w:bCs/>
                <w:sz w:val="22"/>
              </w:rPr>
              <w:t>ПК 3.5</w:t>
            </w:r>
          </w:p>
        </w:tc>
        <w:tc>
          <w:tcPr>
            <w:tcW w:w="2294" w:type="dxa"/>
            <w:tcBorders>
              <w:top w:val="single" w:sz="4" w:space="0" w:color="auto"/>
              <w:left w:val="single" w:sz="4" w:space="0" w:color="auto"/>
              <w:bottom w:val="single" w:sz="4" w:space="0" w:color="auto"/>
              <w:right w:val="single" w:sz="4" w:space="0" w:color="auto"/>
            </w:tcBorders>
          </w:tcPr>
          <w:p w:rsidR="00744B1F" w:rsidRPr="0074411F" w:rsidRDefault="00744B1F" w:rsidP="0074411F">
            <w:pPr>
              <w:spacing w:after="0" w:line="240" w:lineRule="auto"/>
              <w:jc w:val="center"/>
              <w:rPr>
                <w:bCs/>
                <w:sz w:val="22"/>
              </w:rPr>
            </w:pPr>
            <w:r w:rsidRPr="0074411F">
              <w:rPr>
                <w:bCs/>
                <w:sz w:val="22"/>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744B1F" w:rsidRPr="0074411F" w:rsidRDefault="00744B1F" w:rsidP="0074411F">
            <w:pPr>
              <w:spacing w:after="0" w:line="240" w:lineRule="auto"/>
              <w:rPr>
                <w:bCs/>
                <w:sz w:val="22"/>
              </w:rPr>
            </w:pPr>
            <w:r w:rsidRPr="0074411F">
              <w:rPr>
                <w:bCs/>
                <w:sz w:val="22"/>
              </w:rPr>
              <w:t>источники угроз информационной безопасности и меры по их предотвращению</w:t>
            </w:r>
          </w:p>
        </w:tc>
        <w:tc>
          <w:tcPr>
            <w:tcW w:w="2835" w:type="dxa"/>
            <w:tcBorders>
              <w:top w:val="single" w:sz="4" w:space="0" w:color="auto"/>
              <w:left w:val="single" w:sz="4" w:space="0" w:color="auto"/>
              <w:bottom w:val="single" w:sz="4" w:space="0" w:color="auto"/>
              <w:right w:val="single" w:sz="4" w:space="0" w:color="auto"/>
            </w:tcBorders>
          </w:tcPr>
          <w:p w:rsidR="00744B1F" w:rsidRPr="0074411F" w:rsidRDefault="00744B1F" w:rsidP="0074411F">
            <w:pPr>
              <w:spacing w:after="0" w:line="240" w:lineRule="auto"/>
              <w:jc w:val="center"/>
              <w:rPr>
                <w:bCs/>
                <w:sz w:val="22"/>
              </w:rPr>
            </w:pPr>
            <w:r w:rsidRPr="0074411F">
              <w:rPr>
                <w:bCs/>
                <w:sz w:val="22"/>
              </w:rPr>
              <w:t>-</w:t>
            </w:r>
          </w:p>
        </w:tc>
      </w:tr>
      <w:tr w:rsidR="00744B1F" w:rsidRPr="0074411F" w:rsidTr="00AC5924">
        <w:trPr>
          <w:trHeight w:val="20"/>
        </w:trPr>
        <w:tc>
          <w:tcPr>
            <w:tcW w:w="1245" w:type="dxa"/>
            <w:tcBorders>
              <w:top w:val="single" w:sz="4" w:space="0" w:color="auto"/>
              <w:left w:val="single" w:sz="4" w:space="0" w:color="auto"/>
              <w:right w:val="single" w:sz="4" w:space="0" w:color="auto"/>
            </w:tcBorders>
          </w:tcPr>
          <w:p w:rsidR="00744B1F" w:rsidRPr="0074411F" w:rsidRDefault="00744B1F" w:rsidP="0074411F">
            <w:pPr>
              <w:spacing w:after="0" w:line="240" w:lineRule="auto"/>
              <w:rPr>
                <w:bCs/>
                <w:sz w:val="22"/>
              </w:rPr>
            </w:pPr>
            <w:r w:rsidRPr="0074411F">
              <w:rPr>
                <w:bCs/>
                <w:sz w:val="22"/>
              </w:rPr>
              <w:t>ПК 3.7</w:t>
            </w:r>
          </w:p>
        </w:tc>
        <w:tc>
          <w:tcPr>
            <w:tcW w:w="2294" w:type="dxa"/>
            <w:tcBorders>
              <w:top w:val="single" w:sz="4" w:space="0" w:color="auto"/>
              <w:left w:val="single" w:sz="4" w:space="0" w:color="auto"/>
              <w:right w:val="single" w:sz="4" w:space="0" w:color="auto"/>
            </w:tcBorders>
          </w:tcPr>
          <w:p w:rsidR="00744B1F" w:rsidRPr="0074411F" w:rsidRDefault="00744B1F" w:rsidP="0074411F">
            <w:pPr>
              <w:spacing w:after="0" w:line="240" w:lineRule="auto"/>
              <w:rPr>
                <w:bCs/>
                <w:sz w:val="22"/>
              </w:rPr>
            </w:pPr>
            <w:r w:rsidRPr="0074411F">
              <w:rPr>
                <w:bCs/>
                <w:sz w:val="22"/>
              </w:rPr>
              <w:t>разрабатывать и реализовывать меры безопасности</w:t>
            </w:r>
          </w:p>
          <w:p w:rsidR="00744B1F" w:rsidRPr="0074411F" w:rsidRDefault="00744B1F" w:rsidP="0074411F">
            <w:pPr>
              <w:spacing w:after="0" w:line="240" w:lineRule="auto"/>
              <w:rPr>
                <w:bCs/>
                <w:sz w:val="22"/>
              </w:rPr>
            </w:pPr>
            <w:r w:rsidRPr="0074411F">
              <w:rPr>
                <w:bCs/>
                <w:sz w:val="22"/>
              </w:rPr>
              <w:t>реализовывать хэширование паролей, сессионные токены и двухфакторную аутентификацию</w:t>
            </w:r>
          </w:p>
          <w:p w:rsidR="00744B1F" w:rsidRPr="0074411F" w:rsidRDefault="00744B1F" w:rsidP="0074411F">
            <w:pPr>
              <w:spacing w:after="0" w:line="240" w:lineRule="auto"/>
              <w:jc w:val="center"/>
              <w:rPr>
                <w:bCs/>
                <w:sz w:val="22"/>
              </w:rPr>
            </w:pPr>
          </w:p>
        </w:tc>
        <w:tc>
          <w:tcPr>
            <w:tcW w:w="3544" w:type="dxa"/>
            <w:tcBorders>
              <w:top w:val="single" w:sz="4" w:space="0" w:color="auto"/>
              <w:left w:val="single" w:sz="4" w:space="0" w:color="auto"/>
              <w:right w:val="single" w:sz="4" w:space="0" w:color="auto"/>
            </w:tcBorders>
            <w:shd w:val="clear" w:color="auto" w:fill="auto"/>
          </w:tcPr>
          <w:p w:rsidR="00744B1F" w:rsidRPr="0074411F" w:rsidRDefault="00744B1F" w:rsidP="0074411F">
            <w:pPr>
              <w:spacing w:after="0" w:line="240" w:lineRule="auto"/>
              <w:rPr>
                <w:bCs/>
                <w:sz w:val="22"/>
              </w:rPr>
            </w:pPr>
            <w:r w:rsidRPr="0074411F">
              <w:rPr>
                <w:bCs/>
                <w:sz w:val="22"/>
              </w:rPr>
              <w:t>основные угрозы безопасности мобильных приложений</w:t>
            </w:r>
          </w:p>
          <w:p w:rsidR="00744B1F" w:rsidRPr="0074411F" w:rsidRDefault="00744B1F" w:rsidP="0074411F">
            <w:pPr>
              <w:spacing w:after="0" w:line="240" w:lineRule="auto"/>
              <w:rPr>
                <w:bCs/>
                <w:sz w:val="22"/>
              </w:rPr>
            </w:pPr>
            <w:r w:rsidRPr="0074411F">
              <w:rPr>
                <w:bCs/>
                <w:sz w:val="22"/>
              </w:rPr>
              <w:t>принципы криптографии и шифрования данных.</w:t>
            </w:r>
          </w:p>
          <w:p w:rsidR="00744B1F" w:rsidRPr="0074411F" w:rsidRDefault="00744B1F" w:rsidP="0074411F">
            <w:pPr>
              <w:spacing w:after="0" w:line="240" w:lineRule="auto"/>
              <w:rPr>
                <w:bCs/>
                <w:sz w:val="22"/>
              </w:rPr>
            </w:pPr>
            <w:r w:rsidRPr="0074411F">
              <w:rPr>
                <w:bCs/>
                <w:sz w:val="22"/>
              </w:rPr>
              <w:t>стандарты и протоколы безопасности, такие как HTTPS, OAuth и OpenID Connect</w:t>
            </w:r>
          </w:p>
          <w:p w:rsidR="00744B1F" w:rsidRPr="0074411F" w:rsidRDefault="00744B1F" w:rsidP="0074411F">
            <w:pPr>
              <w:spacing w:after="0" w:line="240" w:lineRule="auto"/>
              <w:rPr>
                <w:bCs/>
                <w:sz w:val="22"/>
              </w:rPr>
            </w:pPr>
            <w:r w:rsidRPr="0074411F">
              <w:rPr>
                <w:bCs/>
                <w:sz w:val="22"/>
              </w:rPr>
              <w:t>законодательные и регуляторные требования к защите данных, включая GDPR и HIPAA</w:t>
            </w:r>
          </w:p>
          <w:p w:rsidR="00744B1F" w:rsidRPr="0074411F" w:rsidRDefault="00744B1F" w:rsidP="0074411F">
            <w:pPr>
              <w:spacing w:after="0" w:line="240" w:lineRule="auto"/>
              <w:rPr>
                <w:bCs/>
                <w:sz w:val="22"/>
              </w:rPr>
            </w:pPr>
            <w:r w:rsidRPr="0074411F">
              <w:rPr>
                <w:bCs/>
                <w:sz w:val="22"/>
              </w:rPr>
              <w:t>основные принципы безопасности информации и методов ее защиты.</w:t>
            </w:r>
          </w:p>
          <w:p w:rsidR="00744B1F" w:rsidRPr="0074411F" w:rsidRDefault="00744B1F" w:rsidP="0074411F">
            <w:pPr>
              <w:spacing w:after="0" w:line="240" w:lineRule="auto"/>
              <w:rPr>
                <w:bCs/>
                <w:sz w:val="22"/>
              </w:rPr>
            </w:pPr>
            <w:r w:rsidRPr="0074411F">
              <w:rPr>
                <w:bCs/>
                <w:sz w:val="22"/>
              </w:rPr>
              <w:t>стандартные криптографические алгоритмы для шифрования данных</w:t>
            </w:r>
          </w:p>
          <w:p w:rsidR="00744B1F" w:rsidRPr="0074411F" w:rsidRDefault="00744B1F" w:rsidP="0074411F">
            <w:pPr>
              <w:spacing w:after="0" w:line="240" w:lineRule="auto"/>
              <w:rPr>
                <w:bCs/>
                <w:sz w:val="22"/>
              </w:rPr>
            </w:pPr>
            <w:r w:rsidRPr="0074411F">
              <w:rPr>
                <w:bCs/>
                <w:sz w:val="22"/>
              </w:rPr>
              <w:t>принципы обеспечения безопасности передачи данных по сети</w:t>
            </w:r>
          </w:p>
          <w:p w:rsidR="00744B1F" w:rsidRPr="0074411F" w:rsidRDefault="00744B1F" w:rsidP="0074411F">
            <w:pPr>
              <w:spacing w:after="0" w:line="240" w:lineRule="auto"/>
              <w:rPr>
                <w:bCs/>
                <w:sz w:val="22"/>
              </w:rPr>
            </w:pPr>
            <w:r w:rsidRPr="0074411F">
              <w:rPr>
                <w:bCs/>
                <w:sz w:val="22"/>
              </w:rPr>
              <w:t>основы безопасности приложений и инфраструктуры</w:t>
            </w:r>
          </w:p>
          <w:p w:rsidR="00744B1F" w:rsidRPr="0074411F" w:rsidRDefault="00744B1F" w:rsidP="0074411F">
            <w:pPr>
              <w:spacing w:after="0" w:line="240" w:lineRule="auto"/>
              <w:rPr>
                <w:bCs/>
                <w:sz w:val="22"/>
              </w:rPr>
            </w:pPr>
            <w:r w:rsidRPr="0074411F">
              <w:rPr>
                <w:bCs/>
                <w:sz w:val="22"/>
              </w:rPr>
              <w:t>методы анализа на уязвимости и мониторинга безопасности</w:t>
            </w:r>
          </w:p>
          <w:p w:rsidR="00744B1F" w:rsidRPr="0074411F" w:rsidRDefault="00744B1F" w:rsidP="0074411F">
            <w:pPr>
              <w:spacing w:after="0" w:line="240" w:lineRule="auto"/>
              <w:rPr>
                <w:bCs/>
                <w:sz w:val="22"/>
              </w:rPr>
            </w:pPr>
            <w:r w:rsidRPr="0074411F">
              <w:rPr>
                <w:bCs/>
                <w:sz w:val="22"/>
              </w:rPr>
              <w:t>знание основных принципов и методов обеспечения безопасности ИТ-инфраструктуры и веб-приложений</w:t>
            </w:r>
          </w:p>
          <w:p w:rsidR="00744B1F" w:rsidRPr="0074411F" w:rsidRDefault="00744B1F" w:rsidP="0074411F">
            <w:pPr>
              <w:spacing w:after="0" w:line="240" w:lineRule="auto"/>
              <w:rPr>
                <w:bCs/>
                <w:sz w:val="22"/>
              </w:rPr>
            </w:pPr>
            <w:r w:rsidRPr="0074411F">
              <w:rPr>
                <w:bCs/>
                <w:sz w:val="22"/>
              </w:rPr>
              <w:lastRenderedPageBreak/>
              <w:t>понимание различных уязвимостей и угроз безопасности, а также способов их предотвращения и обнаружения</w:t>
            </w:r>
          </w:p>
          <w:p w:rsidR="00744B1F" w:rsidRPr="0074411F" w:rsidRDefault="00744B1F" w:rsidP="0074411F">
            <w:pPr>
              <w:spacing w:after="0" w:line="240" w:lineRule="auto"/>
              <w:rPr>
                <w:bCs/>
                <w:sz w:val="22"/>
              </w:rPr>
            </w:pPr>
            <w:r w:rsidRPr="0074411F">
              <w:rPr>
                <w:bCs/>
                <w:sz w:val="22"/>
              </w:rPr>
              <w:t>знание инструментов и технологий для обеспечения безопасности ИТ-инфраструктуры и веб-приложений, таких как брандмауэры, системы обнаружения вторжений и антивирусные программы</w:t>
            </w:r>
          </w:p>
        </w:tc>
        <w:tc>
          <w:tcPr>
            <w:tcW w:w="2835" w:type="dxa"/>
            <w:tcBorders>
              <w:top w:val="single" w:sz="4" w:space="0" w:color="auto"/>
              <w:left w:val="single" w:sz="4" w:space="0" w:color="auto"/>
              <w:right w:val="single" w:sz="4" w:space="0" w:color="auto"/>
            </w:tcBorders>
          </w:tcPr>
          <w:p w:rsidR="00744B1F" w:rsidRPr="0074411F" w:rsidRDefault="00744B1F" w:rsidP="0074411F">
            <w:pPr>
              <w:spacing w:after="0" w:line="240" w:lineRule="auto"/>
              <w:rPr>
                <w:bCs/>
                <w:sz w:val="22"/>
              </w:rPr>
            </w:pPr>
            <w:r w:rsidRPr="0074411F">
              <w:rPr>
                <w:bCs/>
                <w:sz w:val="22"/>
              </w:rPr>
              <w:lastRenderedPageBreak/>
              <w:t>использование шифрования данных для защиты конфиденциальной информации, такой как пароли, персональные данные пользователей и другие чувствительные данные.</w:t>
            </w:r>
          </w:p>
          <w:p w:rsidR="00744B1F" w:rsidRPr="0074411F" w:rsidRDefault="00744B1F" w:rsidP="0074411F">
            <w:pPr>
              <w:spacing w:after="0" w:line="240" w:lineRule="auto"/>
              <w:rPr>
                <w:bCs/>
                <w:sz w:val="22"/>
              </w:rPr>
            </w:pPr>
            <w:r w:rsidRPr="0074411F">
              <w:rPr>
                <w:bCs/>
                <w:sz w:val="22"/>
              </w:rPr>
              <w:t>применение механизмов хеширования для защиты паролей пользователей от несанкционированного доступа.</w:t>
            </w:r>
          </w:p>
          <w:p w:rsidR="00744B1F" w:rsidRPr="0074411F" w:rsidRDefault="00744B1F" w:rsidP="0074411F">
            <w:pPr>
              <w:spacing w:after="0" w:line="240" w:lineRule="auto"/>
              <w:rPr>
                <w:bCs/>
                <w:sz w:val="22"/>
              </w:rPr>
            </w:pPr>
            <w:r w:rsidRPr="0074411F">
              <w:rPr>
                <w:bCs/>
                <w:sz w:val="22"/>
              </w:rPr>
              <w:t>обеспечение безопасности передачи данных между клиентскими устройствами и серверами с использованием протоколов шифрования, таких как SSL/TLS</w:t>
            </w:r>
          </w:p>
          <w:p w:rsidR="00744B1F" w:rsidRPr="0074411F" w:rsidRDefault="00744B1F" w:rsidP="0074411F">
            <w:pPr>
              <w:spacing w:after="0" w:line="240" w:lineRule="auto"/>
              <w:rPr>
                <w:bCs/>
                <w:sz w:val="22"/>
              </w:rPr>
            </w:pPr>
            <w:r w:rsidRPr="0074411F">
              <w:rPr>
                <w:bCs/>
                <w:sz w:val="22"/>
              </w:rPr>
              <w:t>соблюдение законодательства и регуляций в области защиты данных</w:t>
            </w:r>
          </w:p>
        </w:tc>
      </w:tr>
    </w:tbl>
    <w:p w:rsidR="00744B1F" w:rsidRPr="00744B1F" w:rsidRDefault="00744B1F" w:rsidP="00744B1F">
      <w:pPr>
        <w:ind w:firstLine="709"/>
        <w:rPr>
          <w:bCs/>
          <w:sz w:val="22"/>
        </w:rPr>
      </w:pPr>
    </w:p>
    <w:p w:rsidR="00744B1F" w:rsidRPr="00744B1F" w:rsidRDefault="00744B1F" w:rsidP="00744B1F">
      <w:pPr>
        <w:pStyle w:val="14"/>
        <w:rPr>
          <w:rFonts w:ascii="Times New Roman" w:hAnsi="Times New Roman"/>
          <w:color w:val="000000" w:themeColor="text1"/>
          <w:lang w:val="ru-RU"/>
        </w:rPr>
      </w:pPr>
      <w:bookmarkStart w:id="29" w:name="_Toc208139152"/>
      <w:bookmarkStart w:id="30" w:name="_Toc208139251"/>
      <w:bookmarkStart w:id="31" w:name="_Toc208139350"/>
      <w:bookmarkStart w:id="32" w:name="_Toc208139449"/>
      <w:bookmarkStart w:id="33" w:name="_Toc208139548"/>
      <w:bookmarkStart w:id="34" w:name="_Toc208139647"/>
      <w:bookmarkStart w:id="35" w:name="_Toc208139746"/>
      <w:bookmarkStart w:id="36" w:name="_Toc208139845"/>
      <w:bookmarkStart w:id="37" w:name="_Toc208139944"/>
      <w:r w:rsidRPr="00744B1F">
        <w:rPr>
          <w:rFonts w:ascii="Times New Roman" w:hAnsi="Times New Roman"/>
          <w:color w:val="000000" w:themeColor="text1"/>
        </w:rPr>
        <w:t xml:space="preserve">2. Структура и содержание </w:t>
      </w:r>
      <w:r w:rsidRPr="00744B1F">
        <w:rPr>
          <w:rFonts w:ascii="Times New Roman" w:hAnsi="Times New Roman"/>
          <w:color w:val="000000" w:themeColor="text1"/>
          <w:lang w:val="ru-RU"/>
        </w:rPr>
        <w:t>ДИСЦИПЛИНЫ</w:t>
      </w:r>
      <w:bookmarkEnd w:id="29"/>
      <w:bookmarkEnd w:id="30"/>
      <w:bookmarkEnd w:id="31"/>
      <w:bookmarkEnd w:id="32"/>
      <w:bookmarkEnd w:id="33"/>
      <w:bookmarkEnd w:id="34"/>
      <w:bookmarkEnd w:id="35"/>
      <w:bookmarkEnd w:id="36"/>
      <w:bookmarkEnd w:id="37"/>
    </w:p>
    <w:p w:rsidR="00744B1F" w:rsidRPr="00E11160" w:rsidRDefault="00744B1F" w:rsidP="00744B1F">
      <w:pPr>
        <w:pStyle w:val="110"/>
        <w:rPr>
          <w:rFonts w:ascii="Times New Roman" w:hAnsi="Times New Roman"/>
        </w:rPr>
      </w:pPr>
      <w:bookmarkStart w:id="38" w:name="_Toc208139153"/>
      <w:bookmarkStart w:id="39" w:name="_Toc208139252"/>
      <w:bookmarkStart w:id="40" w:name="_Toc208139351"/>
      <w:bookmarkStart w:id="41" w:name="_Toc208139450"/>
      <w:bookmarkStart w:id="42" w:name="_Toc208139549"/>
      <w:bookmarkStart w:id="43" w:name="_Toc208139648"/>
      <w:bookmarkStart w:id="44" w:name="_Toc208139747"/>
      <w:bookmarkStart w:id="45" w:name="_Toc208139846"/>
      <w:bookmarkStart w:id="46" w:name="_Toc208139945"/>
      <w:r w:rsidRPr="00E11160">
        <w:rPr>
          <w:rFonts w:ascii="Times New Roman" w:hAnsi="Times New Roman"/>
        </w:rPr>
        <w:t xml:space="preserve">2.1. Трудоемкость освоения </w:t>
      </w:r>
      <w:r>
        <w:rPr>
          <w:rFonts w:ascii="Times New Roman" w:hAnsi="Times New Roman"/>
        </w:rPr>
        <w:t>дисциплины</w:t>
      </w:r>
      <w:bookmarkEnd w:id="38"/>
      <w:bookmarkEnd w:id="39"/>
      <w:bookmarkEnd w:id="40"/>
      <w:bookmarkEnd w:id="41"/>
      <w:bookmarkEnd w:id="42"/>
      <w:bookmarkEnd w:id="43"/>
      <w:bookmarkEnd w:id="44"/>
      <w:bookmarkEnd w:id="45"/>
      <w:bookmarkEnd w:id="4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744B1F" w:rsidRPr="00DB7B6A" w:rsidTr="000A3B27">
        <w:trPr>
          <w:trHeight w:val="23"/>
        </w:trPr>
        <w:tc>
          <w:tcPr>
            <w:tcW w:w="2460" w:type="pct"/>
            <w:vAlign w:val="center"/>
          </w:tcPr>
          <w:p w:rsidR="00744B1F" w:rsidRPr="00744B1F" w:rsidRDefault="00744B1F" w:rsidP="00AC5924">
            <w:pPr>
              <w:spacing w:after="0" w:line="240" w:lineRule="auto"/>
              <w:jc w:val="center"/>
              <w:rPr>
                <w:b/>
                <w:sz w:val="22"/>
              </w:rPr>
            </w:pPr>
            <w:r w:rsidRPr="00744B1F">
              <w:rPr>
                <w:b/>
                <w:sz w:val="22"/>
              </w:rPr>
              <w:t>Наименование составных частей дисциплины</w:t>
            </w:r>
          </w:p>
        </w:tc>
        <w:tc>
          <w:tcPr>
            <w:tcW w:w="1195" w:type="pct"/>
            <w:vAlign w:val="center"/>
          </w:tcPr>
          <w:p w:rsidR="00744B1F" w:rsidRPr="00744B1F" w:rsidRDefault="00744B1F" w:rsidP="00AC5924">
            <w:pPr>
              <w:spacing w:after="0" w:line="240" w:lineRule="auto"/>
              <w:jc w:val="center"/>
              <w:rPr>
                <w:b/>
                <w:iCs/>
                <w:sz w:val="22"/>
              </w:rPr>
            </w:pPr>
            <w:r w:rsidRPr="00744B1F">
              <w:rPr>
                <w:b/>
                <w:iCs/>
                <w:sz w:val="22"/>
              </w:rPr>
              <w:t>Объем в часах</w:t>
            </w:r>
          </w:p>
        </w:tc>
        <w:tc>
          <w:tcPr>
            <w:tcW w:w="1345" w:type="pct"/>
          </w:tcPr>
          <w:p w:rsidR="00744B1F" w:rsidRPr="00744B1F" w:rsidRDefault="00744B1F" w:rsidP="00AC5924">
            <w:pPr>
              <w:spacing w:after="0" w:line="240" w:lineRule="auto"/>
              <w:jc w:val="center"/>
              <w:rPr>
                <w:b/>
                <w:iCs/>
                <w:sz w:val="22"/>
              </w:rPr>
            </w:pPr>
            <w:r w:rsidRPr="00744B1F">
              <w:rPr>
                <w:b/>
                <w:sz w:val="22"/>
              </w:rPr>
              <w:t>В т.ч. в форме практ. подготовки</w:t>
            </w:r>
          </w:p>
        </w:tc>
      </w:tr>
      <w:tr w:rsidR="00744B1F" w:rsidRPr="00DB7B6A" w:rsidTr="000A3B27">
        <w:trPr>
          <w:trHeight w:val="23"/>
        </w:trPr>
        <w:tc>
          <w:tcPr>
            <w:tcW w:w="2460" w:type="pct"/>
            <w:vAlign w:val="center"/>
          </w:tcPr>
          <w:p w:rsidR="00744B1F" w:rsidRPr="00744B1F" w:rsidRDefault="00744B1F" w:rsidP="00AC5924">
            <w:pPr>
              <w:spacing w:after="0" w:line="240" w:lineRule="auto"/>
              <w:jc w:val="both"/>
              <w:rPr>
                <w:bCs/>
                <w:sz w:val="22"/>
              </w:rPr>
            </w:pPr>
            <w:r w:rsidRPr="00744B1F">
              <w:rPr>
                <w:bCs/>
                <w:sz w:val="22"/>
              </w:rPr>
              <w:t>Учебные занятия</w:t>
            </w:r>
          </w:p>
        </w:tc>
        <w:tc>
          <w:tcPr>
            <w:tcW w:w="1195" w:type="pct"/>
            <w:vAlign w:val="center"/>
          </w:tcPr>
          <w:p w:rsidR="00744B1F" w:rsidRPr="00744B1F" w:rsidRDefault="005F2985" w:rsidP="00AC5924">
            <w:pPr>
              <w:spacing w:after="0" w:line="240" w:lineRule="auto"/>
              <w:jc w:val="center"/>
              <w:rPr>
                <w:bCs/>
                <w:sz w:val="22"/>
              </w:rPr>
            </w:pPr>
            <w:r>
              <w:rPr>
                <w:bCs/>
                <w:sz w:val="22"/>
              </w:rPr>
              <w:t>40</w:t>
            </w:r>
          </w:p>
        </w:tc>
        <w:tc>
          <w:tcPr>
            <w:tcW w:w="1345" w:type="pct"/>
            <w:vAlign w:val="center"/>
          </w:tcPr>
          <w:p w:rsidR="00744B1F" w:rsidRPr="00744B1F" w:rsidRDefault="00744B1F" w:rsidP="005F2985">
            <w:pPr>
              <w:spacing w:after="0" w:line="240" w:lineRule="auto"/>
              <w:jc w:val="center"/>
              <w:rPr>
                <w:bCs/>
                <w:sz w:val="22"/>
              </w:rPr>
            </w:pPr>
            <w:r w:rsidRPr="00744B1F">
              <w:rPr>
                <w:bCs/>
                <w:sz w:val="22"/>
              </w:rPr>
              <w:t>1</w:t>
            </w:r>
            <w:r w:rsidR="005F2985">
              <w:rPr>
                <w:bCs/>
                <w:sz w:val="22"/>
              </w:rPr>
              <w:t>8</w:t>
            </w:r>
          </w:p>
        </w:tc>
      </w:tr>
      <w:tr w:rsidR="00744B1F" w:rsidRPr="00DB7B6A" w:rsidTr="000A3B27">
        <w:trPr>
          <w:trHeight w:val="23"/>
        </w:trPr>
        <w:tc>
          <w:tcPr>
            <w:tcW w:w="2460" w:type="pct"/>
            <w:vAlign w:val="center"/>
          </w:tcPr>
          <w:p w:rsidR="00744B1F" w:rsidRPr="00744B1F" w:rsidRDefault="00744B1F" w:rsidP="00AC5924">
            <w:pPr>
              <w:spacing w:after="0" w:line="240" w:lineRule="auto"/>
              <w:jc w:val="both"/>
              <w:rPr>
                <w:bCs/>
                <w:sz w:val="22"/>
              </w:rPr>
            </w:pPr>
            <w:r w:rsidRPr="00744B1F">
              <w:rPr>
                <w:bCs/>
                <w:sz w:val="22"/>
              </w:rPr>
              <w:t>Самостоятельная работа</w:t>
            </w:r>
          </w:p>
        </w:tc>
        <w:tc>
          <w:tcPr>
            <w:tcW w:w="1195" w:type="pct"/>
            <w:vAlign w:val="center"/>
          </w:tcPr>
          <w:p w:rsidR="00744B1F" w:rsidRPr="00744B1F" w:rsidRDefault="00744B1F" w:rsidP="00AC5924">
            <w:pPr>
              <w:spacing w:after="0" w:line="240" w:lineRule="auto"/>
              <w:jc w:val="center"/>
              <w:rPr>
                <w:bCs/>
                <w:sz w:val="22"/>
              </w:rPr>
            </w:pPr>
            <w:r w:rsidRPr="00744B1F">
              <w:rPr>
                <w:bCs/>
                <w:sz w:val="22"/>
              </w:rPr>
              <w:t>-</w:t>
            </w:r>
          </w:p>
        </w:tc>
        <w:tc>
          <w:tcPr>
            <w:tcW w:w="1345" w:type="pct"/>
            <w:vAlign w:val="center"/>
          </w:tcPr>
          <w:p w:rsidR="00744B1F" w:rsidRPr="00744B1F" w:rsidRDefault="00744B1F" w:rsidP="00AC5924">
            <w:pPr>
              <w:spacing w:after="0" w:line="240" w:lineRule="auto"/>
              <w:jc w:val="center"/>
              <w:rPr>
                <w:bCs/>
                <w:sz w:val="22"/>
              </w:rPr>
            </w:pPr>
            <w:r w:rsidRPr="00744B1F">
              <w:rPr>
                <w:bCs/>
                <w:sz w:val="22"/>
              </w:rPr>
              <w:t>-</w:t>
            </w:r>
          </w:p>
        </w:tc>
      </w:tr>
      <w:tr w:rsidR="00744B1F" w:rsidRPr="00DB7B6A" w:rsidTr="00744B1F">
        <w:trPr>
          <w:trHeight w:val="23"/>
        </w:trPr>
        <w:tc>
          <w:tcPr>
            <w:tcW w:w="2460" w:type="pct"/>
            <w:vAlign w:val="center"/>
          </w:tcPr>
          <w:p w:rsidR="00744B1F" w:rsidRPr="00744B1F" w:rsidRDefault="00744B1F" w:rsidP="00AC5924">
            <w:pPr>
              <w:spacing w:after="0" w:line="240" w:lineRule="auto"/>
              <w:jc w:val="both"/>
              <w:rPr>
                <w:bCs/>
                <w:sz w:val="22"/>
              </w:rPr>
            </w:pPr>
            <w:r w:rsidRPr="00744B1F">
              <w:rPr>
                <w:bCs/>
                <w:sz w:val="22"/>
              </w:rPr>
              <w:t xml:space="preserve">Промежуточная аттестация </w:t>
            </w:r>
          </w:p>
        </w:tc>
        <w:tc>
          <w:tcPr>
            <w:tcW w:w="2540" w:type="pct"/>
            <w:gridSpan w:val="2"/>
            <w:vAlign w:val="center"/>
          </w:tcPr>
          <w:p w:rsidR="00744B1F" w:rsidRPr="00744B1F" w:rsidRDefault="00744B1F" w:rsidP="00AC5924">
            <w:pPr>
              <w:spacing w:after="0" w:line="240" w:lineRule="auto"/>
              <w:jc w:val="center"/>
              <w:rPr>
                <w:bCs/>
                <w:sz w:val="22"/>
              </w:rPr>
            </w:pPr>
            <w:r>
              <w:rPr>
                <w:bCs/>
                <w:sz w:val="22"/>
              </w:rPr>
              <w:t xml:space="preserve">В форме </w:t>
            </w:r>
            <w:r w:rsidR="00325807">
              <w:rPr>
                <w:bCs/>
                <w:sz w:val="22"/>
              </w:rPr>
              <w:t xml:space="preserve">дифференцированного </w:t>
            </w:r>
            <w:r>
              <w:rPr>
                <w:bCs/>
                <w:sz w:val="22"/>
              </w:rPr>
              <w:t>зачета</w:t>
            </w:r>
          </w:p>
        </w:tc>
      </w:tr>
      <w:tr w:rsidR="00744B1F" w:rsidRPr="00257255" w:rsidTr="000A3B27">
        <w:trPr>
          <w:trHeight w:val="23"/>
        </w:trPr>
        <w:tc>
          <w:tcPr>
            <w:tcW w:w="2460" w:type="pct"/>
            <w:vAlign w:val="center"/>
          </w:tcPr>
          <w:p w:rsidR="00744B1F" w:rsidRPr="00744B1F" w:rsidRDefault="00744B1F" w:rsidP="00AC5924">
            <w:pPr>
              <w:spacing w:after="0" w:line="240" w:lineRule="auto"/>
              <w:jc w:val="both"/>
              <w:rPr>
                <w:bCs/>
                <w:sz w:val="22"/>
              </w:rPr>
            </w:pPr>
            <w:r w:rsidRPr="00744B1F">
              <w:rPr>
                <w:bCs/>
                <w:sz w:val="22"/>
              </w:rPr>
              <w:t>Всего</w:t>
            </w:r>
          </w:p>
        </w:tc>
        <w:tc>
          <w:tcPr>
            <w:tcW w:w="1195" w:type="pct"/>
            <w:vAlign w:val="center"/>
          </w:tcPr>
          <w:p w:rsidR="00744B1F" w:rsidRPr="00744B1F" w:rsidRDefault="005F2985" w:rsidP="00AC5924">
            <w:pPr>
              <w:spacing w:after="0" w:line="240" w:lineRule="auto"/>
              <w:jc w:val="center"/>
              <w:rPr>
                <w:b/>
                <w:sz w:val="22"/>
              </w:rPr>
            </w:pPr>
            <w:r>
              <w:rPr>
                <w:b/>
                <w:sz w:val="22"/>
              </w:rPr>
              <w:t>40</w:t>
            </w:r>
          </w:p>
        </w:tc>
        <w:tc>
          <w:tcPr>
            <w:tcW w:w="1345" w:type="pct"/>
            <w:vAlign w:val="center"/>
          </w:tcPr>
          <w:p w:rsidR="00744B1F" w:rsidRPr="00744B1F" w:rsidRDefault="00744B1F" w:rsidP="005F2985">
            <w:pPr>
              <w:spacing w:after="0" w:line="240" w:lineRule="auto"/>
              <w:jc w:val="center"/>
              <w:rPr>
                <w:b/>
                <w:sz w:val="22"/>
              </w:rPr>
            </w:pPr>
            <w:r w:rsidRPr="00744B1F">
              <w:rPr>
                <w:b/>
                <w:sz w:val="22"/>
              </w:rPr>
              <w:t>1</w:t>
            </w:r>
            <w:r w:rsidR="005F2985">
              <w:rPr>
                <w:b/>
                <w:sz w:val="22"/>
              </w:rPr>
              <w:t>8</w:t>
            </w:r>
          </w:p>
        </w:tc>
      </w:tr>
    </w:tbl>
    <w:p w:rsidR="00744B1F" w:rsidRDefault="00744B1F" w:rsidP="00744B1F">
      <w:pPr>
        <w:rPr>
          <w:iCs/>
          <w:szCs w:val="24"/>
        </w:rPr>
      </w:pPr>
    </w:p>
    <w:p w:rsidR="00744B1F" w:rsidRDefault="00744B1F" w:rsidP="00744B1F">
      <w:pPr>
        <w:pStyle w:val="110"/>
        <w:rPr>
          <w:rFonts w:ascii="Times New Roman" w:hAnsi="Times New Roman"/>
        </w:rPr>
        <w:sectPr w:rsidR="00744B1F" w:rsidSect="0074411F">
          <w:pgSz w:w="11906" w:h="16838"/>
          <w:pgMar w:top="1134" w:right="851" w:bottom="1134" w:left="1134" w:header="708" w:footer="708" w:gutter="0"/>
          <w:cols w:space="708"/>
          <w:docGrid w:linePitch="360"/>
        </w:sectPr>
      </w:pPr>
      <w:bookmarkStart w:id="47" w:name="_Toc208139154"/>
      <w:bookmarkStart w:id="48" w:name="_Toc208139253"/>
      <w:bookmarkStart w:id="49" w:name="_Toc208139352"/>
      <w:bookmarkStart w:id="50" w:name="_Toc208139451"/>
      <w:bookmarkStart w:id="51" w:name="_Toc208139550"/>
    </w:p>
    <w:p w:rsidR="00744B1F" w:rsidRPr="00782EFC" w:rsidRDefault="00744B1F" w:rsidP="00744B1F">
      <w:pPr>
        <w:pStyle w:val="110"/>
        <w:rPr>
          <w:rFonts w:ascii="Times New Roman" w:hAnsi="Times New Roman"/>
        </w:rPr>
      </w:pPr>
      <w:bookmarkStart w:id="52" w:name="_Toc208139649"/>
      <w:bookmarkStart w:id="53" w:name="_Toc208139748"/>
      <w:bookmarkStart w:id="54" w:name="_Toc208139847"/>
      <w:bookmarkStart w:id="55" w:name="_Toc208139946"/>
      <w:r w:rsidRPr="00782EFC">
        <w:rPr>
          <w:rFonts w:ascii="Times New Roman" w:hAnsi="Times New Roman"/>
        </w:rPr>
        <w:lastRenderedPageBreak/>
        <w:t>2.</w:t>
      </w:r>
      <w:r>
        <w:rPr>
          <w:rFonts w:ascii="Times New Roman" w:hAnsi="Times New Roman"/>
        </w:rPr>
        <w:t>2. </w:t>
      </w:r>
      <w:r w:rsidRPr="00782EFC">
        <w:rPr>
          <w:rFonts w:ascii="Times New Roman" w:hAnsi="Times New Roman"/>
        </w:rPr>
        <w:t xml:space="preserve"> </w:t>
      </w:r>
      <w:r>
        <w:rPr>
          <w:rFonts w:ascii="Times New Roman" w:hAnsi="Times New Roman"/>
          <w:lang w:val="ru-RU"/>
        </w:rPr>
        <w:t>Со</w:t>
      </w:r>
      <w:r w:rsidRPr="00782EFC">
        <w:rPr>
          <w:rFonts w:ascii="Times New Roman" w:hAnsi="Times New Roman"/>
        </w:rPr>
        <w:t xml:space="preserve">держание </w:t>
      </w:r>
      <w:r>
        <w:rPr>
          <w:rFonts w:ascii="Times New Roman" w:hAnsi="Times New Roman"/>
        </w:rPr>
        <w:t>дисциплины</w:t>
      </w:r>
      <w:bookmarkEnd w:id="47"/>
      <w:bookmarkEnd w:id="48"/>
      <w:bookmarkEnd w:id="49"/>
      <w:bookmarkEnd w:id="50"/>
      <w:bookmarkEnd w:id="51"/>
      <w:bookmarkEnd w:id="52"/>
      <w:bookmarkEnd w:id="53"/>
      <w:bookmarkEnd w:id="54"/>
      <w:bookmarkEnd w:id="55"/>
    </w:p>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11010"/>
        <w:gridCol w:w="1237"/>
        <w:gridCol w:w="1414"/>
      </w:tblGrid>
      <w:tr w:rsidR="00AC5924" w:rsidRPr="00AC5924" w:rsidTr="00325807">
        <w:trPr>
          <w:trHeight w:val="903"/>
        </w:trPr>
        <w:tc>
          <w:tcPr>
            <w:tcW w:w="2074" w:type="dxa"/>
            <w:vAlign w:val="center"/>
          </w:tcPr>
          <w:p w:rsidR="00AC5924" w:rsidRPr="00AC5924" w:rsidRDefault="00AC5924" w:rsidP="00AC5924">
            <w:pPr>
              <w:spacing w:after="0" w:line="240" w:lineRule="auto"/>
              <w:jc w:val="center"/>
              <w:rPr>
                <w:b/>
                <w:sz w:val="16"/>
                <w:szCs w:val="16"/>
              </w:rPr>
            </w:pPr>
            <w:r w:rsidRPr="00AC5924">
              <w:rPr>
                <w:b/>
                <w:bCs/>
                <w:sz w:val="16"/>
                <w:szCs w:val="16"/>
              </w:rPr>
              <w:t>Наименование разделов и тем</w:t>
            </w:r>
          </w:p>
        </w:tc>
        <w:tc>
          <w:tcPr>
            <w:tcW w:w="11010" w:type="dxa"/>
            <w:vAlign w:val="center"/>
          </w:tcPr>
          <w:p w:rsidR="00AC5924" w:rsidRPr="00AC5924" w:rsidRDefault="00AC5924" w:rsidP="00AC5924">
            <w:pPr>
              <w:suppressAutoHyphens/>
              <w:spacing w:after="0" w:line="240" w:lineRule="auto"/>
              <w:jc w:val="center"/>
              <w:rPr>
                <w:b/>
                <w:sz w:val="16"/>
                <w:szCs w:val="16"/>
              </w:rPr>
            </w:pPr>
            <w:r w:rsidRPr="00AC5924">
              <w:rPr>
                <w:b/>
                <w:bCs/>
                <w:sz w:val="16"/>
                <w:szCs w:val="16"/>
              </w:rPr>
              <w:t xml:space="preserve">Примерное содержание учебного материала, практических и лабораторных занятий, </w:t>
            </w:r>
            <w:r w:rsidRPr="00AC5924">
              <w:rPr>
                <w:i/>
                <w:iCs/>
                <w:sz w:val="16"/>
                <w:szCs w:val="16"/>
              </w:rPr>
              <w:t>курсовой проект (работа)</w:t>
            </w:r>
          </w:p>
        </w:tc>
        <w:tc>
          <w:tcPr>
            <w:tcW w:w="1237" w:type="dxa"/>
          </w:tcPr>
          <w:p w:rsidR="00AC5924" w:rsidRPr="00AC5924" w:rsidRDefault="00AC5924" w:rsidP="00AC5924">
            <w:pPr>
              <w:suppressAutoHyphens/>
              <w:spacing w:after="0" w:line="240" w:lineRule="auto"/>
              <w:jc w:val="center"/>
              <w:rPr>
                <w:b/>
                <w:bCs/>
                <w:sz w:val="16"/>
                <w:szCs w:val="16"/>
              </w:rPr>
            </w:pPr>
            <w:r w:rsidRPr="00AC5924">
              <w:rPr>
                <w:b/>
                <w:bCs/>
                <w:sz w:val="16"/>
                <w:szCs w:val="16"/>
              </w:rPr>
              <w:t>Объем, акад. ч. / в том числе в форме практической подготовки, акад. ч.</w:t>
            </w:r>
          </w:p>
        </w:tc>
        <w:tc>
          <w:tcPr>
            <w:tcW w:w="1414" w:type="dxa"/>
          </w:tcPr>
          <w:p w:rsidR="00AC5924" w:rsidRPr="00AC5924" w:rsidRDefault="00AC5924" w:rsidP="00AC5924">
            <w:pPr>
              <w:suppressAutoHyphens/>
              <w:spacing w:after="0" w:line="240" w:lineRule="auto"/>
              <w:jc w:val="center"/>
              <w:rPr>
                <w:b/>
                <w:bCs/>
                <w:sz w:val="16"/>
                <w:szCs w:val="16"/>
              </w:rPr>
            </w:pPr>
            <w:r w:rsidRPr="00AC5924">
              <w:rPr>
                <w:b/>
                <w:bCs/>
                <w:sz w:val="16"/>
                <w:szCs w:val="16"/>
              </w:rPr>
              <w:t>Коды компетенций,</w:t>
            </w:r>
          </w:p>
          <w:p w:rsidR="00AC5924" w:rsidRPr="00AC5924" w:rsidRDefault="00AC5924" w:rsidP="00AC5924">
            <w:pPr>
              <w:suppressAutoHyphens/>
              <w:spacing w:after="0" w:line="240" w:lineRule="auto"/>
              <w:jc w:val="center"/>
              <w:rPr>
                <w:b/>
                <w:bCs/>
                <w:sz w:val="16"/>
                <w:szCs w:val="16"/>
              </w:rPr>
            </w:pPr>
            <w:r w:rsidRPr="00AC5924">
              <w:rPr>
                <w:b/>
                <w:bCs/>
                <w:sz w:val="16"/>
                <w:szCs w:val="16"/>
              </w:rPr>
              <w:t>формированию которых способствует элемент программы</w:t>
            </w:r>
          </w:p>
        </w:tc>
      </w:tr>
      <w:tr w:rsidR="00744B1F" w:rsidRPr="00AC5924" w:rsidTr="00AC5924">
        <w:trPr>
          <w:trHeight w:val="226"/>
        </w:trPr>
        <w:tc>
          <w:tcPr>
            <w:tcW w:w="15735" w:type="dxa"/>
            <w:gridSpan w:val="4"/>
          </w:tcPr>
          <w:p w:rsidR="00744B1F" w:rsidRPr="00AC5924" w:rsidRDefault="00744B1F" w:rsidP="00325807">
            <w:pPr>
              <w:suppressAutoHyphens/>
              <w:spacing w:after="0" w:line="240" w:lineRule="auto"/>
              <w:rPr>
                <w:b/>
                <w:bCs/>
                <w:sz w:val="20"/>
                <w:szCs w:val="20"/>
              </w:rPr>
            </w:pPr>
            <w:r w:rsidRPr="00AC5924">
              <w:rPr>
                <w:b/>
                <w:bCs/>
                <w:sz w:val="20"/>
                <w:szCs w:val="20"/>
              </w:rPr>
              <w:t xml:space="preserve">Раздел 1. Основы информационной безопасности </w:t>
            </w:r>
          </w:p>
        </w:tc>
      </w:tr>
      <w:tr w:rsidR="00E86E44" w:rsidRPr="00AC5924" w:rsidTr="00325807">
        <w:tc>
          <w:tcPr>
            <w:tcW w:w="2074" w:type="dxa"/>
            <w:vMerge w:val="restart"/>
          </w:tcPr>
          <w:p w:rsidR="00E86E44" w:rsidRPr="00AC5924" w:rsidRDefault="00E86E44" w:rsidP="00AC5924">
            <w:pPr>
              <w:spacing w:after="0" w:line="240" w:lineRule="auto"/>
              <w:rPr>
                <w:b/>
                <w:bCs/>
                <w:sz w:val="20"/>
                <w:szCs w:val="20"/>
              </w:rPr>
            </w:pPr>
            <w:r w:rsidRPr="00AC5924">
              <w:rPr>
                <w:b/>
                <w:bCs/>
                <w:sz w:val="20"/>
                <w:szCs w:val="20"/>
              </w:rPr>
              <w:t>Тема 1.1. Введение в информационную безопасность</w:t>
            </w:r>
          </w:p>
        </w:tc>
        <w:tc>
          <w:tcPr>
            <w:tcW w:w="11010" w:type="dxa"/>
          </w:tcPr>
          <w:p w:rsidR="00E86E44" w:rsidRPr="00AC5924" w:rsidRDefault="00E86E44" w:rsidP="00AC5924">
            <w:pPr>
              <w:spacing w:after="0" w:line="240" w:lineRule="auto"/>
              <w:rPr>
                <w:b/>
                <w:sz w:val="20"/>
                <w:szCs w:val="20"/>
              </w:rPr>
            </w:pPr>
            <w:r w:rsidRPr="00AC5924">
              <w:rPr>
                <w:b/>
                <w:bCs/>
                <w:sz w:val="20"/>
                <w:szCs w:val="20"/>
              </w:rPr>
              <w:t xml:space="preserve">Содержание </w:t>
            </w:r>
          </w:p>
        </w:tc>
        <w:tc>
          <w:tcPr>
            <w:tcW w:w="1237" w:type="dxa"/>
          </w:tcPr>
          <w:p w:rsidR="00E86E44" w:rsidRPr="00AC5924" w:rsidRDefault="00E86E44" w:rsidP="00AC5924">
            <w:pPr>
              <w:spacing w:after="0" w:line="240" w:lineRule="auto"/>
              <w:jc w:val="center"/>
              <w:rPr>
                <w:b/>
                <w:bCs/>
                <w:sz w:val="20"/>
                <w:szCs w:val="20"/>
              </w:rPr>
            </w:pPr>
            <w:r>
              <w:rPr>
                <w:b/>
                <w:bCs/>
                <w:sz w:val="20"/>
                <w:szCs w:val="20"/>
              </w:rPr>
              <w:t>2</w:t>
            </w:r>
          </w:p>
        </w:tc>
        <w:tc>
          <w:tcPr>
            <w:tcW w:w="1414" w:type="dxa"/>
            <w:vMerge w:val="restart"/>
          </w:tcPr>
          <w:p w:rsidR="005F2985" w:rsidRPr="005F2985" w:rsidRDefault="005F2985" w:rsidP="005F2985">
            <w:pPr>
              <w:spacing w:after="0" w:line="240" w:lineRule="auto"/>
              <w:jc w:val="center"/>
              <w:rPr>
                <w:bCs/>
                <w:sz w:val="20"/>
                <w:szCs w:val="20"/>
              </w:rPr>
            </w:pPr>
            <w:r w:rsidRPr="005F2985">
              <w:rPr>
                <w:bCs/>
                <w:sz w:val="20"/>
                <w:szCs w:val="20"/>
              </w:rPr>
              <w:t>ОК.01</w:t>
            </w:r>
          </w:p>
          <w:p w:rsidR="005F2985" w:rsidRPr="005F2985" w:rsidRDefault="005F2985" w:rsidP="005F2985">
            <w:pPr>
              <w:spacing w:after="0" w:line="240" w:lineRule="auto"/>
              <w:jc w:val="center"/>
              <w:rPr>
                <w:bCs/>
                <w:sz w:val="20"/>
                <w:szCs w:val="20"/>
              </w:rPr>
            </w:pPr>
            <w:r w:rsidRPr="005F2985">
              <w:rPr>
                <w:bCs/>
                <w:sz w:val="20"/>
                <w:szCs w:val="20"/>
              </w:rPr>
              <w:t>ОК.02</w:t>
            </w:r>
          </w:p>
          <w:p w:rsidR="005F2985" w:rsidRPr="005F2985" w:rsidRDefault="005F2985" w:rsidP="005F2985">
            <w:pPr>
              <w:spacing w:after="0" w:line="240" w:lineRule="auto"/>
              <w:jc w:val="center"/>
              <w:rPr>
                <w:bCs/>
                <w:sz w:val="20"/>
                <w:szCs w:val="20"/>
              </w:rPr>
            </w:pPr>
            <w:r w:rsidRPr="005F2985">
              <w:rPr>
                <w:bCs/>
                <w:sz w:val="20"/>
                <w:szCs w:val="20"/>
              </w:rPr>
              <w:t>ОК.09</w:t>
            </w:r>
          </w:p>
          <w:p w:rsidR="005F2985" w:rsidRPr="005F2985" w:rsidRDefault="005F2985" w:rsidP="005F2985">
            <w:pPr>
              <w:spacing w:after="0" w:line="240" w:lineRule="auto"/>
              <w:jc w:val="center"/>
              <w:rPr>
                <w:bCs/>
                <w:sz w:val="20"/>
                <w:szCs w:val="20"/>
              </w:rPr>
            </w:pPr>
            <w:r w:rsidRPr="005F2985">
              <w:rPr>
                <w:bCs/>
                <w:sz w:val="20"/>
                <w:szCs w:val="20"/>
              </w:rPr>
              <w:t>ПК 1.1</w:t>
            </w:r>
          </w:p>
          <w:p w:rsidR="005F2985" w:rsidRPr="005F2985" w:rsidRDefault="005F2985" w:rsidP="005F2985">
            <w:pPr>
              <w:spacing w:after="0" w:line="240" w:lineRule="auto"/>
              <w:jc w:val="center"/>
              <w:rPr>
                <w:bCs/>
                <w:sz w:val="20"/>
                <w:szCs w:val="20"/>
              </w:rPr>
            </w:pPr>
            <w:r w:rsidRPr="005F2985">
              <w:rPr>
                <w:bCs/>
                <w:sz w:val="20"/>
                <w:szCs w:val="20"/>
              </w:rPr>
              <w:t>ПК 1.4</w:t>
            </w:r>
          </w:p>
          <w:p w:rsidR="005F2985" w:rsidRPr="005F2985" w:rsidRDefault="005F2985" w:rsidP="005F2985">
            <w:pPr>
              <w:spacing w:after="0" w:line="240" w:lineRule="auto"/>
              <w:jc w:val="center"/>
              <w:rPr>
                <w:bCs/>
                <w:sz w:val="20"/>
                <w:szCs w:val="20"/>
              </w:rPr>
            </w:pPr>
            <w:r w:rsidRPr="005F2985">
              <w:rPr>
                <w:bCs/>
                <w:sz w:val="20"/>
                <w:szCs w:val="20"/>
              </w:rPr>
              <w:t>ПК 1.5</w:t>
            </w:r>
          </w:p>
          <w:p w:rsidR="005F2985" w:rsidRPr="005F2985" w:rsidRDefault="005F2985" w:rsidP="005F2985">
            <w:pPr>
              <w:spacing w:after="0" w:line="240" w:lineRule="auto"/>
              <w:jc w:val="center"/>
              <w:rPr>
                <w:bCs/>
                <w:sz w:val="20"/>
                <w:szCs w:val="20"/>
              </w:rPr>
            </w:pPr>
            <w:r w:rsidRPr="005F2985">
              <w:rPr>
                <w:bCs/>
                <w:sz w:val="20"/>
                <w:szCs w:val="20"/>
              </w:rPr>
              <w:t>ПК 3.1</w:t>
            </w:r>
          </w:p>
          <w:p w:rsidR="005F2985" w:rsidRPr="005F2985" w:rsidRDefault="005F2985" w:rsidP="005F2985">
            <w:pPr>
              <w:spacing w:after="0" w:line="240" w:lineRule="auto"/>
              <w:jc w:val="center"/>
              <w:rPr>
                <w:bCs/>
                <w:sz w:val="20"/>
                <w:szCs w:val="20"/>
              </w:rPr>
            </w:pPr>
            <w:r w:rsidRPr="005F2985">
              <w:rPr>
                <w:bCs/>
                <w:sz w:val="20"/>
                <w:szCs w:val="20"/>
              </w:rPr>
              <w:t>ПК 3.2</w:t>
            </w:r>
          </w:p>
          <w:p w:rsidR="00E86E44" w:rsidRPr="005F2985" w:rsidRDefault="00E86E44" w:rsidP="005F2985">
            <w:pPr>
              <w:spacing w:after="0" w:line="240" w:lineRule="auto"/>
              <w:jc w:val="center"/>
              <w:rPr>
                <w:bCs/>
                <w:sz w:val="20"/>
                <w:szCs w:val="20"/>
              </w:rPr>
            </w:pPr>
            <w:r w:rsidRPr="005F2985">
              <w:rPr>
                <w:bCs/>
                <w:sz w:val="20"/>
                <w:szCs w:val="20"/>
              </w:rPr>
              <w:t>ПК 3.3</w:t>
            </w:r>
          </w:p>
          <w:p w:rsidR="00E86E44" w:rsidRPr="005F2985" w:rsidRDefault="00E86E44" w:rsidP="00E86E44">
            <w:pPr>
              <w:spacing w:after="0" w:line="240" w:lineRule="auto"/>
              <w:jc w:val="center"/>
              <w:rPr>
                <w:bCs/>
                <w:sz w:val="20"/>
                <w:szCs w:val="20"/>
              </w:rPr>
            </w:pPr>
            <w:r w:rsidRPr="005F2985">
              <w:rPr>
                <w:bCs/>
                <w:sz w:val="20"/>
                <w:szCs w:val="20"/>
              </w:rPr>
              <w:t>ПК 3.5</w:t>
            </w:r>
          </w:p>
          <w:p w:rsidR="00E86E44" w:rsidRPr="00AC5924" w:rsidRDefault="00E86E44" w:rsidP="00E86E44">
            <w:pPr>
              <w:spacing w:after="0" w:line="240" w:lineRule="auto"/>
              <w:jc w:val="center"/>
              <w:rPr>
                <w:b/>
                <w:bCs/>
                <w:sz w:val="20"/>
                <w:szCs w:val="20"/>
              </w:rPr>
            </w:pPr>
            <w:r w:rsidRPr="005F2985">
              <w:rPr>
                <w:bCs/>
                <w:sz w:val="20"/>
                <w:szCs w:val="20"/>
              </w:rPr>
              <w:t>ПК 3.7</w:t>
            </w:r>
          </w:p>
        </w:tc>
      </w:tr>
      <w:tr w:rsidR="00E86E44" w:rsidRPr="00AC5924" w:rsidTr="00325807">
        <w:tc>
          <w:tcPr>
            <w:tcW w:w="2074" w:type="dxa"/>
            <w:vMerge/>
          </w:tcPr>
          <w:p w:rsidR="00E86E44" w:rsidRPr="00AC5924" w:rsidRDefault="00E86E44" w:rsidP="00AC5924">
            <w:pPr>
              <w:spacing w:after="0" w:line="240" w:lineRule="auto"/>
              <w:rPr>
                <w:b/>
                <w:bCs/>
                <w:sz w:val="20"/>
                <w:szCs w:val="20"/>
              </w:rPr>
            </w:pPr>
          </w:p>
        </w:tc>
        <w:tc>
          <w:tcPr>
            <w:tcW w:w="11010" w:type="dxa"/>
          </w:tcPr>
          <w:p w:rsidR="00E86E44" w:rsidRPr="00AC5924" w:rsidRDefault="00E86E44" w:rsidP="00325807">
            <w:pPr>
              <w:spacing w:after="0" w:line="240" w:lineRule="auto"/>
              <w:jc w:val="both"/>
              <w:rPr>
                <w:b/>
                <w:bCs/>
                <w:sz w:val="20"/>
                <w:szCs w:val="20"/>
              </w:rPr>
            </w:pPr>
            <w:r>
              <w:rPr>
                <w:sz w:val="20"/>
                <w:szCs w:val="20"/>
              </w:rPr>
              <w:t>1.</w:t>
            </w:r>
            <w:r w:rsidRPr="00AC5924">
              <w:rPr>
                <w:sz w:val="20"/>
                <w:szCs w:val="20"/>
              </w:rPr>
              <w:t>Основные понятия и определения. История и развитие информационной безопасности. Актуальные угрозы и риски в информационной безопасности</w:t>
            </w:r>
          </w:p>
        </w:tc>
        <w:tc>
          <w:tcPr>
            <w:tcW w:w="1237" w:type="dxa"/>
          </w:tcPr>
          <w:p w:rsidR="00E86E44" w:rsidRPr="00AC5924" w:rsidRDefault="00E86E44" w:rsidP="00AC5924">
            <w:pPr>
              <w:spacing w:after="0" w:line="240" w:lineRule="auto"/>
              <w:jc w:val="center"/>
              <w:rPr>
                <w:sz w:val="20"/>
                <w:szCs w:val="20"/>
              </w:rPr>
            </w:pPr>
            <w:r>
              <w:rPr>
                <w:sz w:val="20"/>
                <w:szCs w:val="20"/>
              </w:rPr>
              <w:t>2</w:t>
            </w:r>
          </w:p>
        </w:tc>
        <w:tc>
          <w:tcPr>
            <w:tcW w:w="1414" w:type="dxa"/>
            <w:vMerge/>
          </w:tcPr>
          <w:p w:rsidR="00E86E44" w:rsidRPr="00AC5924" w:rsidRDefault="00E86E44" w:rsidP="00AC5924">
            <w:pPr>
              <w:spacing w:after="0" w:line="240" w:lineRule="auto"/>
              <w:jc w:val="center"/>
              <w:rPr>
                <w:sz w:val="20"/>
                <w:szCs w:val="20"/>
              </w:rPr>
            </w:pPr>
          </w:p>
        </w:tc>
      </w:tr>
      <w:tr w:rsidR="00E86E44" w:rsidRPr="00AC5924" w:rsidTr="00325807">
        <w:trPr>
          <w:trHeight w:val="158"/>
        </w:trPr>
        <w:tc>
          <w:tcPr>
            <w:tcW w:w="2074" w:type="dxa"/>
            <w:vMerge/>
          </w:tcPr>
          <w:p w:rsidR="00E86E44" w:rsidRPr="00AC5924" w:rsidRDefault="00E86E44" w:rsidP="00AC5924">
            <w:pPr>
              <w:spacing w:after="0" w:line="240" w:lineRule="auto"/>
              <w:rPr>
                <w:b/>
                <w:bCs/>
                <w:sz w:val="20"/>
                <w:szCs w:val="20"/>
              </w:rPr>
            </w:pPr>
          </w:p>
        </w:tc>
        <w:tc>
          <w:tcPr>
            <w:tcW w:w="11010" w:type="dxa"/>
          </w:tcPr>
          <w:p w:rsidR="00E86E44" w:rsidRPr="00AC5924" w:rsidRDefault="00E86E44" w:rsidP="00AC5924">
            <w:pPr>
              <w:spacing w:after="0" w:line="240" w:lineRule="auto"/>
              <w:rPr>
                <w:b/>
                <w:bCs/>
                <w:sz w:val="20"/>
                <w:szCs w:val="20"/>
              </w:rPr>
            </w:pPr>
            <w:r>
              <w:rPr>
                <w:b/>
                <w:bCs/>
                <w:sz w:val="20"/>
                <w:szCs w:val="20"/>
              </w:rPr>
              <w:t>Самостоятельная работа обучающихся</w:t>
            </w:r>
          </w:p>
        </w:tc>
        <w:tc>
          <w:tcPr>
            <w:tcW w:w="1237" w:type="dxa"/>
          </w:tcPr>
          <w:p w:rsidR="00E86E44" w:rsidRPr="00AC5924" w:rsidRDefault="00E86E44" w:rsidP="00AC5924">
            <w:pPr>
              <w:spacing w:after="0" w:line="240" w:lineRule="auto"/>
              <w:jc w:val="center"/>
              <w:rPr>
                <w:b/>
                <w:bCs/>
                <w:sz w:val="20"/>
                <w:szCs w:val="20"/>
              </w:rPr>
            </w:pPr>
            <w:r>
              <w:rPr>
                <w:b/>
                <w:bCs/>
                <w:sz w:val="20"/>
                <w:szCs w:val="20"/>
              </w:rPr>
              <w:t>-</w:t>
            </w:r>
          </w:p>
        </w:tc>
        <w:tc>
          <w:tcPr>
            <w:tcW w:w="1414" w:type="dxa"/>
            <w:vMerge/>
          </w:tcPr>
          <w:p w:rsidR="00E86E44" w:rsidRPr="00AC5924" w:rsidRDefault="00E86E44" w:rsidP="00AC5924">
            <w:pPr>
              <w:spacing w:after="0" w:line="240" w:lineRule="auto"/>
              <w:jc w:val="center"/>
              <w:rPr>
                <w:b/>
                <w:bCs/>
                <w:sz w:val="20"/>
                <w:szCs w:val="20"/>
              </w:rPr>
            </w:pPr>
          </w:p>
        </w:tc>
      </w:tr>
      <w:tr w:rsidR="00E86E44" w:rsidRPr="00AC5924" w:rsidTr="00325807">
        <w:tc>
          <w:tcPr>
            <w:tcW w:w="2074" w:type="dxa"/>
            <w:vMerge w:val="restart"/>
          </w:tcPr>
          <w:p w:rsidR="00E86E44" w:rsidRPr="00AC5924" w:rsidRDefault="00E86E44" w:rsidP="00AC5924">
            <w:pPr>
              <w:spacing w:after="0" w:line="240" w:lineRule="auto"/>
              <w:rPr>
                <w:b/>
                <w:bCs/>
                <w:sz w:val="20"/>
                <w:szCs w:val="20"/>
              </w:rPr>
            </w:pPr>
            <w:r w:rsidRPr="00AC5924">
              <w:rPr>
                <w:b/>
                <w:bCs/>
                <w:sz w:val="20"/>
                <w:szCs w:val="20"/>
              </w:rPr>
              <w:t>Тема 1.2. Управление безопасностью информации</w:t>
            </w:r>
          </w:p>
        </w:tc>
        <w:tc>
          <w:tcPr>
            <w:tcW w:w="11010" w:type="dxa"/>
            <w:tcBorders>
              <w:bottom w:val="single" w:sz="4" w:space="0" w:color="auto"/>
            </w:tcBorders>
          </w:tcPr>
          <w:p w:rsidR="00E86E44" w:rsidRPr="00AC5924" w:rsidRDefault="00E86E44" w:rsidP="00AC5924">
            <w:pPr>
              <w:spacing w:after="0" w:line="240" w:lineRule="auto"/>
              <w:rPr>
                <w:b/>
                <w:sz w:val="20"/>
                <w:szCs w:val="20"/>
              </w:rPr>
            </w:pPr>
            <w:r w:rsidRPr="00AC5924">
              <w:rPr>
                <w:b/>
                <w:bCs/>
                <w:sz w:val="20"/>
                <w:szCs w:val="20"/>
              </w:rPr>
              <w:t xml:space="preserve">Содержание </w:t>
            </w:r>
          </w:p>
        </w:tc>
        <w:tc>
          <w:tcPr>
            <w:tcW w:w="1237" w:type="dxa"/>
            <w:tcBorders>
              <w:bottom w:val="single" w:sz="4" w:space="0" w:color="auto"/>
            </w:tcBorders>
          </w:tcPr>
          <w:p w:rsidR="00E86E44" w:rsidRPr="00AC5924" w:rsidRDefault="00E86E44" w:rsidP="00AC5924">
            <w:pPr>
              <w:spacing w:after="0" w:line="240" w:lineRule="auto"/>
              <w:jc w:val="center"/>
              <w:rPr>
                <w:b/>
                <w:bCs/>
                <w:sz w:val="20"/>
                <w:szCs w:val="20"/>
              </w:rPr>
            </w:pPr>
            <w:r>
              <w:rPr>
                <w:b/>
                <w:bCs/>
                <w:sz w:val="20"/>
                <w:szCs w:val="20"/>
              </w:rPr>
              <w:t>2</w:t>
            </w:r>
          </w:p>
        </w:tc>
        <w:tc>
          <w:tcPr>
            <w:tcW w:w="1414" w:type="dxa"/>
            <w:vMerge/>
          </w:tcPr>
          <w:p w:rsidR="00E86E44" w:rsidRPr="00AC5924" w:rsidRDefault="00E86E44" w:rsidP="00AC5924">
            <w:pPr>
              <w:spacing w:after="0" w:line="240" w:lineRule="auto"/>
              <w:jc w:val="center"/>
              <w:rPr>
                <w:b/>
                <w:bCs/>
                <w:sz w:val="20"/>
                <w:szCs w:val="20"/>
              </w:rPr>
            </w:pPr>
          </w:p>
        </w:tc>
      </w:tr>
      <w:tr w:rsidR="00E86E44" w:rsidRPr="00AC5924" w:rsidTr="00325807">
        <w:tc>
          <w:tcPr>
            <w:tcW w:w="2074" w:type="dxa"/>
            <w:vMerge/>
          </w:tcPr>
          <w:p w:rsidR="00E86E44" w:rsidRPr="00AC5924" w:rsidRDefault="00E86E44" w:rsidP="00AC5924">
            <w:pPr>
              <w:spacing w:after="0" w:line="240" w:lineRule="auto"/>
              <w:rPr>
                <w:b/>
                <w:bCs/>
                <w:sz w:val="20"/>
                <w:szCs w:val="20"/>
              </w:rPr>
            </w:pPr>
          </w:p>
        </w:tc>
        <w:tc>
          <w:tcPr>
            <w:tcW w:w="11010" w:type="dxa"/>
            <w:tcBorders>
              <w:bottom w:val="single" w:sz="4" w:space="0" w:color="auto"/>
            </w:tcBorders>
          </w:tcPr>
          <w:p w:rsidR="00E86E44" w:rsidRPr="00AC5924" w:rsidRDefault="00E86E44" w:rsidP="00325807">
            <w:pPr>
              <w:spacing w:after="0" w:line="240" w:lineRule="auto"/>
              <w:jc w:val="both"/>
              <w:rPr>
                <w:b/>
                <w:bCs/>
                <w:sz w:val="20"/>
                <w:szCs w:val="20"/>
              </w:rPr>
            </w:pPr>
            <w:r>
              <w:rPr>
                <w:sz w:val="20"/>
                <w:szCs w:val="20"/>
              </w:rPr>
              <w:t>1.</w:t>
            </w:r>
            <w:r w:rsidRPr="00AC5924">
              <w:rPr>
                <w:sz w:val="20"/>
                <w:szCs w:val="20"/>
              </w:rPr>
              <w:t>Нормативно-правовое регулирование в области ИБ. Политики и процедуры безопасности. Оценка рисков и управление ими. Соответствие стандартам и нормативам (ISO 27001, GDPR и др.)</w:t>
            </w:r>
          </w:p>
        </w:tc>
        <w:tc>
          <w:tcPr>
            <w:tcW w:w="1237" w:type="dxa"/>
            <w:tcBorders>
              <w:bottom w:val="single" w:sz="4" w:space="0" w:color="auto"/>
            </w:tcBorders>
          </w:tcPr>
          <w:p w:rsidR="00E86E44" w:rsidRPr="00AC5924" w:rsidRDefault="00E86E44" w:rsidP="00AC5924">
            <w:pPr>
              <w:spacing w:after="0" w:line="240" w:lineRule="auto"/>
              <w:jc w:val="center"/>
              <w:rPr>
                <w:sz w:val="20"/>
                <w:szCs w:val="20"/>
              </w:rPr>
            </w:pPr>
            <w:r>
              <w:rPr>
                <w:sz w:val="20"/>
                <w:szCs w:val="20"/>
              </w:rPr>
              <w:t>2</w:t>
            </w:r>
          </w:p>
        </w:tc>
        <w:tc>
          <w:tcPr>
            <w:tcW w:w="1414" w:type="dxa"/>
            <w:vMerge/>
          </w:tcPr>
          <w:p w:rsidR="00E86E44" w:rsidRPr="00AC5924" w:rsidRDefault="00E86E44" w:rsidP="00AC5924">
            <w:pPr>
              <w:spacing w:after="0" w:line="240" w:lineRule="auto"/>
              <w:jc w:val="center"/>
              <w:rPr>
                <w:sz w:val="20"/>
                <w:szCs w:val="20"/>
              </w:rPr>
            </w:pPr>
          </w:p>
        </w:tc>
      </w:tr>
      <w:tr w:rsidR="00E86E44" w:rsidRPr="00AC5924" w:rsidTr="00325807">
        <w:trPr>
          <w:trHeight w:val="148"/>
        </w:trPr>
        <w:tc>
          <w:tcPr>
            <w:tcW w:w="2074" w:type="dxa"/>
            <w:vMerge/>
          </w:tcPr>
          <w:p w:rsidR="00E86E44" w:rsidRPr="00AC5924" w:rsidRDefault="00E86E44" w:rsidP="00AC5924">
            <w:pPr>
              <w:spacing w:after="0" w:line="240" w:lineRule="auto"/>
              <w:rPr>
                <w:b/>
                <w:bCs/>
                <w:sz w:val="20"/>
                <w:szCs w:val="20"/>
              </w:rPr>
            </w:pPr>
          </w:p>
        </w:tc>
        <w:tc>
          <w:tcPr>
            <w:tcW w:w="11010" w:type="dxa"/>
            <w:tcBorders>
              <w:bottom w:val="nil"/>
            </w:tcBorders>
          </w:tcPr>
          <w:p w:rsidR="00E86E44" w:rsidRPr="00AC5924" w:rsidRDefault="00E86E44" w:rsidP="00AC5924">
            <w:pPr>
              <w:spacing w:after="0" w:line="240" w:lineRule="auto"/>
              <w:rPr>
                <w:b/>
                <w:bCs/>
                <w:sz w:val="20"/>
                <w:szCs w:val="20"/>
              </w:rPr>
            </w:pPr>
            <w:r>
              <w:rPr>
                <w:b/>
                <w:bCs/>
                <w:sz w:val="20"/>
                <w:szCs w:val="20"/>
              </w:rPr>
              <w:t>Самостоятельная работа обучающихся</w:t>
            </w:r>
          </w:p>
        </w:tc>
        <w:tc>
          <w:tcPr>
            <w:tcW w:w="1237" w:type="dxa"/>
            <w:tcBorders>
              <w:bottom w:val="nil"/>
            </w:tcBorders>
          </w:tcPr>
          <w:p w:rsidR="00E86E44" w:rsidRPr="00AC5924" w:rsidRDefault="00E86E44" w:rsidP="00AC5924">
            <w:pPr>
              <w:spacing w:after="0" w:line="240" w:lineRule="auto"/>
              <w:jc w:val="center"/>
              <w:rPr>
                <w:b/>
                <w:bCs/>
                <w:sz w:val="20"/>
                <w:szCs w:val="20"/>
              </w:rPr>
            </w:pPr>
            <w:r>
              <w:rPr>
                <w:b/>
                <w:bCs/>
                <w:sz w:val="20"/>
                <w:szCs w:val="20"/>
              </w:rPr>
              <w:t>-</w:t>
            </w:r>
          </w:p>
        </w:tc>
        <w:tc>
          <w:tcPr>
            <w:tcW w:w="1414" w:type="dxa"/>
            <w:vMerge/>
          </w:tcPr>
          <w:p w:rsidR="00E86E44" w:rsidRPr="00AC5924" w:rsidRDefault="00E86E44" w:rsidP="00AC5924">
            <w:pPr>
              <w:spacing w:after="0" w:line="240" w:lineRule="auto"/>
              <w:jc w:val="center"/>
              <w:rPr>
                <w:b/>
                <w:bCs/>
                <w:sz w:val="20"/>
                <w:szCs w:val="20"/>
              </w:rPr>
            </w:pPr>
          </w:p>
        </w:tc>
      </w:tr>
      <w:tr w:rsidR="00E86E44" w:rsidRPr="00AC5924" w:rsidTr="00325807">
        <w:trPr>
          <w:trHeight w:val="110"/>
        </w:trPr>
        <w:tc>
          <w:tcPr>
            <w:tcW w:w="2074" w:type="dxa"/>
            <w:vMerge w:val="restart"/>
          </w:tcPr>
          <w:p w:rsidR="00E86E44" w:rsidRPr="00AC5924" w:rsidRDefault="00E86E44" w:rsidP="00AC5924">
            <w:pPr>
              <w:spacing w:after="0" w:line="240" w:lineRule="auto"/>
              <w:rPr>
                <w:b/>
                <w:bCs/>
                <w:sz w:val="20"/>
                <w:szCs w:val="20"/>
              </w:rPr>
            </w:pPr>
            <w:r w:rsidRPr="00AC5924">
              <w:rPr>
                <w:b/>
                <w:bCs/>
                <w:sz w:val="20"/>
                <w:szCs w:val="20"/>
              </w:rPr>
              <w:t>Тема 1.3. Криптография</w:t>
            </w:r>
          </w:p>
        </w:tc>
        <w:tc>
          <w:tcPr>
            <w:tcW w:w="11010" w:type="dxa"/>
            <w:tcBorders>
              <w:top w:val="single" w:sz="4" w:space="0" w:color="auto"/>
              <w:left w:val="single" w:sz="4" w:space="0" w:color="auto"/>
              <w:bottom w:val="single" w:sz="4" w:space="0" w:color="auto"/>
              <w:right w:val="single" w:sz="4" w:space="0" w:color="auto"/>
            </w:tcBorders>
          </w:tcPr>
          <w:p w:rsidR="00E86E44" w:rsidRPr="00AC5924" w:rsidRDefault="00E86E44" w:rsidP="00AC5924">
            <w:pPr>
              <w:spacing w:after="0" w:line="240" w:lineRule="auto"/>
              <w:rPr>
                <w:b/>
                <w:bCs/>
                <w:sz w:val="20"/>
                <w:szCs w:val="20"/>
              </w:rPr>
            </w:pPr>
            <w:r w:rsidRPr="00AC5924">
              <w:rPr>
                <w:b/>
                <w:bCs/>
                <w:sz w:val="20"/>
                <w:szCs w:val="20"/>
              </w:rPr>
              <w:t xml:space="preserve">Содержание </w:t>
            </w:r>
          </w:p>
        </w:tc>
        <w:tc>
          <w:tcPr>
            <w:tcW w:w="1237" w:type="dxa"/>
            <w:tcBorders>
              <w:top w:val="single" w:sz="4" w:space="0" w:color="auto"/>
              <w:left w:val="single" w:sz="4" w:space="0" w:color="auto"/>
              <w:bottom w:val="single" w:sz="4" w:space="0" w:color="auto"/>
            </w:tcBorders>
          </w:tcPr>
          <w:p w:rsidR="00E86E44" w:rsidRPr="00AC5924" w:rsidRDefault="00E86E44" w:rsidP="00AC5924">
            <w:pPr>
              <w:spacing w:after="0" w:line="240" w:lineRule="auto"/>
              <w:jc w:val="center"/>
              <w:rPr>
                <w:b/>
                <w:bCs/>
                <w:sz w:val="20"/>
                <w:szCs w:val="20"/>
              </w:rPr>
            </w:pPr>
            <w:r>
              <w:rPr>
                <w:b/>
                <w:bCs/>
                <w:sz w:val="20"/>
                <w:szCs w:val="20"/>
              </w:rPr>
              <w:t>2</w:t>
            </w:r>
          </w:p>
        </w:tc>
        <w:tc>
          <w:tcPr>
            <w:tcW w:w="1414" w:type="dxa"/>
            <w:vMerge/>
          </w:tcPr>
          <w:p w:rsidR="00E86E44" w:rsidRPr="00AC5924" w:rsidRDefault="00E86E44" w:rsidP="00AC5924">
            <w:pPr>
              <w:spacing w:after="0" w:line="240" w:lineRule="auto"/>
              <w:jc w:val="center"/>
              <w:rPr>
                <w:b/>
                <w:bCs/>
                <w:sz w:val="20"/>
                <w:szCs w:val="20"/>
              </w:rPr>
            </w:pPr>
          </w:p>
        </w:tc>
      </w:tr>
      <w:tr w:rsidR="00E86E44" w:rsidRPr="00AC5924" w:rsidTr="00325807">
        <w:trPr>
          <w:trHeight w:val="361"/>
        </w:trPr>
        <w:tc>
          <w:tcPr>
            <w:tcW w:w="2074" w:type="dxa"/>
            <w:vMerge/>
          </w:tcPr>
          <w:p w:rsidR="00E86E44" w:rsidRPr="00AC5924" w:rsidRDefault="00E86E44"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E86E44" w:rsidRPr="00AC5924" w:rsidRDefault="00E86E44" w:rsidP="00325807">
            <w:pPr>
              <w:spacing w:after="0" w:line="240" w:lineRule="auto"/>
              <w:jc w:val="both"/>
              <w:rPr>
                <w:sz w:val="20"/>
                <w:szCs w:val="20"/>
              </w:rPr>
            </w:pPr>
            <w:r>
              <w:rPr>
                <w:sz w:val="20"/>
                <w:szCs w:val="20"/>
              </w:rPr>
              <w:t>1.</w:t>
            </w:r>
            <w:r w:rsidRPr="00AC5924">
              <w:rPr>
                <w:sz w:val="20"/>
                <w:szCs w:val="20"/>
              </w:rPr>
              <w:t>Основы криптографии: симметричные и асимметричные алгоритмы. Хэширование и цифровые подписи. Применение криптографии в приложениях. Стеганография.</w:t>
            </w:r>
          </w:p>
        </w:tc>
        <w:tc>
          <w:tcPr>
            <w:tcW w:w="1237" w:type="dxa"/>
            <w:tcBorders>
              <w:top w:val="single" w:sz="4" w:space="0" w:color="auto"/>
              <w:left w:val="single" w:sz="4" w:space="0" w:color="auto"/>
              <w:bottom w:val="single" w:sz="4" w:space="0" w:color="auto"/>
            </w:tcBorders>
          </w:tcPr>
          <w:p w:rsidR="00E86E44" w:rsidRPr="00AC5924" w:rsidRDefault="00E86E44" w:rsidP="00AC5924">
            <w:pPr>
              <w:spacing w:after="0" w:line="240" w:lineRule="auto"/>
              <w:jc w:val="center"/>
              <w:rPr>
                <w:sz w:val="20"/>
                <w:szCs w:val="20"/>
              </w:rPr>
            </w:pPr>
            <w:r>
              <w:rPr>
                <w:sz w:val="20"/>
                <w:szCs w:val="20"/>
              </w:rPr>
              <w:t>2</w:t>
            </w:r>
          </w:p>
        </w:tc>
        <w:tc>
          <w:tcPr>
            <w:tcW w:w="1414" w:type="dxa"/>
            <w:vMerge/>
          </w:tcPr>
          <w:p w:rsidR="00E86E44" w:rsidRPr="00AC5924" w:rsidRDefault="00E86E44" w:rsidP="00AC5924">
            <w:pPr>
              <w:spacing w:after="0" w:line="240" w:lineRule="auto"/>
              <w:jc w:val="center"/>
              <w:rPr>
                <w:sz w:val="20"/>
                <w:szCs w:val="20"/>
              </w:rPr>
            </w:pPr>
          </w:p>
        </w:tc>
      </w:tr>
      <w:tr w:rsidR="00E86E44" w:rsidRPr="00AC5924" w:rsidTr="00325807">
        <w:trPr>
          <w:trHeight w:val="228"/>
        </w:trPr>
        <w:tc>
          <w:tcPr>
            <w:tcW w:w="2074" w:type="dxa"/>
            <w:vMerge/>
          </w:tcPr>
          <w:p w:rsidR="00E86E44" w:rsidRPr="00AC5924" w:rsidRDefault="00E86E44"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E86E44" w:rsidRPr="00AC5924" w:rsidRDefault="00E86E44" w:rsidP="00AC5924">
            <w:pPr>
              <w:spacing w:after="0" w:line="240" w:lineRule="auto"/>
              <w:rPr>
                <w:sz w:val="20"/>
                <w:szCs w:val="20"/>
              </w:rPr>
            </w:pPr>
            <w:r>
              <w:rPr>
                <w:b/>
                <w:bCs/>
                <w:sz w:val="20"/>
                <w:szCs w:val="20"/>
              </w:rPr>
              <w:t xml:space="preserve">Практических и лабораторных занятий </w:t>
            </w:r>
          </w:p>
        </w:tc>
        <w:tc>
          <w:tcPr>
            <w:tcW w:w="1237" w:type="dxa"/>
            <w:tcBorders>
              <w:top w:val="single" w:sz="4" w:space="0" w:color="auto"/>
              <w:left w:val="single" w:sz="4" w:space="0" w:color="auto"/>
              <w:bottom w:val="single" w:sz="4" w:space="0" w:color="auto"/>
            </w:tcBorders>
          </w:tcPr>
          <w:p w:rsidR="00E86E44" w:rsidRPr="00AC5924" w:rsidRDefault="00E86E44" w:rsidP="00AC5924">
            <w:pPr>
              <w:spacing w:after="0" w:line="240" w:lineRule="auto"/>
              <w:jc w:val="center"/>
              <w:rPr>
                <w:b/>
                <w:bCs/>
                <w:sz w:val="20"/>
                <w:szCs w:val="20"/>
              </w:rPr>
            </w:pPr>
            <w:r>
              <w:rPr>
                <w:b/>
                <w:bCs/>
                <w:sz w:val="20"/>
                <w:szCs w:val="20"/>
              </w:rPr>
              <w:t>4</w:t>
            </w:r>
          </w:p>
        </w:tc>
        <w:tc>
          <w:tcPr>
            <w:tcW w:w="1414" w:type="dxa"/>
            <w:vMerge/>
          </w:tcPr>
          <w:p w:rsidR="00E86E44" w:rsidRPr="00AC5924" w:rsidRDefault="00E86E44" w:rsidP="00AC5924">
            <w:pPr>
              <w:spacing w:after="0" w:line="240" w:lineRule="auto"/>
              <w:jc w:val="center"/>
              <w:rPr>
                <w:b/>
                <w:bCs/>
                <w:sz w:val="20"/>
                <w:szCs w:val="20"/>
              </w:rPr>
            </w:pPr>
          </w:p>
        </w:tc>
      </w:tr>
      <w:tr w:rsidR="00E86E44" w:rsidRPr="00AC5924" w:rsidTr="00325807">
        <w:trPr>
          <w:trHeight w:val="133"/>
        </w:trPr>
        <w:tc>
          <w:tcPr>
            <w:tcW w:w="2074" w:type="dxa"/>
            <w:vMerge/>
          </w:tcPr>
          <w:p w:rsidR="00E86E44" w:rsidRPr="00AC5924" w:rsidRDefault="00E86E44"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E86E44" w:rsidRPr="00AC5924" w:rsidRDefault="00E86E44" w:rsidP="009D6263">
            <w:pPr>
              <w:spacing w:after="0" w:line="240" w:lineRule="auto"/>
              <w:rPr>
                <w:b/>
                <w:bCs/>
                <w:sz w:val="20"/>
                <w:szCs w:val="20"/>
              </w:rPr>
            </w:pPr>
            <w:r>
              <w:rPr>
                <w:sz w:val="20"/>
                <w:szCs w:val="20"/>
              </w:rPr>
              <w:t>1.</w:t>
            </w:r>
            <w:r w:rsidRPr="00AC5924">
              <w:rPr>
                <w:sz w:val="20"/>
                <w:szCs w:val="20"/>
              </w:rPr>
              <w:t xml:space="preserve">Работа с симметричными и асимметричными алгоритмами. </w:t>
            </w:r>
          </w:p>
        </w:tc>
        <w:tc>
          <w:tcPr>
            <w:tcW w:w="1237" w:type="dxa"/>
            <w:tcBorders>
              <w:top w:val="single" w:sz="4" w:space="0" w:color="auto"/>
              <w:left w:val="single" w:sz="4" w:space="0" w:color="auto"/>
              <w:bottom w:val="single" w:sz="4" w:space="0" w:color="auto"/>
            </w:tcBorders>
          </w:tcPr>
          <w:p w:rsidR="00E86E44" w:rsidRPr="00AC5924" w:rsidRDefault="00E86E44" w:rsidP="00AC5924">
            <w:pPr>
              <w:spacing w:after="0" w:line="240" w:lineRule="auto"/>
              <w:jc w:val="center"/>
              <w:rPr>
                <w:sz w:val="20"/>
                <w:szCs w:val="20"/>
              </w:rPr>
            </w:pPr>
            <w:r>
              <w:rPr>
                <w:sz w:val="20"/>
                <w:szCs w:val="20"/>
              </w:rPr>
              <w:t>2</w:t>
            </w:r>
          </w:p>
        </w:tc>
        <w:tc>
          <w:tcPr>
            <w:tcW w:w="1414" w:type="dxa"/>
            <w:vMerge/>
          </w:tcPr>
          <w:p w:rsidR="00E86E44" w:rsidRPr="00AC5924" w:rsidRDefault="00E86E44" w:rsidP="00AC5924">
            <w:pPr>
              <w:spacing w:after="0" w:line="240" w:lineRule="auto"/>
              <w:jc w:val="center"/>
              <w:rPr>
                <w:sz w:val="20"/>
                <w:szCs w:val="20"/>
              </w:rPr>
            </w:pPr>
          </w:p>
        </w:tc>
      </w:tr>
      <w:tr w:rsidR="00E86E44" w:rsidRPr="00AC5924" w:rsidTr="00325807">
        <w:trPr>
          <w:trHeight w:val="108"/>
        </w:trPr>
        <w:tc>
          <w:tcPr>
            <w:tcW w:w="2074" w:type="dxa"/>
            <w:vMerge/>
          </w:tcPr>
          <w:p w:rsidR="00E86E44" w:rsidRPr="00AC5924" w:rsidRDefault="00E86E44"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E86E44" w:rsidRPr="00AC5924" w:rsidRDefault="00E86E44" w:rsidP="00AC5924">
            <w:pPr>
              <w:spacing w:after="0" w:line="240" w:lineRule="auto"/>
              <w:rPr>
                <w:sz w:val="20"/>
                <w:szCs w:val="20"/>
              </w:rPr>
            </w:pPr>
            <w:r>
              <w:rPr>
                <w:sz w:val="20"/>
                <w:szCs w:val="20"/>
              </w:rPr>
              <w:t>2.</w:t>
            </w:r>
            <w:r w:rsidRPr="00AC5924">
              <w:rPr>
                <w:sz w:val="20"/>
                <w:szCs w:val="20"/>
              </w:rPr>
              <w:t>Хэширование и создание цифровой подписи сообщения.</w:t>
            </w:r>
          </w:p>
        </w:tc>
        <w:tc>
          <w:tcPr>
            <w:tcW w:w="1237" w:type="dxa"/>
            <w:tcBorders>
              <w:top w:val="single" w:sz="4" w:space="0" w:color="auto"/>
              <w:left w:val="single" w:sz="4" w:space="0" w:color="auto"/>
              <w:bottom w:val="single" w:sz="4" w:space="0" w:color="auto"/>
            </w:tcBorders>
          </w:tcPr>
          <w:p w:rsidR="00E86E44" w:rsidRPr="00AC5924" w:rsidRDefault="00E86E44" w:rsidP="00AC5924">
            <w:pPr>
              <w:spacing w:after="0" w:line="240" w:lineRule="auto"/>
              <w:jc w:val="center"/>
              <w:rPr>
                <w:sz w:val="20"/>
                <w:szCs w:val="20"/>
              </w:rPr>
            </w:pPr>
            <w:r>
              <w:rPr>
                <w:sz w:val="20"/>
                <w:szCs w:val="20"/>
              </w:rPr>
              <w:t>2</w:t>
            </w:r>
          </w:p>
        </w:tc>
        <w:tc>
          <w:tcPr>
            <w:tcW w:w="1414" w:type="dxa"/>
            <w:vMerge/>
          </w:tcPr>
          <w:p w:rsidR="00E86E44" w:rsidRPr="00AC5924" w:rsidRDefault="00E86E44" w:rsidP="00AC5924">
            <w:pPr>
              <w:spacing w:after="0" w:line="240" w:lineRule="auto"/>
              <w:jc w:val="center"/>
              <w:rPr>
                <w:sz w:val="20"/>
                <w:szCs w:val="20"/>
              </w:rPr>
            </w:pPr>
          </w:p>
        </w:tc>
      </w:tr>
      <w:tr w:rsidR="00E86E44" w:rsidRPr="00AC5924" w:rsidTr="00325807">
        <w:trPr>
          <w:trHeight w:val="132"/>
        </w:trPr>
        <w:tc>
          <w:tcPr>
            <w:tcW w:w="2074" w:type="dxa"/>
            <w:vMerge/>
          </w:tcPr>
          <w:p w:rsidR="00E86E44" w:rsidRPr="00AC5924" w:rsidRDefault="00E86E44"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E86E44" w:rsidRPr="00AC5924" w:rsidRDefault="00E86E44" w:rsidP="00AC5924">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tcBorders>
          </w:tcPr>
          <w:p w:rsidR="00E86E44" w:rsidRPr="00AC5924" w:rsidRDefault="00E86E44" w:rsidP="00AC5924">
            <w:pPr>
              <w:spacing w:after="0" w:line="240" w:lineRule="auto"/>
              <w:jc w:val="center"/>
              <w:rPr>
                <w:b/>
                <w:bCs/>
                <w:sz w:val="20"/>
                <w:szCs w:val="20"/>
              </w:rPr>
            </w:pPr>
            <w:r>
              <w:rPr>
                <w:b/>
                <w:bCs/>
                <w:sz w:val="20"/>
                <w:szCs w:val="20"/>
              </w:rPr>
              <w:t>-</w:t>
            </w:r>
          </w:p>
        </w:tc>
        <w:tc>
          <w:tcPr>
            <w:tcW w:w="1414" w:type="dxa"/>
            <w:vMerge/>
            <w:tcBorders>
              <w:bottom w:val="single" w:sz="4" w:space="0" w:color="auto"/>
            </w:tcBorders>
          </w:tcPr>
          <w:p w:rsidR="00E86E44" w:rsidRPr="00AC5924" w:rsidRDefault="00E86E44" w:rsidP="00AC5924">
            <w:pPr>
              <w:spacing w:after="0" w:line="240" w:lineRule="auto"/>
              <w:jc w:val="center"/>
              <w:rPr>
                <w:b/>
                <w:bCs/>
                <w:sz w:val="20"/>
                <w:szCs w:val="20"/>
              </w:rPr>
            </w:pPr>
          </w:p>
        </w:tc>
      </w:tr>
      <w:tr w:rsidR="005F2985" w:rsidRPr="00AC5924" w:rsidTr="00325807">
        <w:trPr>
          <w:trHeight w:val="101"/>
        </w:trPr>
        <w:tc>
          <w:tcPr>
            <w:tcW w:w="2074" w:type="dxa"/>
            <w:vMerge w:val="restart"/>
          </w:tcPr>
          <w:p w:rsidR="005F2985" w:rsidRPr="00AC5924" w:rsidRDefault="005F2985" w:rsidP="00AC5924">
            <w:pPr>
              <w:spacing w:after="0" w:line="240" w:lineRule="auto"/>
              <w:rPr>
                <w:b/>
                <w:bCs/>
                <w:sz w:val="20"/>
                <w:szCs w:val="20"/>
              </w:rPr>
            </w:pPr>
            <w:r w:rsidRPr="00AC5924">
              <w:rPr>
                <w:b/>
                <w:bCs/>
                <w:sz w:val="20"/>
                <w:szCs w:val="20"/>
              </w:rPr>
              <w:t>Тема 1.4. Защита сетевой инфраструктуры</w:t>
            </w: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sidRPr="00AC5924">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2</w:t>
            </w:r>
          </w:p>
        </w:tc>
        <w:tc>
          <w:tcPr>
            <w:tcW w:w="1414" w:type="dxa"/>
            <w:vMerge w:val="restart"/>
            <w:tcBorders>
              <w:top w:val="single" w:sz="4" w:space="0" w:color="auto"/>
              <w:left w:val="single" w:sz="4" w:space="0" w:color="auto"/>
              <w:right w:val="single" w:sz="4" w:space="0" w:color="auto"/>
            </w:tcBorders>
          </w:tcPr>
          <w:p w:rsidR="005F2985" w:rsidRPr="005F2985" w:rsidRDefault="005F2985" w:rsidP="005F2985">
            <w:pPr>
              <w:spacing w:after="0" w:line="240" w:lineRule="auto"/>
              <w:jc w:val="center"/>
              <w:rPr>
                <w:bCs/>
                <w:sz w:val="20"/>
                <w:szCs w:val="20"/>
              </w:rPr>
            </w:pPr>
            <w:r w:rsidRPr="005F2985">
              <w:rPr>
                <w:bCs/>
                <w:sz w:val="20"/>
                <w:szCs w:val="20"/>
              </w:rPr>
              <w:t>ОК.01</w:t>
            </w:r>
          </w:p>
          <w:p w:rsidR="005F2985" w:rsidRPr="005F2985" w:rsidRDefault="005F2985" w:rsidP="005F2985">
            <w:pPr>
              <w:spacing w:after="0" w:line="240" w:lineRule="auto"/>
              <w:jc w:val="center"/>
              <w:rPr>
                <w:bCs/>
                <w:sz w:val="20"/>
                <w:szCs w:val="20"/>
              </w:rPr>
            </w:pPr>
            <w:r w:rsidRPr="005F2985">
              <w:rPr>
                <w:bCs/>
                <w:sz w:val="20"/>
                <w:szCs w:val="20"/>
              </w:rPr>
              <w:t>ОК.02</w:t>
            </w:r>
          </w:p>
          <w:p w:rsidR="005F2985" w:rsidRPr="005F2985" w:rsidRDefault="005F2985" w:rsidP="005F2985">
            <w:pPr>
              <w:spacing w:after="0" w:line="240" w:lineRule="auto"/>
              <w:jc w:val="center"/>
              <w:rPr>
                <w:bCs/>
                <w:sz w:val="20"/>
                <w:szCs w:val="20"/>
              </w:rPr>
            </w:pPr>
            <w:r w:rsidRPr="005F2985">
              <w:rPr>
                <w:bCs/>
                <w:sz w:val="20"/>
                <w:szCs w:val="20"/>
              </w:rPr>
              <w:t>ОК.09</w:t>
            </w:r>
          </w:p>
          <w:p w:rsidR="005F2985" w:rsidRPr="005F2985" w:rsidRDefault="005F2985" w:rsidP="005F2985">
            <w:pPr>
              <w:spacing w:after="0" w:line="240" w:lineRule="auto"/>
              <w:jc w:val="center"/>
              <w:rPr>
                <w:bCs/>
                <w:sz w:val="20"/>
                <w:szCs w:val="20"/>
              </w:rPr>
            </w:pPr>
            <w:r w:rsidRPr="005F2985">
              <w:rPr>
                <w:bCs/>
                <w:sz w:val="20"/>
                <w:szCs w:val="20"/>
              </w:rPr>
              <w:t>ПК 1.1</w:t>
            </w:r>
          </w:p>
          <w:p w:rsidR="005F2985" w:rsidRPr="005F2985" w:rsidRDefault="005F2985" w:rsidP="005F2985">
            <w:pPr>
              <w:spacing w:after="0" w:line="240" w:lineRule="auto"/>
              <w:jc w:val="center"/>
              <w:rPr>
                <w:bCs/>
                <w:sz w:val="20"/>
                <w:szCs w:val="20"/>
              </w:rPr>
            </w:pPr>
            <w:r w:rsidRPr="005F2985">
              <w:rPr>
                <w:bCs/>
                <w:sz w:val="20"/>
                <w:szCs w:val="20"/>
              </w:rPr>
              <w:t>ПК 1.4</w:t>
            </w:r>
          </w:p>
          <w:p w:rsidR="005F2985" w:rsidRPr="005F2985" w:rsidRDefault="005F2985" w:rsidP="005F2985">
            <w:pPr>
              <w:spacing w:after="0" w:line="240" w:lineRule="auto"/>
              <w:jc w:val="center"/>
              <w:rPr>
                <w:bCs/>
                <w:sz w:val="20"/>
                <w:szCs w:val="20"/>
              </w:rPr>
            </w:pPr>
            <w:r w:rsidRPr="005F2985">
              <w:rPr>
                <w:bCs/>
                <w:sz w:val="20"/>
                <w:szCs w:val="20"/>
              </w:rPr>
              <w:t>ПК 1.5</w:t>
            </w:r>
          </w:p>
          <w:p w:rsidR="005F2985" w:rsidRPr="005F2985" w:rsidRDefault="005F2985" w:rsidP="005F2985">
            <w:pPr>
              <w:spacing w:after="0" w:line="240" w:lineRule="auto"/>
              <w:jc w:val="center"/>
              <w:rPr>
                <w:bCs/>
                <w:sz w:val="20"/>
                <w:szCs w:val="20"/>
              </w:rPr>
            </w:pPr>
            <w:r w:rsidRPr="005F2985">
              <w:rPr>
                <w:bCs/>
                <w:sz w:val="20"/>
                <w:szCs w:val="20"/>
              </w:rPr>
              <w:t>ПК 3.1</w:t>
            </w:r>
          </w:p>
          <w:p w:rsidR="005F2985" w:rsidRPr="005F2985" w:rsidRDefault="005F2985" w:rsidP="005F2985">
            <w:pPr>
              <w:spacing w:after="0" w:line="240" w:lineRule="auto"/>
              <w:jc w:val="center"/>
              <w:rPr>
                <w:bCs/>
                <w:sz w:val="20"/>
                <w:szCs w:val="20"/>
              </w:rPr>
            </w:pPr>
            <w:r w:rsidRPr="005F2985">
              <w:rPr>
                <w:bCs/>
                <w:sz w:val="20"/>
                <w:szCs w:val="20"/>
              </w:rPr>
              <w:t>ПК 3.2</w:t>
            </w:r>
          </w:p>
          <w:p w:rsidR="005F2985" w:rsidRPr="005F2985" w:rsidRDefault="005F2985" w:rsidP="005F2985">
            <w:pPr>
              <w:spacing w:after="0" w:line="240" w:lineRule="auto"/>
              <w:jc w:val="center"/>
              <w:rPr>
                <w:bCs/>
                <w:sz w:val="20"/>
                <w:szCs w:val="20"/>
              </w:rPr>
            </w:pPr>
            <w:r w:rsidRPr="005F2985">
              <w:rPr>
                <w:bCs/>
                <w:sz w:val="20"/>
                <w:szCs w:val="20"/>
              </w:rPr>
              <w:t>ПК 3.3</w:t>
            </w:r>
          </w:p>
          <w:p w:rsidR="005F2985" w:rsidRPr="005F2985" w:rsidRDefault="005F2985" w:rsidP="005F2985">
            <w:pPr>
              <w:spacing w:after="0" w:line="240" w:lineRule="auto"/>
              <w:jc w:val="center"/>
              <w:rPr>
                <w:bCs/>
                <w:sz w:val="20"/>
                <w:szCs w:val="20"/>
              </w:rPr>
            </w:pPr>
            <w:r w:rsidRPr="005F2985">
              <w:rPr>
                <w:bCs/>
                <w:sz w:val="20"/>
                <w:szCs w:val="20"/>
              </w:rPr>
              <w:t>ПК 3.5</w:t>
            </w:r>
          </w:p>
          <w:p w:rsidR="005F2985" w:rsidRPr="00AC5924" w:rsidRDefault="005F2985" w:rsidP="005F2985">
            <w:pPr>
              <w:spacing w:after="0" w:line="240" w:lineRule="auto"/>
              <w:jc w:val="center"/>
              <w:rPr>
                <w:b/>
                <w:bCs/>
                <w:sz w:val="20"/>
                <w:szCs w:val="20"/>
              </w:rPr>
            </w:pPr>
            <w:r w:rsidRPr="005F2985">
              <w:rPr>
                <w:bCs/>
                <w:sz w:val="20"/>
                <w:szCs w:val="20"/>
              </w:rPr>
              <w:t>ПК 3.7</w:t>
            </w:r>
          </w:p>
        </w:tc>
      </w:tr>
      <w:tr w:rsidR="005F2985" w:rsidRPr="00AC5924" w:rsidTr="00325807">
        <w:trPr>
          <w:trHeight w:val="144"/>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sz w:val="20"/>
                <w:szCs w:val="20"/>
              </w:rPr>
              <w:t>1.</w:t>
            </w:r>
            <w:r w:rsidRPr="00AC5924">
              <w:rPr>
                <w:sz w:val="20"/>
                <w:szCs w:val="20"/>
              </w:rPr>
              <w:t>Основы сетевой безопасности. Защита от атак (DDoS, MITM и др.) Использование VPN и межсетевых экранов</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199"/>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b/>
                <w:bCs/>
                <w:sz w:val="20"/>
                <w:szCs w:val="20"/>
              </w:rPr>
              <w:t xml:space="preserve">Практических и лабораторных занятий </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4</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211"/>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sz w:val="20"/>
                <w:szCs w:val="20"/>
              </w:rPr>
              <w:t>1</w:t>
            </w:r>
            <w:r w:rsidRPr="00AC5924">
              <w:rPr>
                <w:sz w:val="20"/>
                <w:szCs w:val="20"/>
              </w:rPr>
              <w:t>Организация защиты от атак</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211"/>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sz w:val="20"/>
                <w:szCs w:val="20"/>
              </w:rPr>
              <w:t>2.</w:t>
            </w:r>
            <w:r w:rsidRPr="00AC5924">
              <w:rPr>
                <w:sz w:val="20"/>
                <w:szCs w:val="20"/>
              </w:rPr>
              <w:t>Организация работы VPN и межсетевого экрана</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230"/>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92"/>
        </w:trPr>
        <w:tc>
          <w:tcPr>
            <w:tcW w:w="2074" w:type="dxa"/>
            <w:vMerge w:val="restart"/>
          </w:tcPr>
          <w:p w:rsidR="005F2985" w:rsidRPr="00AC5924" w:rsidRDefault="005F2985" w:rsidP="00AC5924">
            <w:pPr>
              <w:spacing w:after="0" w:line="240" w:lineRule="auto"/>
              <w:rPr>
                <w:b/>
                <w:bCs/>
                <w:sz w:val="20"/>
                <w:szCs w:val="20"/>
              </w:rPr>
            </w:pPr>
            <w:r w:rsidRPr="00AC5924">
              <w:rPr>
                <w:b/>
                <w:bCs/>
                <w:sz w:val="20"/>
                <w:szCs w:val="20"/>
              </w:rPr>
              <w:t>Тема 1.5. Безопасность приложений</w:t>
            </w: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sidRPr="00AC5924">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361"/>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sz w:val="20"/>
                <w:szCs w:val="20"/>
              </w:rPr>
              <w:t>1.</w:t>
            </w:r>
            <w:r w:rsidRPr="00AC5924">
              <w:rPr>
                <w:sz w:val="20"/>
                <w:szCs w:val="20"/>
              </w:rPr>
              <w:t>Уязвимости веб-приложений (OWASP Top Ten). Безопасное программирование: лучшие практики. Тестирование на проникновение и анализ уязвимостей.</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244"/>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b/>
                <w:bCs/>
                <w:sz w:val="20"/>
                <w:szCs w:val="20"/>
              </w:rPr>
              <w:t>Практических и лабораторных занятий</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244"/>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sz w:val="20"/>
                <w:szCs w:val="20"/>
              </w:rPr>
              <w:t>1.</w:t>
            </w:r>
            <w:r w:rsidRPr="00AC5924">
              <w:rPr>
                <w:sz w:val="20"/>
                <w:szCs w:val="20"/>
              </w:rPr>
              <w:t>Тестирование на проникновение и анализ уязвимостей.</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113"/>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w:t>
            </w:r>
          </w:p>
        </w:tc>
        <w:tc>
          <w:tcPr>
            <w:tcW w:w="1414" w:type="dxa"/>
            <w:vMerge/>
            <w:tcBorders>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200"/>
        </w:trPr>
        <w:tc>
          <w:tcPr>
            <w:tcW w:w="2074" w:type="dxa"/>
            <w:vMerge w:val="restart"/>
          </w:tcPr>
          <w:p w:rsidR="005F2985" w:rsidRPr="00AC5924" w:rsidRDefault="005F2985" w:rsidP="00AC5924">
            <w:pPr>
              <w:spacing w:after="0" w:line="240" w:lineRule="auto"/>
              <w:rPr>
                <w:b/>
                <w:bCs/>
                <w:sz w:val="20"/>
                <w:szCs w:val="20"/>
              </w:rPr>
            </w:pPr>
            <w:r w:rsidRPr="00AC5924">
              <w:rPr>
                <w:b/>
                <w:bCs/>
                <w:sz w:val="20"/>
                <w:szCs w:val="20"/>
              </w:rPr>
              <w:t>Тема 1.6. Защита данных</w:t>
            </w: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sidRPr="00AC5924">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2</w:t>
            </w:r>
          </w:p>
        </w:tc>
        <w:tc>
          <w:tcPr>
            <w:tcW w:w="1414" w:type="dxa"/>
            <w:vMerge w:val="restart"/>
            <w:tcBorders>
              <w:top w:val="single" w:sz="4" w:space="0" w:color="auto"/>
              <w:left w:val="single" w:sz="4" w:space="0" w:color="auto"/>
              <w:right w:val="single" w:sz="4" w:space="0" w:color="auto"/>
            </w:tcBorders>
          </w:tcPr>
          <w:p w:rsidR="005F2985" w:rsidRPr="005F2985" w:rsidRDefault="005F2985" w:rsidP="005F2985">
            <w:pPr>
              <w:spacing w:after="0" w:line="240" w:lineRule="auto"/>
              <w:jc w:val="center"/>
              <w:rPr>
                <w:bCs/>
                <w:sz w:val="20"/>
                <w:szCs w:val="20"/>
              </w:rPr>
            </w:pPr>
            <w:r w:rsidRPr="005F2985">
              <w:rPr>
                <w:bCs/>
                <w:sz w:val="20"/>
                <w:szCs w:val="20"/>
              </w:rPr>
              <w:t>ОК.01</w:t>
            </w:r>
          </w:p>
          <w:p w:rsidR="005F2985" w:rsidRPr="005F2985" w:rsidRDefault="005F2985" w:rsidP="005F2985">
            <w:pPr>
              <w:spacing w:after="0" w:line="240" w:lineRule="auto"/>
              <w:jc w:val="center"/>
              <w:rPr>
                <w:bCs/>
                <w:sz w:val="20"/>
                <w:szCs w:val="20"/>
              </w:rPr>
            </w:pPr>
            <w:r w:rsidRPr="005F2985">
              <w:rPr>
                <w:bCs/>
                <w:sz w:val="20"/>
                <w:szCs w:val="20"/>
              </w:rPr>
              <w:t>ОК.02</w:t>
            </w:r>
          </w:p>
          <w:p w:rsidR="005F2985" w:rsidRPr="005F2985" w:rsidRDefault="005F2985" w:rsidP="005F2985">
            <w:pPr>
              <w:spacing w:after="0" w:line="240" w:lineRule="auto"/>
              <w:jc w:val="center"/>
              <w:rPr>
                <w:bCs/>
                <w:sz w:val="20"/>
                <w:szCs w:val="20"/>
              </w:rPr>
            </w:pPr>
            <w:r w:rsidRPr="005F2985">
              <w:rPr>
                <w:bCs/>
                <w:sz w:val="20"/>
                <w:szCs w:val="20"/>
              </w:rPr>
              <w:t>ОК.09</w:t>
            </w:r>
          </w:p>
          <w:p w:rsidR="005F2985" w:rsidRPr="005F2985" w:rsidRDefault="005F2985" w:rsidP="005F2985">
            <w:pPr>
              <w:spacing w:after="0" w:line="240" w:lineRule="auto"/>
              <w:jc w:val="center"/>
              <w:rPr>
                <w:bCs/>
                <w:sz w:val="20"/>
                <w:szCs w:val="20"/>
              </w:rPr>
            </w:pPr>
            <w:r w:rsidRPr="005F2985">
              <w:rPr>
                <w:bCs/>
                <w:sz w:val="20"/>
                <w:szCs w:val="20"/>
              </w:rPr>
              <w:lastRenderedPageBreak/>
              <w:t>ПК 1.1</w:t>
            </w:r>
          </w:p>
          <w:p w:rsidR="005F2985" w:rsidRPr="005F2985" w:rsidRDefault="005F2985" w:rsidP="005F2985">
            <w:pPr>
              <w:spacing w:after="0" w:line="240" w:lineRule="auto"/>
              <w:jc w:val="center"/>
              <w:rPr>
                <w:bCs/>
                <w:sz w:val="20"/>
                <w:szCs w:val="20"/>
              </w:rPr>
            </w:pPr>
            <w:r w:rsidRPr="005F2985">
              <w:rPr>
                <w:bCs/>
                <w:sz w:val="20"/>
                <w:szCs w:val="20"/>
              </w:rPr>
              <w:t>ПК 1.4</w:t>
            </w:r>
          </w:p>
          <w:p w:rsidR="005F2985" w:rsidRPr="005F2985" w:rsidRDefault="005F2985" w:rsidP="005F2985">
            <w:pPr>
              <w:spacing w:after="0" w:line="240" w:lineRule="auto"/>
              <w:jc w:val="center"/>
              <w:rPr>
                <w:bCs/>
                <w:sz w:val="20"/>
                <w:szCs w:val="20"/>
              </w:rPr>
            </w:pPr>
            <w:r w:rsidRPr="005F2985">
              <w:rPr>
                <w:bCs/>
                <w:sz w:val="20"/>
                <w:szCs w:val="20"/>
              </w:rPr>
              <w:t>ПК 1.5</w:t>
            </w:r>
          </w:p>
          <w:p w:rsidR="005F2985" w:rsidRPr="005F2985" w:rsidRDefault="005F2985" w:rsidP="005F2985">
            <w:pPr>
              <w:spacing w:after="0" w:line="240" w:lineRule="auto"/>
              <w:jc w:val="center"/>
              <w:rPr>
                <w:bCs/>
                <w:sz w:val="20"/>
                <w:szCs w:val="20"/>
              </w:rPr>
            </w:pPr>
            <w:r w:rsidRPr="005F2985">
              <w:rPr>
                <w:bCs/>
                <w:sz w:val="20"/>
                <w:szCs w:val="20"/>
              </w:rPr>
              <w:t>ПК 3.1</w:t>
            </w:r>
          </w:p>
          <w:p w:rsidR="005F2985" w:rsidRPr="005F2985" w:rsidRDefault="005F2985" w:rsidP="005F2985">
            <w:pPr>
              <w:spacing w:after="0" w:line="240" w:lineRule="auto"/>
              <w:jc w:val="center"/>
              <w:rPr>
                <w:bCs/>
                <w:sz w:val="20"/>
                <w:szCs w:val="20"/>
              </w:rPr>
            </w:pPr>
            <w:r w:rsidRPr="005F2985">
              <w:rPr>
                <w:bCs/>
                <w:sz w:val="20"/>
                <w:szCs w:val="20"/>
              </w:rPr>
              <w:t>ПК 3.2</w:t>
            </w:r>
          </w:p>
          <w:p w:rsidR="005F2985" w:rsidRPr="005F2985" w:rsidRDefault="005F2985" w:rsidP="005F2985">
            <w:pPr>
              <w:spacing w:after="0" w:line="240" w:lineRule="auto"/>
              <w:jc w:val="center"/>
              <w:rPr>
                <w:bCs/>
                <w:sz w:val="20"/>
                <w:szCs w:val="20"/>
              </w:rPr>
            </w:pPr>
            <w:r w:rsidRPr="005F2985">
              <w:rPr>
                <w:bCs/>
                <w:sz w:val="20"/>
                <w:szCs w:val="20"/>
              </w:rPr>
              <w:t>ПК 3.3</w:t>
            </w:r>
          </w:p>
          <w:p w:rsidR="005F2985" w:rsidRPr="005F2985" w:rsidRDefault="005F2985" w:rsidP="005F2985">
            <w:pPr>
              <w:spacing w:after="0" w:line="240" w:lineRule="auto"/>
              <w:jc w:val="center"/>
              <w:rPr>
                <w:bCs/>
                <w:sz w:val="20"/>
                <w:szCs w:val="20"/>
              </w:rPr>
            </w:pPr>
            <w:r w:rsidRPr="005F2985">
              <w:rPr>
                <w:bCs/>
                <w:sz w:val="20"/>
                <w:szCs w:val="20"/>
              </w:rPr>
              <w:t>ПК 3.5</w:t>
            </w:r>
          </w:p>
          <w:p w:rsidR="005F2985" w:rsidRPr="00AC5924" w:rsidRDefault="005F2985" w:rsidP="005F2985">
            <w:pPr>
              <w:spacing w:after="0" w:line="240" w:lineRule="auto"/>
              <w:jc w:val="center"/>
              <w:rPr>
                <w:b/>
                <w:bCs/>
                <w:sz w:val="20"/>
                <w:szCs w:val="20"/>
              </w:rPr>
            </w:pPr>
            <w:r w:rsidRPr="005F2985">
              <w:rPr>
                <w:bCs/>
                <w:sz w:val="20"/>
                <w:szCs w:val="20"/>
              </w:rPr>
              <w:t>ПК 3.7</w:t>
            </w:r>
          </w:p>
        </w:tc>
      </w:tr>
      <w:tr w:rsidR="005F2985" w:rsidRPr="00AC5924" w:rsidTr="00325807">
        <w:trPr>
          <w:trHeight w:val="361"/>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sz w:val="20"/>
                <w:szCs w:val="20"/>
              </w:rPr>
              <w:t>1.</w:t>
            </w:r>
            <w:r w:rsidRPr="00AC5924">
              <w:rPr>
                <w:sz w:val="20"/>
                <w:szCs w:val="20"/>
              </w:rPr>
              <w:t>Шифрование данных в покое и в транзите. Резервное копирование и восстановление данных. Управление доступом к данным</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268"/>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b/>
                <w:bCs/>
                <w:sz w:val="20"/>
                <w:szCs w:val="20"/>
              </w:rPr>
              <w:t>Практических и лабораторных занятий</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268"/>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5F2985">
            <w:pPr>
              <w:spacing w:after="0" w:line="240" w:lineRule="auto"/>
              <w:rPr>
                <w:b/>
                <w:bCs/>
                <w:sz w:val="20"/>
                <w:szCs w:val="20"/>
              </w:rPr>
            </w:pPr>
            <w:r>
              <w:rPr>
                <w:sz w:val="20"/>
                <w:szCs w:val="20"/>
              </w:rPr>
              <w:t>1.</w:t>
            </w:r>
            <w:r w:rsidRPr="00AC5924">
              <w:rPr>
                <w:sz w:val="20"/>
                <w:szCs w:val="20"/>
              </w:rPr>
              <w:t>Выполнение резервного копирования и восстановления данных. Управление доступом к данным</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110"/>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157"/>
        </w:trPr>
        <w:tc>
          <w:tcPr>
            <w:tcW w:w="2074" w:type="dxa"/>
            <w:vMerge w:val="restart"/>
          </w:tcPr>
          <w:p w:rsidR="005F2985" w:rsidRPr="00AC5924" w:rsidRDefault="005F2985" w:rsidP="00AC5924">
            <w:pPr>
              <w:spacing w:after="0" w:line="240" w:lineRule="auto"/>
              <w:rPr>
                <w:b/>
                <w:bCs/>
                <w:sz w:val="20"/>
                <w:szCs w:val="20"/>
              </w:rPr>
            </w:pPr>
            <w:r w:rsidRPr="00AC5924">
              <w:rPr>
                <w:b/>
                <w:bCs/>
                <w:sz w:val="20"/>
                <w:szCs w:val="20"/>
              </w:rPr>
              <w:t>Тема 1.7. Безопасность облачных технологий</w:t>
            </w: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sidRPr="00AC5924">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217"/>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sz w:val="20"/>
                <w:szCs w:val="20"/>
              </w:rPr>
              <w:t>1.</w:t>
            </w:r>
            <w:r w:rsidRPr="00AC5924">
              <w:rPr>
                <w:sz w:val="20"/>
                <w:szCs w:val="20"/>
              </w:rPr>
              <w:t>Особенности безопасности в облачных средах. Модели облачных услуг (IaaS, PaaS, SaaS) и их безопасности</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198"/>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b/>
                <w:bCs/>
                <w:sz w:val="20"/>
                <w:szCs w:val="20"/>
              </w:rPr>
              <w:t>Практических и лабораторных занятий</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198"/>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sz w:val="20"/>
                <w:szCs w:val="20"/>
              </w:rPr>
              <w:t>1.</w:t>
            </w:r>
            <w:r w:rsidRPr="00AC5924">
              <w:rPr>
                <w:sz w:val="20"/>
                <w:szCs w:val="20"/>
              </w:rPr>
              <w:t>Изучение модели облачных услуг и их безопасности</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105"/>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208"/>
        </w:trPr>
        <w:tc>
          <w:tcPr>
            <w:tcW w:w="2074" w:type="dxa"/>
            <w:vMerge w:val="restart"/>
          </w:tcPr>
          <w:p w:rsidR="005F2985" w:rsidRPr="00AC5924" w:rsidRDefault="005F2985" w:rsidP="00AC5924">
            <w:pPr>
              <w:spacing w:after="0" w:line="240" w:lineRule="auto"/>
              <w:rPr>
                <w:b/>
                <w:bCs/>
                <w:sz w:val="20"/>
                <w:szCs w:val="20"/>
              </w:rPr>
            </w:pPr>
            <w:r w:rsidRPr="00AC5924">
              <w:rPr>
                <w:b/>
                <w:bCs/>
                <w:sz w:val="20"/>
                <w:szCs w:val="20"/>
              </w:rPr>
              <w:t>Тема 1.8. Инциденты безопасности</w:t>
            </w: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sidRPr="00AC5924">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4</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361"/>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9D6263">
            <w:pPr>
              <w:spacing w:after="0" w:line="240" w:lineRule="auto"/>
              <w:rPr>
                <w:sz w:val="20"/>
                <w:szCs w:val="20"/>
              </w:rPr>
            </w:pPr>
            <w:r>
              <w:rPr>
                <w:sz w:val="20"/>
                <w:szCs w:val="20"/>
              </w:rPr>
              <w:t>1.</w:t>
            </w:r>
            <w:r w:rsidRPr="00AC5924">
              <w:rPr>
                <w:sz w:val="20"/>
                <w:szCs w:val="20"/>
              </w:rPr>
              <w:t xml:space="preserve">Реакция на инциденты и управление ими. Анализ инцидентов и цифровая криминалистика. Восстановление после инцидента. </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116"/>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sz w:val="20"/>
                <w:szCs w:val="20"/>
              </w:rPr>
              <w:t>2.</w:t>
            </w:r>
            <w:r w:rsidRPr="00AC5924">
              <w:rPr>
                <w:sz w:val="20"/>
                <w:szCs w:val="20"/>
              </w:rPr>
              <w:t>Кибербезопасность. Промышленный шпионаж. OSINT. Форензика</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165"/>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b/>
                <w:bCs/>
                <w:sz w:val="20"/>
                <w:szCs w:val="20"/>
              </w:rPr>
              <w:t>Практических и лабораторных занятий</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165"/>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sz w:val="20"/>
                <w:szCs w:val="20"/>
              </w:rPr>
              <w:t>1.</w:t>
            </w:r>
            <w:r w:rsidRPr="00AC5924">
              <w:rPr>
                <w:sz w:val="20"/>
                <w:szCs w:val="20"/>
              </w:rPr>
              <w:t>Работа с инцидентами.</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130"/>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c>
          <w:tcPr>
            <w:tcW w:w="1414" w:type="dxa"/>
            <w:vMerge/>
            <w:tcBorders>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112"/>
        </w:trPr>
        <w:tc>
          <w:tcPr>
            <w:tcW w:w="2074" w:type="dxa"/>
            <w:vMerge w:val="restart"/>
          </w:tcPr>
          <w:p w:rsidR="005F2985" w:rsidRPr="00AC5924" w:rsidRDefault="005F2985" w:rsidP="00AC5924">
            <w:pPr>
              <w:spacing w:after="0" w:line="240" w:lineRule="auto"/>
              <w:rPr>
                <w:b/>
                <w:bCs/>
                <w:sz w:val="20"/>
                <w:szCs w:val="20"/>
              </w:rPr>
            </w:pPr>
            <w:r w:rsidRPr="00AC5924">
              <w:rPr>
                <w:b/>
                <w:bCs/>
                <w:sz w:val="20"/>
                <w:szCs w:val="20"/>
              </w:rPr>
              <w:t>Тема 1.9. Социальная инженерия и человеческий фактор</w:t>
            </w: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sidRPr="00AC5924">
              <w:rPr>
                <w:b/>
                <w:bCs/>
                <w:sz w:val="20"/>
                <w:szCs w:val="20"/>
              </w:rPr>
              <w:t>Содержание</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2</w:t>
            </w:r>
          </w:p>
        </w:tc>
        <w:tc>
          <w:tcPr>
            <w:tcW w:w="1414" w:type="dxa"/>
            <w:vMerge w:val="restart"/>
            <w:tcBorders>
              <w:top w:val="single" w:sz="4" w:space="0" w:color="auto"/>
              <w:left w:val="single" w:sz="4" w:space="0" w:color="auto"/>
              <w:right w:val="single" w:sz="4" w:space="0" w:color="auto"/>
            </w:tcBorders>
          </w:tcPr>
          <w:p w:rsidR="005F2985" w:rsidRPr="005F2985" w:rsidRDefault="005F2985" w:rsidP="005F2985">
            <w:pPr>
              <w:spacing w:after="0" w:line="240" w:lineRule="auto"/>
              <w:jc w:val="center"/>
              <w:rPr>
                <w:bCs/>
                <w:sz w:val="20"/>
                <w:szCs w:val="20"/>
              </w:rPr>
            </w:pPr>
            <w:r w:rsidRPr="005F2985">
              <w:rPr>
                <w:bCs/>
                <w:sz w:val="20"/>
                <w:szCs w:val="20"/>
              </w:rPr>
              <w:t>ОК.01</w:t>
            </w:r>
          </w:p>
          <w:p w:rsidR="005F2985" w:rsidRPr="005F2985" w:rsidRDefault="005F2985" w:rsidP="005F2985">
            <w:pPr>
              <w:spacing w:after="0" w:line="240" w:lineRule="auto"/>
              <w:jc w:val="center"/>
              <w:rPr>
                <w:bCs/>
                <w:sz w:val="20"/>
                <w:szCs w:val="20"/>
              </w:rPr>
            </w:pPr>
            <w:r w:rsidRPr="005F2985">
              <w:rPr>
                <w:bCs/>
                <w:sz w:val="20"/>
                <w:szCs w:val="20"/>
              </w:rPr>
              <w:t>ОК.02</w:t>
            </w:r>
          </w:p>
          <w:p w:rsidR="005F2985" w:rsidRPr="005F2985" w:rsidRDefault="005F2985" w:rsidP="005F2985">
            <w:pPr>
              <w:spacing w:after="0" w:line="240" w:lineRule="auto"/>
              <w:jc w:val="center"/>
              <w:rPr>
                <w:bCs/>
                <w:sz w:val="20"/>
                <w:szCs w:val="20"/>
              </w:rPr>
            </w:pPr>
            <w:r w:rsidRPr="005F2985">
              <w:rPr>
                <w:bCs/>
                <w:sz w:val="20"/>
                <w:szCs w:val="20"/>
              </w:rPr>
              <w:t>ОК.09</w:t>
            </w:r>
          </w:p>
          <w:p w:rsidR="005F2985" w:rsidRPr="005F2985" w:rsidRDefault="005F2985" w:rsidP="005F2985">
            <w:pPr>
              <w:spacing w:after="0" w:line="240" w:lineRule="auto"/>
              <w:jc w:val="center"/>
              <w:rPr>
                <w:bCs/>
                <w:sz w:val="20"/>
                <w:szCs w:val="20"/>
              </w:rPr>
            </w:pPr>
            <w:r w:rsidRPr="005F2985">
              <w:rPr>
                <w:bCs/>
                <w:sz w:val="20"/>
                <w:szCs w:val="20"/>
              </w:rPr>
              <w:t>ПК 1.1</w:t>
            </w:r>
          </w:p>
          <w:p w:rsidR="005F2985" w:rsidRPr="005F2985" w:rsidRDefault="005F2985" w:rsidP="005F2985">
            <w:pPr>
              <w:spacing w:after="0" w:line="240" w:lineRule="auto"/>
              <w:jc w:val="center"/>
              <w:rPr>
                <w:bCs/>
                <w:sz w:val="20"/>
                <w:szCs w:val="20"/>
              </w:rPr>
            </w:pPr>
            <w:r w:rsidRPr="005F2985">
              <w:rPr>
                <w:bCs/>
                <w:sz w:val="20"/>
                <w:szCs w:val="20"/>
              </w:rPr>
              <w:t>ПК 1.4</w:t>
            </w:r>
          </w:p>
          <w:p w:rsidR="005F2985" w:rsidRPr="005F2985" w:rsidRDefault="005F2985" w:rsidP="005F2985">
            <w:pPr>
              <w:spacing w:after="0" w:line="240" w:lineRule="auto"/>
              <w:jc w:val="center"/>
              <w:rPr>
                <w:bCs/>
                <w:sz w:val="20"/>
                <w:szCs w:val="20"/>
              </w:rPr>
            </w:pPr>
            <w:r w:rsidRPr="005F2985">
              <w:rPr>
                <w:bCs/>
                <w:sz w:val="20"/>
                <w:szCs w:val="20"/>
              </w:rPr>
              <w:t>ПК 1.5</w:t>
            </w:r>
          </w:p>
          <w:p w:rsidR="005F2985" w:rsidRPr="005F2985" w:rsidRDefault="005F2985" w:rsidP="005F2985">
            <w:pPr>
              <w:spacing w:after="0" w:line="240" w:lineRule="auto"/>
              <w:jc w:val="center"/>
              <w:rPr>
                <w:bCs/>
                <w:sz w:val="20"/>
                <w:szCs w:val="20"/>
              </w:rPr>
            </w:pPr>
            <w:r w:rsidRPr="005F2985">
              <w:rPr>
                <w:bCs/>
                <w:sz w:val="20"/>
                <w:szCs w:val="20"/>
              </w:rPr>
              <w:t>ПК 3.1</w:t>
            </w:r>
          </w:p>
          <w:p w:rsidR="005F2985" w:rsidRPr="005F2985" w:rsidRDefault="005F2985" w:rsidP="005F2985">
            <w:pPr>
              <w:spacing w:after="0" w:line="240" w:lineRule="auto"/>
              <w:jc w:val="center"/>
              <w:rPr>
                <w:bCs/>
                <w:sz w:val="20"/>
                <w:szCs w:val="20"/>
              </w:rPr>
            </w:pPr>
            <w:r w:rsidRPr="005F2985">
              <w:rPr>
                <w:bCs/>
                <w:sz w:val="20"/>
                <w:szCs w:val="20"/>
              </w:rPr>
              <w:t>ПК 3.2</w:t>
            </w:r>
          </w:p>
          <w:p w:rsidR="005F2985" w:rsidRPr="005F2985" w:rsidRDefault="005F2985" w:rsidP="005F2985">
            <w:pPr>
              <w:spacing w:after="0" w:line="240" w:lineRule="auto"/>
              <w:jc w:val="center"/>
              <w:rPr>
                <w:bCs/>
                <w:sz w:val="20"/>
                <w:szCs w:val="20"/>
              </w:rPr>
            </w:pPr>
            <w:r w:rsidRPr="005F2985">
              <w:rPr>
                <w:bCs/>
                <w:sz w:val="20"/>
                <w:szCs w:val="20"/>
              </w:rPr>
              <w:t>ПК 3.3</w:t>
            </w:r>
          </w:p>
          <w:p w:rsidR="005F2985" w:rsidRPr="005F2985" w:rsidRDefault="005F2985" w:rsidP="005F2985">
            <w:pPr>
              <w:spacing w:after="0" w:line="240" w:lineRule="auto"/>
              <w:jc w:val="center"/>
              <w:rPr>
                <w:bCs/>
                <w:sz w:val="20"/>
                <w:szCs w:val="20"/>
              </w:rPr>
            </w:pPr>
            <w:r w:rsidRPr="005F2985">
              <w:rPr>
                <w:bCs/>
                <w:sz w:val="20"/>
                <w:szCs w:val="20"/>
              </w:rPr>
              <w:t>ПК 3.5</w:t>
            </w:r>
          </w:p>
          <w:p w:rsidR="005F2985" w:rsidRPr="00AC5924" w:rsidRDefault="005F2985" w:rsidP="005F2985">
            <w:pPr>
              <w:spacing w:after="0" w:line="240" w:lineRule="auto"/>
              <w:jc w:val="center"/>
              <w:rPr>
                <w:b/>
                <w:bCs/>
                <w:sz w:val="20"/>
                <w:szCs w:val="20"/>
              </w:rPr>
            </w:pPr>
            <w:r w:rsidRPr="005F2985">
              <w:rPr>
                <w:bCs/>
                <w:sz w:val="20"/>
                <w:szCs w:val="20"/>
              </w:rPr>
              <w:t>ПК 3.7</w:t>
            </w:r>
          </w:p>
        </w:tc>
      </w:tr>
      <w:tr w:rsidR="005F2985" w:rsidRPr="00AC5924" w:rsidTr="00325807">
        <w:trPr>
          <w:trHeight w:val="103"/>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sz w:val="20"/>
                <w:szCs w:val="20"/>
              </w:rPr>
              <w:t>1.</w:t>
            </w:r>
            <w:r w:rsidRPr="00AC5924">
              <w:rPr>
                <w:sz w:val="20"/>
                <w:szCs w:val="20"/>
              </w:rPr>
              <w:t xml:space="preserve">Психология атак: социальная инженерия. Обучение сотрудников информационной безопасности </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176"/>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sz w:val="20"/>
                <w:szCs w:val="20"/>
              </w:rPr>
            </w:pPr>
            <w:r>
              <w:rPr>
                <w:b/>
                <w:bCs/>
                <w:sz w:val="20"/>
                <w:szCs w:val="20"/>
              </w:rPr>
              <w:t>Практических и лабораторных занятий-</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176"/>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sz w:val="20"/>
                <w:szCs w:val="20"/>
              </w:rPr>
              <w:t>1.</w:t>
            </w:r>
            <w:r w:rsidRPr="00AC5924">
              <w:rPr>
                <w:sz w:val="20"/>
                <w:szCs w:val="20"/>
              </w:rPr>
              <w:t>Разработка политики информационной безопасности</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sz w:val="20"/>
                <w:szCs w:val="20"/>
              </w:rPr>
            </w:pPr>
            <w:r>
              <w:rPr>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sz w:val="20"/>
                <w:szCs w:val="20"/>
              </w:rPr>
            </w:pPr>
          </w:p>
        </w:tc>
      </w:tr>
      <w:tr w:rsidR="005F2985" w:rsidRPr="00AC5924" w:rsidTr="00325807">
        <w:trPr>
          <w:trHeight w:val="84"/>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132"/>
        </w:trPr>
        <w:tc>
          <w:tcPr>
            <w:tcW w:w="2074" w:type="dxa"/>
            <w:vMerge w:val="restart"/>
          </w:tcPr>
          <w:p w:rsidR="005F2985" w:rsidRPr="00AC5924" w:rsidRDefault="005F2985" w:rsidP="00AC5924">
            <w:pPr>
              <w:spacing w:after="0" w:line="240" w:lineRule="auto"/>
              <w:rPr>
                <w:b/>
                <w:bCs/>
                <w:sz w:val="20"/>
                <w:szCs w:val="20"/>
              </w:rPr>
            </w:pPr>
            <w:r w:rsidRPr="00AC5924">
              <w:rPr>
                <w:b/>
                <w:bCs/>
                <w:sz w:val="20"/>
                <w:szCs w:val="20"/>
              </w:rPr>
              <w:t>Тема 1.10. Будущее информационной безопасности</w:t>
            </w: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sidRPr="00AC5924">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5F2985" w:rsidRPr="00AC5924" w:rsidTr="00325807">
        <w:trPr>
          <w:trHeight w:val="132"/>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bCs/>
                <w:sz w:val="20"/>
                <w:szCs w:val="20"/>
              </w:rPr>
              <w:t>1.</w:t>
            </w:r>
            <w:r w:rsidRPr="00AC5924">
              <w:rPr>
                <w:bCs/>
                <w:sz w:val="20"/>
                <w:szCs w:val="20"/>
              </w:rPr>
              <w:t>Тенденции и новые технологии в области безопасности (AI, ML, блокчейн). Этические аспекты информационной безопасности</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Cs/>
                <w:sz w:val="20"/>
                <w:szCs w:val="20"/>
              </w:rPr>
            </w:pPr>
            <w:r>
              <w:rPr>
                <w:bCs/>
                <w:sz w:val="20"/>
                <w:szCs w:val="20"/>
              </w:rPr>
              <w:t>2</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Cs/>
                <w:sz w:val="20"/>
                <w:szCs w:val="20"/>
              </w:rPr>
            </w:pPr>
          </w:p>
        </w:tc>
      </w:tr>
      <w:tr w:rsidR="005F2985" w:rsidRPr="00AC5924" w:rsidTr="00325807">
        <w:trPr>
          <w:trHeight w:val="79"/>
        </w:trPr>
        <w:tc>
          <w:tcPr>
            <w:tcW w:w="2074" w:type="dxa"/>
            <w:vMerge/>
          </w:tcPr>
          <w:p w:rsidR="005F2985" w:rsidRPr="00AC5924" w:rsidRDefault="005F2985" w:rsidP="00AC5924">
            <w:pPr>
              <w:spacing w:after="0" w:line="240" w:lineRule="auto"/>
              <w:rPr>
                <w:b/>
                <w:bCs/>
                <w:sz w:val="20"/>
                <w:szCs w:val="20"/>
              </w:rPr>
            </w:pPr>
          </w:p>
        </w:tc>
        <w:tc>
          <w:tcPr>
            <w:tcW w:w="11010"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5F2985" w:rsidRPr="00AC5924" w:rsidRDefault="005F2985" w:rsidP="00AC5924">
            <w:pPr>
              <w:spacing w:after="0" w:line="240" w:lineRule="auto"/>
              <w:jc w:val="center"/>
              <w:rPr>
                <w:b/>
                <w:bCs/>
                <w:sz w:val="20"/>
                <w:szCs w:val="20"/>
              </w:rPr>
            </w:pPr>
            <w:r>
              <w:rPr>
                <w:b/>
                <w:bCs/>
                <w:sz w:val="20"/>
                <w:szCs w:val="20"/>
              </w:rPr>
              <w:t>-</w:t>
            </w:r>
          </w:p>
        </w:tc>
        <w:tc>
          <w:tcPr>
            <w:tcW w:w="1414" w:type="dxa"/>
            <w:vMerge/>
            <w:tcBorders>
              <w:left w:val="single" w:sz="4" w:space="0" w:color="auto"/>
              <w:right w:val="single" w:sz="4" w:space="0" w:color="auto"/>
            </w:tcBorders>
          </w:tcPr>
          <w:p w:rsidR="005F2985" w:rsidRPr="00AC5924" w:rsidRDefault="005F2985" w:rsidP="00AC5924">
            <w:pPr>
              <w:spacing w:after="0" w:line="240" w:lineRule="auto"/>
              <w:jc w:val="center"/>
              <w:rPr>
                <w:b/>
                <w:bCs/>
                <w:sz w:val="20"/>
                <w:szCs w:val="20"/>
              </w:rPr>
            </w:pPr>
          </w:p>
        </w:tc>
      </w:tr>
      <w:tr w:rsidR="00325807" w:rsidRPr="00AC5924" w:rsidTr="00325807">
        <w:tc>
          <w:tcPr>
            <w:tcW w:w="14321" w:type="dxa"/>
            <w:gridSpan w:val="3"/>
            <w:tcBorders>
              <w:right w:val="single" w:sz="4" w:space="0" w:color="auto"/>
            </w:tcBorders>
          </w:tcPr>
          <w:p w:rsidR="00325807" w:rsidRPr="00AC5924" w:rsidRDefault="00325807" w:rsidP="00AC5924">
            <w:pPr>
              <w:spacing w:after="0" w:line="240" w:lineRule="auto"/>
              <w:jc w:val="center"/>
              <w:rPr>
                <w:b/>
                <w:bCs/>
                <w:sz w:val="20"/>
                <w:szCs w:val="20"/>
              </w:rPr>
            </w:pPr>
            <w:r w:rsidRPr="00AC5924">
              <w:rPr>
                <w:b/>
                <w:bCs/>
                <w:sz w:val="20"/>
                <w:szCs w:val="20"/>
              </w:rPr>
              <w:t xml:space="preserve">Всего </w:t>
            </w:r>
            <w:r>
              <w:rPr>
                <w:b/>
                <w:bCs/>
                <w:sz w:val="20"/>
                <w:szCs w:val="20"/>
              </w:rPr>
              <w:t>40=22/18</w:t>
            </w:r>
          </w:p>
        </w:tc>
        <w:tc>
          <w:tcPr>
            <w:tcW w:w="1414" w:type="dxa"/>
            <w:vMerge/>
            <w:tcBorders>
              <w:left w:val="single" w:sz="4" w:space="0" w:color="auto"/>
              <w:right w:val="single" w:sz="4" w:space="0" w:color="auto"/>
            </w:tcBorders>
          </w:tcPr>
          <w:p w:rsidR="00325807" w:rsidRPr="00AC5924" w:rsidRDefault="00325807" w:rsidP="00AC5924">
            <w:pPr>
              <w:spacing w:after="0" w:line="240" w:lineRule="auto"/>
              <w:jc w:val="center"/>
              <w:rPr>
                <w:b/>
                <w:bCs/>
                <w:sz w:val="20"/>
                <w:szCs w:val="20"/>
              </w:rPr>
            </w:pPr>
          </w:p>
        </w:tc>
      </w:tr>
    </w:tbl>
    <w:p w:rsidR="00744B1F" w:rsidRDefault="00744B1F" w:rsidP="00744B1F">
      <w:pPr>
        <w:rPr>
          <w:szCs w:val="24"/>
        </w:rPr>
        <w:sectPr w:rsidR="00744B1F" w:rsidSect="0074411F">
          <w:pgSz w:w="16838" w:h="11906" w:orient="landscape"/>
          <w:pgMar w:top="850" w:right="851" w:bottom="1701" w:left="1134" w:header="708" w:footer="708" w:gutter="0"/>
          <w:cols w:space="708"/>
          <w:docGrid w:linePitch="360"/>
        </w:sectPr>
      </w:pPr>
    </w:p>
    <w:p w:rsidR="00744B1F" w:rsidRPr="00744B1F" w:rsidRDefault="00744B1F" w:rsidP="005F2985">
      <w:pPr>
        <w:pStyle w:val="14"/>
        <w:spacing w:after="0"/>
        <w:rPr>
          <w:rFonts w:ascii="Times New Roman" w:hAnsi="Times New Roman"/>
          <w:color w:val="000000" w:themeColor="text1"/>
          <w:lang w:val="ru-RU"/>
        </w:rPr>
      </w:pPr>
      <w:bookmarkStart w:id="56" w:name="_Toc208139155"/>
      <w:bookmarkStart w:id="57" w:name="_Toc208139254"/>
      <w:bookmarkStart w:id="58" w:name="_Toc208139353"/>
      <w:bookmarkStart w:id="59" w:name="_Toc208139452"/>
      <w:bookmarkStart w:id="60" w:name="_Toc208139551"/>
      <w:bookmarkStart w:id="61" w:name="_Toc208139650"/>
      <w:bookmarkStart w:id="62" w:name="_Toc208139749"/>
      <w:bookmarkStart w:id="63" w:name="_Toc208139848"/>
      <w:bookmarkStart w:id="64" w:name="_Toc208139947"/>
      <w:r w:rsidRPr="00744B1F">
        <w:rPr>
          <w:rFonts w:ascii="Times New Roman" w:hAnsi="Times New Roman"/>
          <w:color w:val="000000" w:themeColor="text1"/>
        </w:rPr>
        <w:lastRenderedPageBreak/>
        <w:t xml:space="preserve">3. Условия реализации </w:t>
      </w:r>
      <w:r w:rsidRPr="00744B1F">
        <w:rPr>
          <w:rFonts w:ascii="Times New Roman" w:hAnsi="Times New Roman"/>
          <w:color w:val="000000" w:themeColor="text1"/>
          <w:lang w:val="ru-RU"/>
        </w:rPr>
        <w:t>ДИСЦИПЛИНЫ</w:t>
      </w:r>
      <w:bookmarkEnd w:id="56"/>
      <w:bookmarkEnd w:id="57"/>
      <w:bookmarkEnd w:id="58"/>
      <w:bookmarkEnd w:id="59"/>
      <w:bookmarkEnd w:id="60"/>
      <w:bookmarkEnd w:id="61"/>
      <w:bookmarkEnd w:id="62"/>
      <w:bookmarkEnd w:id="63"/>
      <w:bookmarkEnd w:id="64"/>
    </w:p>
    <w:p w:rsidR="00744B1F" w:rsidRPr="00E11160" w:rsidRDefault="00744B1F" w:rsidP="005F2985">
      <w:pPr>
        <w:pStyle w:val="110"/>
        <w:spacing w:after="0" w:line="240" w:lineRule="auto"/>
        <w:rPr>
          <w:rFonts w:ascii="Times New Roman" w:hAnsi="Times New Roman"/>
        </w:rPr>
      </w:pPr>
      <w:bookmarkStart w:id="65" w:name="_Toc208139156"/>
      <w:bookmarkStart w:id="66" w:name="_Toc208139255"/>
      <w:bookmarkStart w:id="67" w:name="_Toc208139354"/>
      <w:bookmarkStart w:id="68" w:name="_Toc208139453"/>
      <w:bookmarkStart w:id="69" w:name="_Toc208139552"/>
      <w:bookmarkStart w:id="70" w:name="_Toc208139651"/>
      <w:bookmarkStart w:id="71" w:name="_Toc208139750"/>
      <w:bookmarkStart w:id="72" w:name="_Toc208139849"/>
      <w:bookmarkStart w:id="73" w:name="_Toc208139948"/>
      <w:r w:rsidRPr="00E11160">
        <w:rPr>
          <w:rFonts w:ascii="Times New Roman" w:hAnsi="Times New Roman"/>
        </w:rPr>
        <w:t>3.1. Материально-техническое обеспечение</w:t>
      </w:r>
      <w:bookmarkEnd w:id="65"/>
      <w:bookmarkEnd w:id="66"/>
      <w:bookmarkEnd w:id="67"/>
      <w:bookmarkEnd w:id="68"/>
      <w:bookmarkEnd w:id="69"/>
      <w:bookmarkEnd w:id="70"/>
      <w:bookmarkEnd w:id="71"/>
      <w:bookmarkEnd w:id="72"/>
      <w:bookmarkEnd w:id="73"/>
    </w:p>
    <w:p w:rsidR="00744B1F" w:rsidRDefault="00744B1F" w:rsidP="005F2985">
      <w:pPr>
        <w:suppressAutoHyphens/>
        <w:spacing w:after="0" w:line="240" w:lineRule="auto"/>
        <w:ind w:firstLine="709"/>
        <w:jc w:val="both"/>
        <w:rPr>
          <w:bCs/>
          <w:szCs w:val="24"/>
        </w:rPr>
      </w:pPr>
      <w:r w:rsidRPr="003D2E7A">
        <w:rPr>
          <w:bCs/>
          <w:szCs w:val="24"/>
        </w:rPr>
        <w:t>Лаборатория «</w:t>
      </w:r>
      <w:r>
        <w:rPr>
          <w:bCs/>
          <w:szCs w:val="24"/>
        </w:rPr>
        <w:t>Компьютерных сетей и о</w:t>
      </w:r>
      <w:r w:rsidRPr="003D2E7A">
        <w:rPr>
          <w:bCs/>
          <w:szCs w:val="24"/>
        </w:rPr>
        <w:t>снов информационной безопасности», оснащенная в соответствии с приложением 3 ПОП.</w:t>
      </w:r>
    </w:p>
    <w:p w:rsidR="00CB0593" w:rsidRDefault="00CB0593" w:rsidP="005F2985">
      <w:pPr>
        <w:suppressAutoHyphens/>
        <w:spacing w:after="0" w:line="240" w:lineRule="auto"/>
        <w:ind w:firstLine="709"/>
        <w:jc w:val="both"/>
        <w:rPr>
          <w:bCs/>
          <w:szCs w:val="24"/>
        </w:rPr>
      </w:pP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2851"/>
        <w:gridCol w:w="1162"/>
        <w:gridCol w:w="4253"/>
        <w:gridCol w:w="1276"/>
      </w:tblGrid>
      <w:tr w:rsidR="00CB0593" w:rsidRPr="00CB0593" w:rsidTr="00CB0593">
        <w:trPr>
          <w:tblHeader/>
        </w:trPr>
        <w:tc>
          <w:tcPr>
            <w:tcW w:w="552" w:type="dxa"/>
            <w:shd w:val="clear" w:color="auto" w:fill="auto"/>
            <w:vAlign w:val="center"/>
          </w:tcPr>
          <w:p w:rsidR="00CB0593" w:rsidRPr="00CB0593" w:rsidRDefault="00CB0593" w:rsidP="00CB0593">
            <w:pPr>
              <w:spacing w:after="0" w:line="240" w:lineRule="auto"/>
              <w:jc w:val="center"/>
              <w:rPr>
                <w:b/>
                <w:bCs/>
                <w:sz w:val="16"/>
                <w:szCs w:val="16"/>
              </w:rPr>
            </w:pPr>
            <w:r w:rsidRPr="00CB0593">
              <w:rPr>
                <w:b/>
                <w:bCs/>
                <w:sz w:val="16"/>
                <w:szCs w:val="16"/>
              </w:rPr>
              <w:t>№</w:t>
            </w:r>
          </w:p>
        </w:tc>
        <w:tc>
          <w:tcPr>
            <w:tcW w:w="2851" w:type="dxa"/>
            <w:shd w:val="clear" w:color="auto" w:fill="auto"/>
            <w:vAlign w:val="center"/>
          </w:tcPr>
          <w:p w:rsidR="00CB0593" w:rsidRPr="00CB0593" w:rsidRDefault="00CB0593" w:rsidP="00CB0593">
            <w:pPr>
              <w:spacing w:after="0" w:line="240" w:lineRule="auto"/>
              <w:jc w:val="center"/>
              <w:rPr>
                <w:b/>
                <w:bCs/>
                <w:sz w:val="16"/>
                <w:szCs w:val="16"/>
              </w:rPr>
            </w:pPr>
            <w:r w:rsidRPr="00CB0593">
              <w:rPr>
                <w:b/>
                <w:bCs/>
                <w:sz w:val="16"/>
                <w:szCs w:val="16"/>
              </w:rPr>
              <w:t>Наименование</w:t>
            </w:r>
          </w:p>
        </w:tc>
        <w:tc>
          <w:tcPr>
            <w:tcW w:w="1162" w:type="dxa"/>
            <w:shd w:val="clear" w:color="auto" w:fill="auto"/>
            <w:vAlign w:val="center"/>
          </w:tcPr>
          <w:p w:rsidR="00CB0593" w:rsidRPr="00CB0593" w:rsidRDefault="00CB0593" w:rsidP="00CB0593">
            <w:pPr>
              <w:spacing w:after="0" w:line="240" w:lineRule="auto"/>
              <w:ind w:left="-104"/>
              <w:jc w:val="center"/>
              <w:rPr>
                <w:b/>
                <w:bCs/>
                <w:sz w:val="16"/>
                <w:szCs w:val="16"/>
              </w:rPr>
            </w:pPr>
            <w:r w:rsidRPr="00CB0593">
              <w:rPr>
                <w:b/>
                <w:bCs/>
                <w:sz w:val="16"/>
                <w:szCs w:val="16"/>
              </w:rPr>
              <w:t>Тип</w:t>
            </w:r>
          </w:p>
        </w:tc>
        <w:tc>
          <w:tcPr>
            <w:tcW w:w="4253" w:type="dxa"/>
            <w:shd w:val="clear" w:color="auto" w:fill="auto"/>
            <w:vAlign w:val="center"/>
          </w:tcPr>
          <w:p w:rsidR="00CB0593" w:rsidRPr="00CB0593" w:rsidRDefault="00CB0593" w:rsidP="00CB0593">
            <w:pPr>
              <w:spacing w:after="0" w:line="240" w:lineRule="auto"/>
              <w:jc w:val="center"/>
              <w:rPr>
                <w:b/>
                <w:bCs/>
                <w:sz w:val="16"/>
                <w:szCs w:val="16"/>
              </w:rPr>
            </w:pPr>
            <w:r w:rsidRPr="00CB0593">
              <w:rPr>
                <w:b/>
                <w:bCs/>
                <w:sz w:val="16"/>
                <w:szCs w:val="16"/>
              </w:rPr>
              <w:t>Краткая (рамочная) техническая характеристика</w:t>
            </w:r>
          </w:p>
        </w:tc>
        <w:tc>
          <w:tcPr>
            <w:tcW w:w="1276" w:type="dxa"/>
            <w:vAlign w:val="center"/>
          </w:tcPr>
          <w:p w:rsidR="00CB0593" w:rsidRPr="00CB0593" w:rsidRDefault="00CB0593" w:rsidP="00CB0593">
            <w:pPr>
              <w:spacing w:after="0" w:line="240" w:lineRule="auto"/>
              <w:jc w:val="center"/>
              <w:rPr>
                <w:b/>
                <w:bCs/>
                <w:sz w:val="16"/>
                <w:szCs w:val="16"/>
              </w:rPr>
            </w:pPr>
            <w:r w:rsidRPr="00CB0593">
              <w:rPr>
                <w:b/>
                <w:bCs/>
                <w:sz w:val="16"/>
                <w:szCs w:val="16"/>
              </w:rPr>
              <w:t>Код профессионального модуля, дисциплины</w:t>
            </w:r>
          </w:p>
        </w:tc>
      </w:tr>
      <w:tr w:rsidR="00CB0593" w:rsidRPr="00CB0593" w:rsidTr="00CB0593">
        <w:tc>
          <w:tcPr>
            <w:tcW w:w="552" w:type="dxa"/>
            <w:shd w:val="clear" w:color="auto" w:fill="auto"/>
            <w:vAlign w:val="center"/>
          </w:tcPr>
          <w:p w:rsidR="00CB0593" w:rsidRPr="00CB0593" w:rsidRDefault="00CB0593" w:rsidP="00CB0593">
            <w:pPr>
              <w:spacing w:after="0" w:line="240" w:lineRule="auto"/>
              <w:jc w:val="center"/>
              <w:rPr>
                <w:sz w:val="22"/>
              </w:rPr>
            </w:pPr>
            <w:r w:rsidRPr="00CB0593">
              <w:rPr>
                <w:sz w:val="22"/>
              </w:rPr>
              <w:t>1</w:t>
            </w:r>
          </w:p>
        </w:tc>
        <w:tc>
          <w:tcPr>
            <w:tcW w:w="2851" w:type="dxa"/>
            <w:shd w:val="clear" w:color="auto" w:fill="auto"/>
          </w:tcPr>
          <w:p w:rsidR="00CB0593" w:rsidRPr="00CB0593" w:rsidRDefault="00CB0593" w:rsidP="00CB0593">
            <w:pPr>
              <w:spacing w:after="0" w:line="240" w:lineRule="auto"/>
              <w:rPr>
                <w:sz w:val="22"/>
              </w:rPr>
            </w:pPr>
            <w:r w:rsidRPr="00CB0593">
              <w:rPr>
                <w:color w:val="000000"/>
                <w:sz w:val="22"/>
              </w:rPr>
              <w:t>Посадочные места по количеству обучающихся (столы, стулья)</w:t>
            </w:r>
          </w:p>
        </w:tc>
        <w:tc>
          <w:tcPr>
            <w:tcW w:w="1162" w:type="dxa"/>
            <w:shd w:val="clear" w:color="auto" w:fill="auto"/>
          </w:tcPr>
          <w:p w:rsidR="00CB0593" w:rsidRPr="00CB0593" w:rsidRDefault="00CB0593" w:rsidP="00CB0593">
            <w:pPr>
              <w:spacing w:after="0" w:line="240" w:lineRule="auto"/>
              <w:rPr>
                <w:sz w:val="22"/>
              </w:rPr>
            </w:pPr>
            <w:r w:rsidRPr="00CB0593">
              <w:rPr>
                <w:bCs/>
                <w:sz w:val="22"/>
              </w:rPr>
              <w:t>Мебель</w:t>
            </w:r>
          </w:p>
        </w:tc>
        <w:tc>
          <w:tcPr>
            <w:tcW w:w="4253" w:type="dxa"/>
            <w:shd w:val="clear" w:color="auto" w:fill="auto"/>
          </w:tcPr>
          <w:p w:rsidR="00CB0593" w:rsidRPr="00CB0593" w:rsidRDefault="00CB0593" w:rsidP="00CB0593">
            <w:pPr>
              <w:spacing w:after="0" w:line="240" w:lineRule="auto"/>
              <w:rPr>
                <w:sz w:val="22"/>
              </w:rPr>
            </w:pPr>
          </w:p>
        </w:tc>
        <w:tc>
          <w:tcPr>
            <w:tcW w:w="1276" w:type="dxa"/>
            <w:vMerge w:val="restart"/>
          </w:tcPr>
          <w:p w:rsidR="00CB0593" w:rsidRPr="00CB0593" w:rsidRDefault="00CB0593" w:rsidP="00CB0593">
            <w:pPr>
              <w:spacing w:after="0" w:line="240" w:lineRule="auto"/>
              <w:rPr>
                <w:sz w:val="22"/>
              </w:rPr>
            </w:pPr>
            <w:r w:rsidRPr="00CB0593">
              <w:rPr>
                <w:sz w:val="22"/>
              </w:rPr>
              <w:t>ОП.05,</w:t>
            </w:r>
          </w:p>
          <w:p w:rsidR="00CB0593" w:rsidRPr="00CB0593" w:rsidRDefault="00CB0593" w:rsidP="00CB0593">
            <w:pPr>
              <w:spacing w:after="0" w:line="240" w:lineRule="auto"/>
              <w:rPr>
                <w:sz w:val="22"/>
              </w:rPr>
            </w:pPr>
            <w:r w:rsidRPr="00CB0593">
              <w:rPr>
                <w:sz w:val="22"/>
              </w:rPr>
              <w:t>ОП.07</w:t>
            </w:r>
          </w:p>
        </w:tc>
      </w:tr>
      <w:tr w:rsidR="00CB0593" w:rsidRPr="00CB0593" w:rsidTr="00CB0593">
        <w:tc>
          <w:tcPr>
            <w:tcW w:w="552" w:type="dxa"/>
            <w:shd w:val="clear" w:color="auto" w:fill="auto"/>
            <w:vAlign w:val="center"/>
          </w:tcPr>
          <w:p w:rsidR="00CB0593" w:rsidRPr="00CB0593" w:rsidRDefault="00CB0593" w:rsidP="00CB0593">
            <w:pPr>
              <w:spacing w:after="0" w:line="240" w:lineRule="auto"/>
              <w:jc w:val="center"/>
              <w:rPr>
                <w:sz w:val="22"/>
              </w:rPr>
            </w:pPr>
            <w:r w:rsidRPr="00CB0593">
              <w:rPr>
                <w:sz w:val="22"/>
              </w:rPr>
              <w:t>2</w:t>
            </w:r>
          </w:p>
        </w:tc>
        <w:tc>
          <w:tcPr>
            <w:tcW w:w="2851" w:type="dxa"/>
            <w:shd w:val="clear" w:color="auto" w:fill="auto"/>
          </w:tcPr>
          <w:p w:rsidR="00CB0593" w:rsidRPr="00CB0593" w:rsidRDefault="00CB0593" w:rsidP="00CB0593">
            <w:pPr>
              <w:widowControl w:val="0"/>
              <w:spacing w:after="0" w:line="240" w:lineRule="auto"/>
              <w:ind w:hanging="2"/>
              <w:rPr>
                <w:color w:val="000000"/>
                <w:sz w:val="22"/>
              </w:rPr>
            </w:pPr>
            <w:r w:rsidRPr="00CB0593">
              <w:rPr>
                <w:color w:val="000000"/>
                <w:sz w:val="22"/>
              </w:rPr>
              <w:t>Рабочее место преподавателя</w:t>
            </w:r>
          </w:p>
        </w:tc>
        <w:tc>
          <w:tcPr>
            <w:tcW w:w="1162" w:type="dxa"/>
            <w:shd w:val="clear" w:color="auto" w:fill="auto"/>
          </w:tcPr>
          <w:p w:rsidR="00CB0593" w:rsidRPr="00CB0593" w:rsidRDefault="00CB0593" w:rsidP="00CB0593">
            <w:pPr>
              <w:spacing w:after="0" w:line="240" w:lineRule="auto"/>
              <w:rPr>
                <w:bCs/>
                <w:sz w:val="22"/>
              </w:rPr>
            </w:pPr>
            <w:r w:rsidRPr="00CB0593">
              <w:rPr>
                <w:bCs/>
                <w:sz w:val="22"/>
              </w:rPr>
              <w:t>Мебель</w:t>
            </w:r>
          </w:p>
        </w:tc>
        <w:tc>
          <w:tcPr>
            <w:tcW w:w="4253" w:type="dxa"/>
            <w:shd w:val="clear" w:color="auto" w:fill="auto"/>
          </w:tcPr>
          <w:p w:rsidR="00CB0593" w:rsidRPr="00CB0593" w:rsidRDefault="00CB0593" w:rsidP="00CB0593">
            <w:pPr>
              <w:widowControl w:val="0"/>
              <w:spacing w:after="0" w:line="240" w:lineRule="auto"/>
              <w:ind w:hanging="2"/>
              <w:rPr>
                <w:color w:val="000000"/>
                <w:sz w:val="22"/>
              </w:rPr>
            </w:pPr>
          </w:p>
        </w:tc>
        <w:tc>
          <w:tcPr>
            <w:tcW w:w="1276" w:type="dxa"/>
            <w:vMerge/>
          </w:tcPr>
          <w:p w:rsidR="00CB0593" w:rsidRPr="00CB0593" w:rsidRDefault="00CB0593" w:rsidP="00CB0593">
            <w:pPr>
              <w:spacing w:after="0" w:line="240" w:lineRule="auto"/>
              <w:rPr>
                <w:sz w:val="22"/>
              </w:rPr>
            </w:pPr>
          </w:p>
        </w:tc>
      </w:tr>
      <w:tr w:rsidR="00CB0593" w:rsidRPr="00CB0593" w:rsidTr="00CB0593">
        <w:tc>
          <w:tcPr>
            <w:tcW w:w="552" w:type="dxa"/>
            <w:shd w:val="clear" w:color="auto" w:fill="auto"/>
            <w:vAlign w:val="center"/>
          </w:tcPr>
          <w:p w:rsidR="00CB0593" w:rsidRPr="00CB0593" w:rsidRDefault="00CB0593" w:rsidP="00CB0593">
            <w:pPr>
              <w:spacing w:after="0" w:line="240" w:lineRule="auto"/>
              <w:jc w:val="center"/>
              <w:rPr>
                <w:sz w:val="22"/>
              </w:rPr>
            </w:pPr>
            <w:r w:rsidRPr="00CB0593">
              <w:rPr>
                <w:sz w:val="22"/>
              </w:rPr>
              <w:t>3</w:t>
            </w:r>
          </w:p>
        </w:tc>
        <w:tc>
          <w:tcPr>
            <w:tcW w:w="2851" w:type="dxa"/>
            <w:shd w:val="clear" w:color="auto" w:fill="auto"/>
          </w:tcPr>
          <w:p w:rsidR="00CB0593" w:rsidRPr="00CB0593" w:rsidRDefault="00CB0593" w:rsidP="00CB0593">
            <w:pPr>
              <w:widowControl w:val="0"/>
              <w:spacing w:after="0" w:line="240" w:lineRule="auto"/>
              <w:ind w:hanging="2"/>
              <w:rPr>
                <w:color w:val="000000"/>
                <w:sz w:val="22"/>
              </w:rPr>
            </w:pPr>
            <w:r w:rsidRPr="00CB0593">
              <w:rPr>
                <w:color w:val="000000"/>
                <w:sz w:val="22"/>
              </w:rPr>
              <w:t>Шкаф или полки для хранения учебной и методической литературы</w:t>
            </w:r>
          </w:p>
        </w:tc>
        <w:tc>
          <w:tcPr>
            <w:tcW w:w="1162" w:type="dxa"/>
            <w:shd w:val="clear" w:color="auto" w:fill="auto"/>
          </w:tcPr>
          <w:p w:rsidR="00CB0593" w:rsidRPr="00CB0593" w:rsidRDefault="00CB0593" w:rsidP="00CB0593">
            <w:pPr>
              <w:spacing w:after="0" w:line="240" w:lineRule="auto"/>
              <w:rPr>
                <w:bCs/>
                <w:sz w:val="22"/>
              </w:rPr>
            </w:pPr>
            <w:r w:rsidRPr="00CB0593">
              <w:rPr>
                <w:bCs/>
                <w:sz w:val="22"/>
              </w:rPr>
              <w:t>Мебель</w:t>
            </w:r>
          </w:p>
        </w:tc>
        <w:tc>
          <w:tcPr>
            <w:tcW w:w="4253" w:type="dxa"/>
            <w:shd w:val="clear" w:color="auto" w:fill="auto"/>
          </w:tcPr>
          <w:p w:rsidR="00CB0593" w:rsidRPr="00CB0593" w:rsidRDefault="00CB0593" w:rsidP="00CB0593">
            <w:pPr>
              <w:widowControl w:val="0"/>
              <w:spacing w:after="0" w:line="240" w:lineRule="auto"/>
              <w:ind w:hanging="2"/>
              <w:rPr>
                <w:color w:val="000000"/>
                <w:sz w:val="22"/>
              </w:rPr>
            </w:pPr>
          </w:p>
        </w:tc>
        <w:tc>
          <w:tcPr>
            <w:tcW w:w="1276" w:type="dxa"/>
            <w:vMerge/>
          </w:tcPr>
          <w:p w:rsidR="00CB0593" w:rsidRPr="00CB0593" w:rsidRDefault="00CB0593" w:rsidP="00CB0593">
            <w:pPr>
              <w:spacing w:after="0" w:line="240" w:lineRule="auto"/>
              <w:rPr>
                <w:sz w:val="22"/>
              </w:rPr>
            </w:pPr>
          </w:p>
        </w:tc>
      </w:tr>
      <w:tr w:rsidR="00CB0593" w:rsidRPr="00CB0593" w:rsidTr="00CB0593">
        <w:tc>
          <w:tcPr>
            <w:tcW w:w="552" w:type="dxa"/>
            <w:shd w:val="clear" w:color="auto" w:fill="auto"/>
            <w:vAlign w:val="center"/>
          </w:tcPr>
          <w:p w:rsidR="00CB0593" w:rsidRPr="00CB0593" w:rsidRDefault="00CB0593" w:rsidP="00CB0593">
            <w:pPr>
              <w:spacing w:after="0" w:line="240" w:lineRule="auto"/>
              <w:jc w:val="center"/>
              <w:rPr>
                <w:sz w:val="22"/>
              </w:rPr>
            </w:pPr>
            <w:r w:rsidRPr="00CB0593">
              <w:rPr>
                <w:sz w:val="22"/>
              </w:rPr>
              <w:t>4</w:t>
            </w:r>
          </w:p>
        </w:tc>
        <w:tc>
          <w:tcPr>
            <w:tcW w:w="2851" w:type="dxa"/>
            <w:shd w:val="clear" w:color="auto" w:fill="auto"/>
          </w:tcPr>
          <w:p w:rsidR="00CB0593" w:rsidRPr="00CB0593" w:rsidRDefault="00CB0593" w:rsidP="00CB0593">
            <w:pPr>
              <w:widowControl w:val="0"/>
              <w:spacing w:after="0" w:line="240" w:lineRule="auto"/>
              <w:ind w:hanging="2"/>
              <w:rPr>
                <w:color w:val="000000"/>
                <w:sz w:val="22"/>
              </w:rPr>
            </w:pPr>
            <w:r w:rsidRPr="00CB0593">
              <w:rPr>
                <w:color w:val="000000"/>
                <w:sz w:val="22"/>
              </w:rPr>
              <w:t>Доска маркерная</w:t>
            </w:r>
          </w:p>
        </w:tc>
        <w:tc>
          <w:tcPr>
            <w:tcW w:w="1162" w:type="dxa"/>
            <w:shd w:val="clear" w:color="auto" w:fill="auto"/>
          </w:tcPr>
          <w:p w:rsidR="00CB0593" w:rsidRPr="00CB0593" w:rsidRDefault="00CB0593" w:rsidP="00CB0593">
            <w:pPr>
              <w:spacing w:after="0" w:line="240" w:lineRule="auto"/>
              <w:rPr>
                <w:bCs/>
                <w:sz w:val="22"/>
              </w:rPr>
            </w:pPr>
            <w:r w:rsidRPr="00CB0593">
              <w:rPr>
                <w:bCs/>
                <w:sz w:val="22"/>
              </w:rPr>
              <w:t>Мебель</w:t>
            </w:r>
          </w:p>
        </w:tc>
        <w:tc>
          <w:tcPr>
            <w:tcW w:w="4253" w:type="dxa"/>
            <w:shd w:val="clear" w:color="auto" w:fill="auto"/>
          </w:tcPr>
          <w:p w:rsidR="00CB0593" w:rsidRPr="00CB0593" w:rsidRDefault="00CB0593" w:rsidP="00CB0593">
            <w:pPr>
              <w:widowControl w:val="0"/>
              <w:spacing w:after="0" w:line="240" w:lineRule="auto"/>
              <w:ind w:hanging="2"/>
              <w:rPr>
                <w:color w:val="000000"/>
                <w:sz w:val="22"/>
              </w:rPr>
            </w:pPr>
          </w:p>
        </w:tc>
        <w:tc>
          <w:tcPr>
            <w:tcW w:w="1276" w:type="dxa"/>
            <w:vMerge/>
          </w:tcPr>
          <w:p w:rsidR="00CB0593" w:rsidRPr="00CB0593" w:rsidRDefault="00CB0593" w:rsidP="00CB0593">
            <w:pPr>
              <w:spacing w:after="0" w:line="240" w:lineRule="auto"/>
              <w:rPr>
                <w:sz w:val="22"/>
              </w:rPr>
            </w:pPr>
          </w:p>
        </w:tc>
      </w:tr>
      <w:tr w:rsidR="00CB0593" w:rsidRPr="00CB0593" w:rsidTr="00CB0593">
        <w:tc>
          <w:tcPr>
            <w:tcW w:w="552" w:type="dxa"/>
            <w:shd w:val="clear" w:color="auto" w:fill="auto"/>
            <w:vAlign w:val="center"/>
          </w:tcPr>
          <w:p w:rsidR="00CB0593" w:rsidRPr="00CB0593" w:rsidRDefault="00CB0593" w:rsidP="00CB0593">
            <w:pPr>
              <w:spacing w:after="0" w:line="240" w:lineRule="auto"/>
              <w:jc w:val="center"/>
              <w:rPr>
                <w:sz w:val="22"/>
              </w:rPr>
            </w:pPr>
            <w:r w:rsidRPr="00CB0593">
              <w:rPr>
                <w:sz w:val="22"/>
              </w:rPr>
              <w:t>5</w:t>
            </w:r>
          </w:p>
        </w:tc>
        <w:tc>
          <w:tcPr>
            <w:tcW w:w="2851" w:type="dxa"/>
            <w:shd w:val="clear" w:color="auto" w:fill="auto"/>
          </w:tcPr>
          <w:p w:rsidR="00CB0593" w:rsidRPr="00CB0593" w:rsidRDefault="00CB0593" w:rsidP="00CB0593">
            <w:pPr>
              <w:spacing w:after="0" w:line="240" w:lineRule="auto"/>
              <w:rPr>
                <w:color w:val="000000"/>
                <w:sz w:val="22"/>
              </w:rPr>
            </w:pPr>
            <w:r w:rsidRPr="00CB0593">
              <w:rPr>
                <w:color w:val="000000"/>
                <w:sz w:val="22"/>
              </w:rPr>
              <w:t>ПК преподавателя (системный блок, монитор, клавиатура, мышь)</w:t>
            </w:r>
          </w:p>
          <w:p w:rsidR="00CB0593" w:rsidRPr="00CB0593" w:rsidRDefault="00CB0593" w:rsidP="00CB0593">
            <w:pPr>
              <w:spacing w:after="0" w:line="240" w:lineRule="auto"/>
              <w:rPr>
                <w:sz w:val="22"/>
              </w:rPr>
            </w:pPr>
          </w:p>
        </w:tc>
        <w:tc>
          <w:tcPr>
            <w:tcW w:w="1162" w:type="dxa"/>
            <w:shd w:val="clear" w:color="auto" w:fill="auto"/>
          </w:tcPr>
          <w:p w:rsidR="00CB0593" w:rsidRPr="00CB0593" w:rsidRDefault="00CB0593" w:rsidP="00CB0593">
            <w:pPr>
              <w:spacing w:after="0" w:line="240" w:lineRule="auto"/>
              <w:rPr>
                <w:sz w:val="22"/>
              </w:rPr>
            </w:pPr>
            <w:r w:rsidRPr="00CB0593">
              <w:rPr>
                <w:bCs/>
                <w:sz w:val="22"/>
              </w:rPr>
              <w:t>ТС</w:t>
            </w:r>
          </w:p>
        </w:tc>
        <w:tc>
          <w:tcPr>
            <w:tcW w:w="4253" w:type="dxa"/>
            <w:shd w:val="clear" w:color="auto" w:fill="auto"/>
          </w:tcPr>
          <w:p w:rsidR="00CB0593" w:rsidRPr="00CB0593" w:rsidRDefault="00CB0593" w:rsidP="00CB0593">
            <w:pPr>
              <w:spacing w:after="0" w:line="240" w:lineRule="auto"/>
              <w:rPr>
                <w:sz w:val="22"/>
                <w:lang w:val="en-US"/>
              </w:rPr>
            </w:pPr>
            <w:r w:rsidRPr="00CB0593">
              <w:rPr>
                <w:sz w:val="22"/>
              </w:rPr>
              <w:t>ЦПУ</w:t>
            </w:r>
            <w:r w:rsidRPr="00CB0593">
              <w:rPr>
                <w:sz w:val="22"/>
                <w:lang w:val="en-US"/>
              </w:rPr>
              <w:t>:</w:t>
            </w:r>
          </w:p>
          <w:p w:rsidR="00CB0593" w:rsidRPr="00CB0593" w:rsidRDefault="00CB0593" w:rsidP="00CB0593">
            <w:pPr>
              <w:spacing w:after="0" w:line="240" w:lineRule="auto"/>
              <w:rPr>
                <w:sz w:val="22"/>
                <w:lang w:val="en-US"/>
              </w:rPr>
            </w:pPr>
            <w:r w:rsidRPr="00CB0593">
              <w:rPr>
                <w:sz w:val="22"/>
                <w:lang w:val="en-US"/>
              </w:rPr>
              <w:t>- Intel(R) Core(TM) i3-10100</w:t>
            </w:r>
          </w:p>
          <w:p w:rsidR="00CB0593" w:rsidRPr="00CB0593" w:rsidRDefault="00CB0593" w:rsidP="00CB0593">
            <w:pPr>
              <w:spacing w:after="0" w:line="240" w:lineRule="auto"/>
              <w:rPr>
                <w:sz w:val="22"/>
              </w:rPr>
            </w:pPr>
            <w:r w:rsidRPr="00CB0593">
              <w:rPr>
                <w:sz w:val="22"/>
              </w:rPr>
              <w:t>- количество физических ядер - 4</w:t>
            </w:r>
          </w:p>
          <w:p w:rsidR="00CB0593" w:rsidRPr="00CB0593" w:rsidRDefault="00CB0593" w:rsidP="00CB0593">
            <w:pPr>
              <w:spacing w:after="0" w:line="240" w:lineRule="auto"/>
              <w:rPr>
                <w:sz w:val="22"/>
              </w:rPr>
            </w:pPr>
            <w:r w:rsidRPr="00CB0593">
              <w:rPr>
                <w:sz w:val="22"/>
              </w:rPr>
              <w:t>- количество потоков - 8</w:t>
            </w:r>
          </w:p>
          <w:p w:rsidR="00CB0593" w:rsidRPr="00CB0593" w:rsidRDefault="00CB0593" w:rsidP="00CB0593">
            <w:pPr>
              <w:spacing w:after="0" w:line="240" w:lineRule="auto"/>
              <w:rPr>
                <w:sz w:val="22"/>
              </w:rPr>
            </w:pPr>
            <w:r w:rsidRPr="00CB0593">
              <w:rPr>
                <w:sz w:val="22"/>
              </w:rPr>
              <w:t>Сетевой адаптер:</w:t>
            </w:r>
          </w:p>
          <w:p w:rsidR="00CB0593" w:rsidRPr="00CB0593" w:rsidRDefault="00CB0593" w:rsidP="00CB0593">
            <w:pPr>
              <w:spacing w:after="0" w:line="240" w:lineRule="auto"/>
              <w:rPr>
                <w:sz w:val="22"/>
              </w:rPr>
            </w:pPr>
            <w:r w:rsidRPr="00CB0593">
              <w:rPr>
                <w:sz w:val="22"/>
              </w:rPr>
              <w:t>- технология Ethernet - 10/100/1000 mbps</w:t>
            </w:r>
          </w:p>
          <w:p w:rsidR="00CB0593" w:rsidRPr="00CB0593" w:rsidRDefault="00CB0593" w:rsidP="00CB0593">
            <w:pPr>
              <w:spacing w:after="0" w:line="240" w:lineRule="auto"/>
              <w:rPr>
                <w:sz w:val="22"/>
              </w:rPr>
            </w:pPr>
            <w:r w:rsidRPr="00CB0593">
              <w:rPr>
                <w:sz w:val="22"/>
              </w:rPr>
              <w:t>ОЗУ: - 8 ГБ</w:t>
            </w:r>
          </w:p>
          <w:p w:rsidR="00CB0593" w:rsidRPr="00CB0593" w:rsidRDefault="00CB0593" w:rsidP="00CB0593">
            <w:pPr>
              <w:spacing w:after="0" w:line="240" w:lineRule="auto"/>
              <w:rPr>
                <w:sz w:val="22"/>
              </w:rPr>
            </w:pPr>
            <w:r w:rsidRPr="00CB0593">
              <w:rPr>
                <w:sz w:val="22"/>
              </w:rPr>
              <w:t>Графический адаптер:</w:t>
            </w:r>
          </w:p>
          <w:p w:rsidR="00CB0593" w:rsidRPr="00CB0593" w:rsidRDefault="00CB0593" w:rsidP="00CB0593">
            <w:pPr>
              <w:spacing w:after="0" w:line="240" w:lineRule="auto"/>
              <w:rPr>
                <w:sz w:val="22"/>
              </w:rPr>
            </w:pPr>
            <w:r w:rsidRPr="00CB0593">
              <w:rPr>
                <w:sz w:val="22"/>
              </w:rPr>
              <w:t>- NVIDIA GeForce GT730</w:t>
            </w:r>
          </w:p>
          <w:p w:rsidR="00CB0593" w:rsidRPr="00CB0593" w:rsidRDefault="00CB0593" w:rsidP="00CB0593">
            <w:pPr>
              <w:spacing w:after="0" w:line="240" w:lineRule="auto"/>
              <w:rPr>
                <w:sz w:val="22"/>
              </w:rPr>
            </w:pPr>
            <w:r w:rsidRPr="00CB0593">
              <w:rPr>
                <w:sz w:val="22"/>
              </w:rPr>
              <w:t>ПЗУ:- SSD 256 ГБ</w:t>
            </w:r>
          </w:p>
        </w:tc>
        <w:tc>
          <w:tcPr>
            <w:tcW w:w="1276" w:type="dxa"/>
            <w:vMerge/>
          </w:tcPr>
          <w:p w:rsidR="00CB0593" w:rsidRPr="00CB0593" w:rsidRDefault="00CB0593" w:rsidP="00CB0593">
            <w:pPr>
              <w:spacing w:after="0" w:line="240" w:lineRule="auto"/>
              <w:rPr>
                <w:sz w:val="22"/>
              </w:rPr>
            </w:pPr>
          </w:p>
        </w:tc>
      </w:tr>
      <w:tr w:rsidR="00CB0593" w:rsidRPr="00CB0593" w:rsidTr="00CB0593">
        <w:tc>
          <w:tcPr>
            <w:tcW w:w="552" w:type="dxa"/>
            <w:shd w:val="clear" w:color="auto" w:fill="auto"/>
            <w:vAlign w:val="center"/>
          </w:tcPr>
          <w:p w:rsidR="00CB0593" w:rsidRPr="00CB0593" w:rsidRDefault="00CB0593" w:rsidP="00CB0593">
            <w:pPr>
              <w:spacing w:after="0" w:line="240" w:lineRule="auto"/>
              <w:jc w:val="center"/>
              <w:rPr>
                <w:sz w:val="22"/>
              </w:rPr>
            </w:pPr>
            <w:r w:rsidRPr="00CB0593">
              <w:rPr>
                <w:sz w:val="22"/>
              </w:rPr>
              <w:t>6</w:t>
            </w:r>
          </w:p>
        </w:tc>
        <w:tc>
          <w:tcPr>
            <w:tcW w:w="2851" w:type="dxa"/>
            <w:shd w:val="clear" w:color="auto" w:fill="auto"/>
          </w:tcPr>
          <w:p w:rsidR="00CB0593" w:rsidRPr="00CB0593" w:rsidRDefault="00CB0593" w:rsidP="00CB0593">
            <w:pPr>
              <w:spacing w:after="0" w:line="240" w:lineRule="auto"/>
              <w:rPr>
                <w:color w:val="000000"/>
                <w:sz w:val="22"/>
              </w:rPr>
            </w:pPr>
            <w:r w:rsidRPr="00CB0593">
              <w:rPr>
                <w:color w:val="000000"/>
                <w:sz w:val="22"/>
              </w:rPr>
              <w:t xml:space="preserve">ПК (системный блок, монитор, клавиатура, мышь) по количеству обучающихся </w:t>
            </w:r>
          </w:p>
        </w:tc>
        <w:tc>
          <w:tcPr>
            <w:tcW w:w="1162" w:type="dxa"/>
            <w:shd w:val="clear" w:color="auto" w:fill="auto"/>
          </w:tcPr>
          <w:p w:rsidR="00CB0593" w:rsidRPr="00CB0593" w:rsidRDefault="00CB0593" w:rsidP="00CB0593">
            <w:pPr>
              <w:spacing w:after="0" w:line="240" w:lineRule="auto"/>
              <w:rPr>
                <w:bCs/>
                <w:sz w:val="22"/>
              </w:rPr>
            </w:pPr>
            <w:r w:rsidRPr="00CB0593">
              <w:rPr>
                <w:bCs/>
                <w:sz w:val="22"/>
              </w:rPr>
              <w:t>ТС</w:t>
            </w:r>
          </w:p>
        </w:tc>
        <w:tc>
          <w:tcPr>
            <w:tcW w:w="4253" w:type="dxa"/>
            <w:shd w:val="clear" w:color="auto" w:fill="auto"/>
          </w:tcPr>
          <w:p w:rsidR="00CB0593" w:rsidRPr="00CB0593" w:rsidRDefault="00CB0593" w:rsidP="00CB0593">
            <w:pPr>
              <w:spacing w:after="0" w:line="240" w:lineRule="auto"/>
              <w:rPr>
                <w:sz w:val="22"/>
                <w:lang w:val="en-US"/>
              </w:rPr>
            </w:pPr>
            <w:r w:rsidRPr="00CB0593">
              <w:rPr>
                <w:sz w:val="22"/>
              </w:rPr>
              <w:t>ЦПУ</w:t>
            </w:r>
            <w:r w:rsidRPr="00CB0593">
              <w:rPr>
                <w:sz w:val="22"/>
                <w:lang w:val="en-US"/>
              </w:rPr>
              <w:t>:</w:t>
            </w:r>
          </w:p>
          <w:p w:rsidR="00CB0593" w:rsidRPr="00CB0593" w:rsidRDefault="00CB0593" w:rsidP="00CB0593">
            <w:pPr>
              <w:spacing w:after="0" w:line="240" w:lineRule="auto"/>
              <w:rPr>
                <w:sz w:val="22"/>
                <w:lang w:val="en-US"/>
              </w:rPr>
            </w:pPr>
            <w:r w:rsidRPr="00CB0593">
              <w:rPr>
                <w:sz w:val="22"/>
                <w:lang w:val="en-US"/>
              </w:rPr>
              <w:t>- Intel(R) Core(TM) i3-10100</w:t>
            </w:r>
          </w:p>
          <w:p w:rsidR="00CB0593" w:rsidRPr="00CB0593" w:rsidRDefault="00CB0593" w:rsidP="00CB0593">
            <w:pPr>
              <w:spacing w:after="0" w:line="240" w:lineRule="auto"/>
              <w:rPr>
                <w:sz w:val="22"/>
              </w:rPr>
            </w:pPr>
            <w:r w:rsidRPr="00CB0593">
              <w:rPr>
                <w:sz w:val="22"/>
              </w:rPr>
              <w:t>- количество физических ядер - 4</w:t>
            </w:r>
          </w:p>
          <w:p w:rsidR="00CB0593" w:rsidRPr="00CB0593" w:rsidRDefault="00CB0593" w:rsidP="00CB0593">
            <w:pPr>
              <w:spacing w:after="0" w:line="240" w:lineRule="auto"/>
              <w:rPr>
                <w:sz w:val="22"/>
              </w:rPr>
            </w:pPr>
            <w:r w:rsidRPr="00CB0593">
              <w:rPr>
                <w:sz w:val="22"/>
              </w:rPr>
              <w:t>- количество потоков - 8</w:t>
            </w:r>
          </w:p>
          <w:p w:rsidR="00CB0593" w:rsidRPr="00CB0593" w:rsidRDefault="00CB0593" w:rsidP="00CB0593">
            <w:pPr>
              <w:spacing w:after="0" w:line="240" w:lineRule="auto"/>
              <w:rPr>
                <w:sz w:val="22"/>
              </w:rPr>
            </w:pPr>
            <w:r w:rsidRPr="00CB0593">
              <w:rPr>
                <w:sz w:val="22"/>
              </w:rPr>
              <w:t>Сетевой адаптер:</w:t>
            </w:r>
          </w:p>
          <w:p w:rsidR="00CB0593" w:rsidRPr="00CB0593" w:rsidRDefault="00CB0593" w:rsidP="00CB0593">
            <w:pPr>
              <w:spacing w:after="0" w:line="240" w:lineRule="auto"/>
              <w:rPr>
                <w:sz w:val="22"/>
              </w:rPr>
            </w:pPr>
            <w:r w:rsidRPr="00CB0593">
              <w:rPr>
                <w:sz w:val="22"/>
              </w:rPr>
              <w:t>- технология Ethernet - 10/100/1000 mbps</w:t>
            </w:r>
          </w:p>
          <w:p w:rsidR="00CB0593" w:rsidRPr="00CB0593" w:rsidRDefault="00CB0593" w:rsidP="00CB0593">
            <w:pPr>
              <w:spacing w:after="0" w:line="240" w:lineRule="auto"/>
              <w:rPr>
                <w:sz w:val="22"/>
              </w:rPr>
            </w:pPr>
            <w:r w:rsidRPr="00CB0593">
              <w:rPr>
                <w:sz w:val="22"/>
              </w:rPr>
              <w:t>ОЗУ: - 8 ГБ</w:t>
            </w:r>
          </w:p>
          <w:p w:rsidR="00CB0593" w:rsidRPr="00CB0593" w:rsidRDefault="00CB0593" w:rsidP="00CB0593">
            <w:pPr>
              <w:spacing w:after="0" w:line="240" w:lineRule="auto"/>
              <w:rPr>
                <w:sz w:val="22"/>
              </w:rPr>
            </w:pPr>
            <w:r w:rsidRPr="00CB0593">
              <w:rPr>
                <w:sz w:val="22"/>
              </w:rPr>
              <w:t>Графический адаптер:</w:t>
            </w:r>
          </w:p>
          <w:p w:rsidR="00CB0593" w:rsidRPr="00CB0593" w:rsidRDefault="00CB0593" w:rsidP="00CB0593">
            <w:pPr>
              <w:spacing w:after="0" w:line="240" w:lineRule="auto"/>
              <w:rPr>
                <w:sz w:val="22"/>
              </w:rPr>
            </w:pPr>
            <w:r w:rsidRPr="00CB0593">
              <w:rPr>
                <w:sz w:val="22"/>
              </w:rPr>
              <w:t>- NVIDIA GeForce GT730</w:t>
            </w:r>
          </w:p>
          <w:p w:rsidR="00CB0593" w:rsidRPr="00CB0593" w:rsidRDefault="00CB0593" w:rsidP="00CB0593">
            <w:pPr>
              <w:spacing w:after="0" w:line="240" w:lineRule="auto"/>
              <w:rPr>
                <w:sz w:val="22"/>
              </w:rPr>
            </w:pPr>
            <w:r w:rsidRPr="00CB0593">
              <w:rPr>
                <w:sz w:val="22"/>
              </w:rPr>
              <w:t>ПЗУ:- SSD 256 ГБ</w:t>
            </w:r>
          </w:p>
        </w:tc>
        <w:tc>
          <w:tcPr>
            <w:tcW w:w="1276" w:type="dxa"/>
            <w:vMerge/>
          </w:tcPr>
          <w:p w:rsidR="00CB0593" w:rsidRPr="00CB0593" w:rsidRDefault="00CB0593" w:rsidP="00CB0593">
            <w:pPr>
              <w:spacing w:after="0" w:line="240" w:lineRule="auto"/>
              <w:rPr>
                <w:sz w:val="22"/>
              </w:rPr>
            </w:pPr>
          </w:p>
        </w:tc>
      </w:tr>
      <w:tr w:rsidR="00CB0593" w:rsidRPr="00CB0593" w:rsidTr="00CB0593">
        <w:tc>
          <w:tcPr>
            <w:tcW w:w="552" w:type="dxa"/>
            <w:shd w:val="clear" w:color="auto" w:fill="auto"/>
            <w:vAlign w:val="center"/>
          </w:tcPr>
          <w:p w:rsidR="00CB0593" w:rsidRPr="00CB0593" w:rsidRDefault="00CB0593" w:rsidP="00CB0593">
            <w:pPr>
              <w:spacing w:after="0" w:line="240" w:lineRule="auto"/>
              <w:jc w:val="center"/>
              <w:rPr>
                <w:sz w:val="22"/>
              </w:rPr>
            </w:pPr>
            <w:r w:rsidRPr="00CB0593">
              <w:rPr>
                <w:sz w:val="22"/>
              </w:rPr>
              <w:t>7</w:t>
            </w:r>
          </w:p>
        </w:tc>
        <w:tc>
          <w:tcPr>
            <w:tcW w:w="2851" w:type="dxa"/>
            <w:shd w:val="clear" w:color="auto" w:fill="auto"/>
          </w:tcPr>
          <w:p w:rsidR="00CB0593" w:rsidRPr="00CB0593" w:rsidRDefault="00CB0593" w:rsidP="00CB0593">
            <w:pPr>
              <w:widowControl w:val="0"/>
              <w:spacing w:after="0" w:line="240" w:lineRule="auto"/>
              <w:ind w:hanging="2"/>
              <w:rPr>
                <w:color w:val="000000"/>
                <w:sz w:val="22"/>
              </w:rPr>
            </w:pPr>
            <w:r w:rsidRPr="00CB0593">
              <w:rPr>
                <w:sz w:val="22"/>
              </w:rPr>
              <w:t>Мультимедийный проектор</w:t>
            </w:r>
          </w:p>
        </w:tc>
        <w:tc>
          <w:tcPr>
            <w:tcW w:w="1162" w:type="dxa"/>
            <w:shd w:val="clear" w:color="auto" w:fill="auto"/>
          </w:tcPr>
          <w:p w:rsidR="00CB0593" w:rsidRPr="00CB0593" w:rsidRDefault="00CB0593" w:rsidP="00CB0593">
            <w:pPr>
              <w:spacing w:after="0" w:line="240" w:lineRule="auto"/>
              <w:rPr>
                <w:bCs/>
                <w:sz w:val="22"/>
              </w:rPr>
            </w:pPr>
            <w:r w:rsidRPr="00CB0593">
              <w:rPr>
                <w:bCs/>
                <w:sz w:val="22"/>
              </w:rPr>
              <w:t>ТС</w:t>
            </w:r>
          </w:p>
        </w:tc>
        <w:tc>
          <w:tcPr>
            <w:tcW w:w="4253" w:type="dxa"/>
            <w:shd w:val="clear" w:color="auto" w:fill="auto"/>
          </w:tcPr>
          <w:p w:rsidR="00CB0593" w:rsidRPr="00CB0593" w:rsidRDefault="00CB0593" w:rsidP="00CB0593">
            <w:pPr>
              <w:spacing w:after="0" w:line="240" w:lineRule="auto"/>
              <w:rPr>
                <w:sz w:val="22"/>
              </w:rPr>
            </w:pPr>
          </w:p>
        </w:tc>
        <w:tc>
          <w:tcPr>
            <w:tcW w:w="1276" w:type="dxa"/>
            <w:vMerge/>
          </w:tcPr>
          <w:p w:rsidR="00CB0593" w:rsidRPr="00CB0593" w:rsidRDefault="00CB0593" w:rsidP="00CB0593">
            <w:pPr>
              <w:spacing w:after="0" w:line="240" w:lineRule="auto"/>
              <w:rPr>
                <w:sz w:val="22"/>
              </w:rPr>
            </w:pPr>
          </w:p>
        </w:tc>
      </w:tr>
      <w:tr w:rsidR="00CB0593" w:rsidRPr="00CB0593" w:rsidTr="00CB0593">
        <w:tc>
          <w:tcPr>
            <w:tcW w:w="552" w:type="dxa"/>
            <w:shd w:val="clear" w:color="auto" w:fill="auto"/>
            <w:vAlign w:val="center"/>
          </w:tcPr>
          <w:p w:rsidR="00CB0593" w:rsidRPr="00CB0593" w:rsidRDefault="00CB0593" w:rsidP="00CB0593">
            <w:pPr>
              <w:spacing w:after="0" w:line="240" w:lineRule="auto"/>
              <w:jc w:val="center"/>
              <w:rPr>
                <w:sz w:val="22"/>
              </w:rPr>
            </w:pPr>
            <w:r w:rsidRPr="00CB0593">
              <w:rPr>
                <w:sz w:val="22"/>
              </w:rPr>
              <w:t>8</w:t>
            </w:r>
          </w:p>
        </w:tc>
        <w:tc>
          <w:tcPr>
            <w:tcW w:w="2851" w:type="dxa"/>
            <w:shd w:val="clear" w:color="auto" w:fill="auto"/>
          </w:tcPr>
          <w:p w:rsidR="00CB0593" w:rsidRPr="00CB0593" w:rsidRDefault="00CB0593" w:rsidP="00CB0593">
            <w:pPr>
              <w:spacing w:after="0" w:line="240" w:lineRule="auto"/>
              <w:rPr>
                <w:sz w:val="22"/>
              </w:rPr>
            </w:pPr>
            <w:r w:rsidRPr="00CB0593">
              <w:rPr>
                <w:sz w:val="22"/>
              </w:rPr>
              <w:t>Аудио- и видеооборудование</w:t>
            </w:r>
          </w:p>
        </w:tc>
        <w:tc>
          <w:tcPr>
            <w:tcW w:w="1162" w:type="dxa"/>
            <w:shd w:val="clear" w:color="auto" w:fill="auto"/>
          </w:tcPr>
          <w:p w:rsidR="00CB0593" w:rsidRPr="00CB0593" w:rsidRDefault="00CB0593" w:rsidP="00CB0593">
            <w:pPr>
              <w:spacing w:after="0" w:line="240" w:lineRule="auto"/>
              <w:rPr>
                <w:bCs/>
                <w:sz w:val="22"/>
              </w:rPr>
            </w:pPr>
            <w:r w:rsidRPr="00CB0593">
              <w:rPr>
                <w:bCs/>
                <w:sz w:val="22"/>
              </w:rPr>
              <w:t>ТС</w:t>
            </w:r>
          </w:p>
        </w:tc>
        <w:tc>
          <w:tcPr>
            <w:tcW w:w="4253" w:type="dxa"/>
            <w:shd w:val="clear" w:color="auto" w:fill="auto"/>
          </w:tcPr>
          <w:p w:rsidR="00CB0593" w:rsidRPr="00CB0593" w:rsidRDefault="00CB0593" w:rsidP="00CB0593">
            <w:pPr>
              <w:spacing w:after="0" w:line="240" w:lineRule="auto"/>
              <w:rPr>
                <w:sz w:val="22"/>
              </w:rPr>
            </w:pPr>
          </w:p>
        </w:tc>
        <w:tc>
          <w:tcPr>
            <w:tcW w:w="1276" w:type="dxa"/>
            <w:vMerge/>
          </w:tcPr>
          <w:p w:rsidR="00CB0593" w:rsidRPr="00CB0593" w:rsidRDefault="00CB0593" w:rsidP="00CB0593">
            <w:pPr>
              <w:spacing w:after="0" w:line="240" w:lineRule="auto"/>
              <w:rPr>
                <w:sz w:val="22"/>
              </w:rPr>
            </w:pPr>
          </w:p>
        </w:tc>
      </w:tr>
      <w:tr w:rsidR="00CB0593" w:rsidRPr="00CB0593" w:rsidTr="00CB0593">
        <w:tc>
          <w:tcPr>
            <w:tcW w:w="552" w:type="dxa"/>
            <w:shd w:val="clear" w:color="auto" w:fill="auto"/>
            <w:vAlign w:val="center"/>
          </w:tcPr>
          <w:p w:rsidR="00CB0593" w:rsidRPr="00CB0593" w:rsidRDefault="00CB0593" w:rsidP="00CB0593">
            <w:pPr>
              <w:spacing w:after="0" w:line="240" w:lineRule="auto"/>
              <w:jc w:val="center"/>
              <w:rPr>
                <w:sz w:val="22"/>
              </w:rPr>
            </w:pPr>
            <w:r w:rsidRPr="00CB0593">
              <w:rPr>
                <w:sz w:val="22"/>
              </w:rPr>
              <w:t>9</w:t>
            </w:r>
          </w:p>
        </w:tc>
        <w:tc>
          <w:tcPr>
            <w:tcW w:w="2851" w:type="dxa"/>
            <w:shd w:val="clear" w:color="auto" w:fill="auto"/>
          </w:tcPr>
          <w:p w:rsidR="00CB0593" w:rsidRPr="00CB0593" w:rsidRDefault="00CB0593" w:rsidP="00CB0593">
            <w:pPr>
              <w:widowControl w:val="0"/>
              <w:spacing w:after="0" w:line="240" w:lineRule="auto"/>
              <w:ind w:hanging="2"/>
              <w:rPr>
                <w:sz w:val="22"/>
              </w:rPr>
            </w:pPr>
            <w:r w:rsidRPr="00CB0593">
              <w:rPr>
                <w:sz w:val="22"/>
              </w:rPr>
              <w:t>Комплект учебно-методических материалов</w:t>
            </w:r>
          </w:p>
        </w:tc>
        <w:tc>
          <w:tcPr>
            <w:tcW w:w="1162" w:type="dxa"/>
            <w:shd w:val="clear" w:color="auto" w:fill="auto"/>
          </w:tcPr>
          <w:p w:rsidR="00CB0593" w:rsidRPr="00CB0593" w:rsidRDefault="00CB0593" w:rsidP="00CB0593">
            <w:pPr>
              <w:spacing w:after="0" w:line="240" w:lineRule="auto"/>
              <w:rPr>
                <w:bCs/>
                <w:sz w:val="22"/>
              </w:rPr>
            </w:pPr>
            <w:r w:rsidRPr="00CB0593">
              <w:rPr>
                <w:bCs/>
                <w:sz w:val="22"/>
              </w:rPr>
              <w:t>УМК</w:t>
            </w:r>
          </w:p>
        </w:tc>
        <w:tc>
          <w:tcPr>
            <w:tcW w:w="4253" w:type="dxa"/>
            <w:shd w:val="clear" w:color="auto" w:fill="auto"/>
          </w:tcPr>
          <w:p w:rsidR="00CB0593" w:rsidRPr="00CB0593" w:rsidRDefault="00CB0593" w:rsidP="00CB0593">
            <w:pPr>
              <w:spacing w:after="0" w:line="240" w:lineRule="auto"/>
              <w:rPr>
                <w:sz w:val="22"/>
              </w:rPr>
            </w:pPr>
          </w:p>
        </w:tc>
        <w:tc>
          <w:tcPr>
            <w:tcW w:w="1276" w:type="dxa"/>
            <w:vMerge/>
          </w:tcPr>
          <w:p w:rsidR="00CB0593" w:rsidRPr="00CB0593" w:rsidRDefault="00CB0593" w:rsidP="00CB0593">
            <w:pPr>
              <w:spacing w:after="0" w:line="240" w:lineRule="auto"/>
              <w:rPr>
                <w:sz w:val="22"/>
              </w:rPr>
            </w:pPr>
          </w:p>
        </w:tc>
      </w:tr>
    </w:tbl>
    <w:p w:rsidR="00CB0593" w:rsidRDefault="00CB0593" w:rsidP="005F2985">
      <w:pPr>
        <w:suppressAutoHyphens/>
        <w:spacing w:after="0" w:line="240" w:lineRule="auto"/>
        <w:ind w:firstLine="709"/>
        <w:jc w:val="both"/>
        <w:rPr>
          <w:bCs/>
          <w:szCs w:val="24"/>
        </w:rPr>
      </w:pPr>
    </w:p>
    <w:p w:rsidR="00744B1F" w:rsidRPr="00E11160" w:rsidRDefault="00744B1F" w:rsidP="005F2985">
      <w:pPr>
        <w:pStyle w:val="110"/>
        <w:spacing w:after="0" w:line="240" w:lineRule="auto"/>
        <w:rPr>
          <w:rFonts w:ascii="Times New Roman" w:eastAsia="Times New Roman" w:hAnsi="Times New Roman"/>
        </w:rPr>
      </w:pPr>
      <w:bookmarkStart w:id="74" w:name="_Toc208139157"/>
      <w:bookmarkStart w:id="75" w:name="_Toc208139256"/>
      <w:bookmarkStart w:id="76" w:name="_Toc208139355"/>
      <w:bookmarkStart w:id="77" w:name="_Toc208139454"/>
      <w:bookmarkStart w:id="78" w:name="_Toc208139553"/>
      <w:bookmarkStart w:id="79" w:name="_Toc208139652"/>
      <w:bookmarkStart w:id="80" w:name="_Toc208139751"/>
      <w:bookmarkStart w:id="81" w:name="_Toc208139850"/>
      <w:bookmarkStart w:id="82" w:name="_Toc208139949"/>
      <w:r w:rsidRPr="00E11160">
        <w:rPr>
          <w:rFonts w:ascii="Times New Roman" w:hAnsi="Times New Roman"/>
        </w:rPr>
        <w:t>3.2. Учебно-методическое обеспечение</w:t>
      </w:r>
      <w:bookmarkEnd w:id="74"/>
      <w:bookmarkEnd w:id="75"/>
      <w:bookmarkEnd w:id="76"/>
      <w:bookmarkEnd w:id="77"/>
      <w:bookmarkEnd w:id="78"/>
      <w:bookmarkEnd w:id="79"/>
      <w:bookmarkEnd w:id="80"/>
      <w:bookmarkEnd w:id="81"/>
      <w:bookmarkEnd w:id="82"/>
    </w:p>
    <w:p w:rsidR="00744B1F" w:rsidRDefault="00744B1F" w:rsidP="005F2985">
      <w:pPr>
        <w:pStyle w:val="a5"/>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име</w:t>
      </w:r>
      <w:r w:rsidR="005F2985">
        <w:rPr>
          <w:rFonts w:ascii="Times New Roman" w:hAnsi="Times New Roman"/>
          <w:bCs/>
          <w:sz w:val="24"/>
          <w:szCs w:val="24"/>
        </w:rPr>
        <w:t>ет</w:t>
      </w:r>
      <w:r w:rsidRPr="004F3587">
        <w:rPr>
          <w:rFonts w:ascii="Times New Roman" w:hAnsi="Times New Roman"/>
          <w:bCs/>
          <w:sz w:val="24"/>
          <w:szCs w:val="24"/>
        </w:rPr>
        <w:t xml:space="preserve">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44B1F" w:rsidRPr="00E11160" w:rsidRDefault="00744B1F" w:rsidP="005F2985">
      <w:pPr>
        <w:pStyle w:val="a5"/>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744B1F" w:rsidRPr="00670D80" w:rsidRDefault="00744B1F" w:rsidP="005F2985">
      <w:pPr>
        <w:spacing w:after="0" w:line="240" w:lineRule="auto"/>
        <w:ind w:firstLine="709"/>
        <w:contextualSpacing/>
        <w:jc w:val="both"/>
        <w:rPr>
          <w:color w:val="202023"/>
          <w:szCs w:val="24"/>
          <w:shd w:val="clear" w:color="auto" w:fill="FFFFFF"/>
        </w:rPr>
      </w:pPr>
      <w:r w:rsidRPr="00670D80">
        <w:rPr>
          <w:color w:val="202023"/>
          <w:szCs w:val="24"/>
          <w:shd w:val="clear" w:color="auto" w:fill="FFFFFF"/>
        </w:rPr>
        <w:t xml:space="preserve">1. Баланов, А. Н. Защита информационных систем. Кибербезопасность : учебное пособие для спо / А. Н. Баланов. — Санкт-Петербург : Лань, 2024. — 84 с. — ISBN 978-5-507-48808-7. — Текст : электронный // Лань : электронно-библиотечная система. — URL: https://e.lanbook.com/book/394547 (дата обращения: 16.11.2024). </w:t>
      </w:r>
    </w:p>
    <w:p w:rsidR="00744B1F" w:rsidRPr="00670D80" w:rsidRDefault="00744B1F" w:rsidP="005F2985">
      <w:pPr>
        <w:spacing w:after="0" w:line="240" w:lineRule="auto"/>
        <w:ind w:firstLine="709"/>
        <w:contextualSpacing/>
        <w:jc w:val="both"/>
        <w:rPr>
          <w:color w:val="202023"/>
          <w:szCs w:val="24"/>
          <w:shd w:val="clear" w:color="auto" w:fill="FFFFFF"/>
        </w:rPr>
      </w:pPr>
      <w:r w:rsidRPr="00670D80">
        <w:rPr>
          <w:color w:val="202023"/>
          <w:szCs w:val="24"/>
          <w:shd w:val="clear" w:color="auto" w:fill="FFFFFF"/>
        </w:rPr>
        <w:lastRenderedPageBreak/>
        <w:t>2. Баланов, А. Н. Комплексная информационная безопасность : учебное пособие для спо / А. Н. Баланов. — Санкт-Петербург : Лань, 2024. — 284 с. — ISBN 978-5-507-49251-0. — Текст : электронный // Лань : электронно-библиотечная система. — URL: https://e.lanbook.com/book/414950 (дата обращения: 16.11.2024).</w:t>
      </w:r>
    </w:p>
    <w:p w:rsidR="00744B1F" w:rsidRPr="00670D80" w:rsidRDefault="00744B1F" w:rsidP="005F2985">
      <w:pPr>
        <w:spacing w:after="0" w:line="240" w:lineRule="auto"/>
        <w:ind w:firstLine="709"/>
        <w:contextualSpacing/>
        <w:jc w:val="both"/>
        <w:rPr>
          <w:iCs/>
          <w:szCs w:val="24"/>
        </w:rPr>
      </w:pPr>
      <w:r w:rsidRPr="00670D80">
        <w:rPr>
          <w:iCs/>
          <w:szCs w:val="24"/>
        </w:rPr>
        <w:t>3. Нестеров, С. А. Основы информационной безопасности : учебник для спо / С. А. Нестеров. — 2-е изд., стер. — Санкт-Петербург : Лань, 2022. — 324 с. — ISBN 978-5-8114-9489-7. — Текст : электронный // Лань : электронно-библиотечная система. — URL: https://e.lanbook.com/book/195510 (дата обращения: 16.11.2024)</w:t>
      </w:r>
    </w:p>
    <w:p w:rsidR="00744B1F" w:rsidRPr="00670D80" w:rsidRDefault="00744B1F" w:rsidP="005F2985">
      <w:pPr>
        <w:spacing w:after="0" w:line="240" w:lineRule="auto"/>
        <w:ind w:firstLine="709"/>
        <w:contextualSpacing/>
        <w:jc w:val="both"/>
        <w:rPr>
          <w:iCs/>
          <w:szCs w:val="24"/>
        </w:rPr>
      </w:pPr>
      <w:r w:rsidRPr="00670D80">
        <w:rPr>
          <w:bCs/>
          <w:iCs/>
          <w:szCs w:val="24"/>
        </w:rPr>
        <w:t>4.</w:t>
      </w:r>
      <w:r w:rsidRPr="00670D80">
        <w:rPr>
          <w:iCs/>
          <w:szCs w:val="24"/>
        </w:rPr>
        <w:t xml:space="preserve"> Прохорова, О. В. Информационная безопасность и защита информации : учебник для спо / О. В. Прохорова. — 5-е изд., стер. — Санкт-Петербург : Лань, 2024. — 124 с. — ISBN 978-5-507-47517-9. — Текст : электронный // Лань : электронно-библиотечная система. — URL: https://e.lanbook.com/book/385082 (дата обращения: 16.11.2024)</w:t>
      </w:r>
    </w:p>
    <w:p w:rsidR="00744B1F" w:rsidRDefault="00744B1F" w:rsidP="005F2985">
      <w:pPr>
        <w:spacing w:after="0" w:line="240" w:lineRule="auto"/>
        <w:jc w:val="both"/>
        <w:rPr>
          <w:bCs/>
          <w:i/>
          <w:szCs w:val="24"/>
        </w:rPr>
      </w:pPr>
    </w:p>
    <w:p w:rsidR="00744B1F" w:rsidRDefault="005F2985" w:rsidP="005F2985">
      <w:pPr>
        <w:pStyle w:val="14"/>
        <w:spacing w:after="0"/>
        <w:jc w:val="left"/>
        <w:rPr>
          <w:rFonts w:ascii="Times New Roman" w:hAnsi="Times New Roman"/>
          <w:color w:val="000000" w:themeColor="text1"/>
          <w:lang w:val="ru-RU"/>
        </w:rPr>
      </w:pPr>
      <w:bookmarkStart w:id="83" w:name="_Toc208139158"/>
      <w:bookmarkStart w:id="84" w:name="_Toc208139257"/>
      <w:bookmarkStart w:id="85" w:name="_Toc208139356"/>
      <w:bookmarkStart w:id="86" w:name="_Toc208139455"/>
      <w:bookmarkStart w:id="87" w:name="_Toc208139554"/>
      <w:bookmarkStart w:id="88" w:name="_Toc208139653"/>
      <w:bookmarkStart w:id="89" w:name="_Toc208139752"/>
      <w:bookmarkStart w:id="90" w:name="_Toc208139851"/>
      <w:bookmarkStart w:id="91" w:name="_Toc208139950"/>
      <w:r>
        <w:rPr>
          <w:rFonts w:ascii="Times New Roman" w:hAnsi="Times New Roman"/>
          <w:color w:val="000000" w:themeColor="text1"/>
          <w:lang w:val="ru-RU"/>
        </w:rPr>
        <w:t>4.</w:t>
      </w:r>
      <w:r w:rsidR="00744B1F" w:rsidRPr="00744B1F">
        <w:rPr>
          <w:rFonts w:ascii="Times New Roman" w:hAnsi="Times New Roman"/>
          <w:color w:val="000000" w:themeColor="text1"/>
        </w:rPr>
        <w:t xml:space="preserve">Контроль и оценка результатов освоения </w:t>
      </w:r>
      <w:r w:rsidR="00744B1F" w:rsidRPr="00744B1F">
        <w:rPr>
          <w:rFonts w:ascii="Times New Roman" w:hAnsi="Times New Roman"/>
          <w:color w:val="000000" w:themeColor="text1"/>
          <w:lang w:val="ru-RU"/>
        </w:rPr>
        <w:t>ДИСЦИПЛИНЫ</w:t>
      </w:r>
      <w:bookmarkEnd w:id="83"/>
      <w:bookmarkEnd w:id="84"/>
      <w:bookmarkEnd w:id="85"/>
      <w:bookmarkEnd w:id="86"/>
      <w:bookmarkEnd w:id="87"/>
      <w:bookmarkEnd w:id="88"/>
      <w:bookmarkEnd w:id="89"/>
      <w:bookmarkEnd w:id="90"/>
      <w:bookmarkEnd w:id="91"/>
    </w:p>
    <w:p w:rsidR="005F2985" w:rsidRPr="00744B1F" w:rsidRDefault="005F2985" w:rsidP="005F2985">
      <w:pPr>
        <w:pStyle w:val="14"/>
        <w:spacing w:after="0"/>
        <w:ind w:left="720"/>
        <w:jc w:val="left"/>
        <w:rPr>
          <w:rFonts w:ascii="Times New Roman" w:hAnsi="Times New Roman"/>
          <w:b w:val="0"/>
          <w:bCs w:val="0"/>
          <w:color w:val="000000" w:themeColor="text1"/>
          <w:lang w:val="ru-RU"/>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491"/>
        <w:gridCol w:w="1606"/>
      </w:tblGrid>
      <w:tr w:rsidR="00744B1F" w:rsidRPr="003910DC" w:rsidTr="00CB0593">
        <w:trPr>
          <w:trHeight w:val="20"/>
        </w:trPr>
        <w:tc>
          <w:tcPr>
            <w:tcW w:w="1970" w:type="pct"/>
            <w:vAlign w:val="center"/>
          </w:tcPr>
          <w:p w:rsidR="00744B1F" w:rsidRPr="00CB0593" w:rsidRDefault="00744B1F" w:rsidP="00CB0593">
            <w:pPr>
              <w:suppressAutoHyphens/>
              <w:spacing w:after="0" w:line="240" w:lineRule="auto"/>
              <w:contextualSpacing/>
              <w:jc w:val="center"/>
              <w:rPr>
                <w:b/>
                <w:iCs/>
                <w:sz w:val="22"/>
              </w:rPr>
            </w:pPr>
            <w:r w:rsidRPr="00CB0593">
              <w:rPr>
                <w:b/>
                <w:iCs/>
                <w:sz w:val="22"/>
              </w:rPr>
              <w:t>Результаты обучения</w:t>
            </w:r>
          </w:p>
        </w:tc>
        <w:tc>
          <w:tcPr>
            <w:tcW w:w="2232" w:type="pct"/>
            <w:vAlign w:val="center"/>
          </w:tcPr>
          <w:p w:rsidR="00744B1F" w:rsidRPr="00CB0593" w:rsidRDefault="00744B1F" w:rsidP="00CB0593">
            <w:pPr>
              <w:suppressAutoHyphens/>
              <w:spacing w:after="0" w:line="240" w:lineRule="auto"/>
              <w:contextualSpacing/>
              <w:jc w:val="center"/>
              <w:rPr>
                <w:b/>
                <w:sz w:val="22"/>
              </w:rPr>
            </w:pPr>
            <w:r w:rsidRPr="00CB0593">
              <w:rPr>
                <w:b/>
                <w:iCs/>
                <w:sz w:val="22"/>
              </w:rPr>
              <w:t>Показатели освоенности компетенций</w:t>
            </w:r>
          </w:p>
        </w:tc>
        <w:tc>
          <w:tcPr>
            <w:tcW w:w="798" w:type="pct"/>
            <w:vAlign w:val="center"/>
          </w:tcPr>
          <w:p w:rsidR="00744B1F" w:rsidRPr="00CB0593" w:rsidRDefault="00744B1F" w:rsidP="00CB0593">
            <w:pPr>
              <w:suppressAutoHyphens/>
              <w:spacing w:after="0" w:line="240" w:lineRule="auto"/>
              <w:contextualSpacing/>
              <w:jc w:val="center"/>
              <w:rPr>
                <w:b/>
                <w:sz w:val="22"/>
              </w:rPr>
            </w:pPr>
            <w:r w:rsidRPr="00CB0593">
              <w:rPr>
                <w:b/>
                <w:sz w:val="22"/>
              </w:rPr>
              <w:t>Методы оценки</w:t>
            </w:r>
          </w:p>
        </w:tc>
      </w:tr>
      <w:tr w:rsidR="00744B1F" w:rsidRPr="003910DC" w:rsidTr="00CB0593">
        <w:trPr>
          <w:trHeight w:val="20"/>
        </w:trPr>
        <w:tc>
          <w:tcPr>
            <w:tcW w:w="1970" w:type="pct"/>
          </w:tcPr>
          <w:p w:rsidR="00744B1F" w:rsidRPr="00CB0593" w:rsidRDefault="00744B1F" w:rsidP="00CB0593">
            <w:pPr>
              <w:suppressAutoHyphens/>
              <w:spacing w:after="0" w:line="240" w:lineRule="auto"/>
              <w:contextualSpacing/>
              <w:jc w:val="both"/>
              <w:rPr>
                <w:b/>
                <w:bCs/>
                <w:i/>
                <w:sz w:val="22"/>
              </w:rPr>
            </w:pPr>
            <w:r w:rsidRPr="00CB0593">
              <w:rPr>
                <w:b/>
                <w:bCs/>
                <w:i/>
                <w:sz w:val="22"/>
              </w:rPr>
              <w:t xml:space="preserve">Знает: </w:t>
            </w:r>
          </w:p>
          <w:p w:rsidR="00744B1F" w:rsidRPr="00CB0593" w:rsidRDefault="00744B1F" w:rsidP="00CB0593">
            <w:pPr>
              <w:suppressAutoHyphens/>
              <w:spacing w:after="0" w:line="240" w:lineRule="auto"/>
              <w:contextualSpacing/>
              <w:jc w:val="both"/>
              <w:rPr>
                <w:bCs/>
                <w:sz w:val="22"/>
              </w:rPr>
            </w:pPr>
            <w:r w:rsidRPr="00CB0593">
              <w:rPr>
                <w:bCs/>
                <w:sz w:val="22"/>
              </w:rPr>
              <w:t xml:space="preserve">- актуальный профессиональный и социальный контекст, в котором приходится работать и жить; </w:t>
            </w:r>
          </w:p>
          <w:p w:rsidR="00744B1F" w:rsidRPr="00CB0593" w:rsidRDefault="00744B1F" w:rsidP="00CB0593">
            <w:pPr>
              <w:suppressAutoHyphens/>
              <w:spacing w:after="0" w:line="240" w:lineRule="auto"/>
              <w:contextualSpacing/>
              <w:jc w:val="both"/>
              <w:rPr>
                <w:bCs/>
                <w:sz w:val="22"/>
              </w:rPr>
            </w:pPr>
            <w:r w:rsidRPr="00CB0593">
              <w:rPr>
                <w:bCs/>
                <w:sz w:val="22"/>
              </w:rPr>
              <w:t>-основные источники информации и ресурсы для решения задач и проблем в профессиональном и/или социальном контексте;</w:t>
            </w:r>
          </w:p>
          <w:p w:rsidR="00744B1F" w:rsidRPr="00CB0593" w:rsidRDefault="00744B1F" w:rsidP="00CB0593">
            <w:pPr>
              <w:suppressAutoHyphens/>
              <w:spacing w:after="0" w:line="240" w:lineRule="auto"/>
              <w:contextualSpacing/>
              <w:jc w:val="both"/>
              <w:rPr>
                <w:bCs/>
                <w:sz w:val="22"/>
              </w:rPr>
            </w:pPr>
            <w:r w:rsidRPr="00CB0593">
              <w:rPr>
                <w:bCs/>
                <w:sz w:val="22"/>
              </w:rPr>
              <w:t xml:space="preserve">- алгоритмы выполнения работ в профессиональной и смежных областях; </w:t>
            </w:r>
          </w:p>
          <w:p w:rsidR="00744B1F" w:rsidRPr="00CB0593" w:rsidRDefault="00744B1F" w:rsidP="00CB0593">
            <w:pPr>
              <w:suppressAutoHyphens/>
              <w:spacing w:after="0" w:line="240" w:lineRule="auto"/>
              <w:contextualSpacing/>
              <w:jc w:val="both"/>
              <w:rPr>
                <w:bCs/>
                <w:sz w:val="22"/>
              </w:rPr>
            </w:pPr>
            <w:r w:rsidRPr="00CB0593">
              <w:rPr>
                <w:bCs/>
                <w:sz w:val="22"/>
              </w:rPr>
              <w:t xml:space="preserve">- методы работы в профессиональной и смежных сферах; </w:t>
            </w:r>
          </w:p>
          <w:p w:rsidR="00744B1F" w:rsidRPr="00CB0593" w:rsidRDefault="00744B1F" w:rsidP="00CB0593">
            <w:pPr>
              <w:suppressAutoHyphens/>
              <w:spacing w:after="0" w:line="240" w:lineRule="auto"/>
              <w:contextualSpacing/>
              <w:jc w:val="both"/>
              <w:rPr>
                <w:bCs/>
                <w:sz w:val="22"/>
              </w:rPr>
            </w:pPr>
            <w:r w:rsidRPr="00CB0593">
              <w:rPr>
                <w:bCs/>
                <w:sz w:val="22"/>
              </w:rPr>
              <w:t xml:space="preserve">- структуру плана для решения задач; </w:t>
            </w:r>
          </w:p>
          <w:p w:rsidR="00744B1F" w:rsidRPr="00CB0593" w:rsidRDefault="00744B1F" w:rsidP="00CB0593">
            <w:pPr>
              <w:suppressAutoHyphens/>
              <w:spacing w:after="0" w:line="240" w:lineRule="auto"/>
              <w:contextualSpacing/>
              <w:jc w:val="both"/>
              <w:rPr>
                <w:bCs/>
                <w:sz w:val="22"/>
              </w:rPr>
            </w:pPr>
            <w:r w:rsidRPr="00CB0593">
              <w:rPr>
                <w:bCs/>
                <w:sz w:val="22"/>
              </w:rPr>
              <w:t>- порядок оценки результатов решения задач профессиональной деятельности</w:t>
            </w:r>
          </w:p>
          <w:p w:rsidR="00744B1F" w:rsidRPr="00CB0593" w:rsidRDefault="00744B1F" w:rsidP="00CB0593">
            <w:pPr>
              <w:suppressAutoHyphens/>
              <w:spacing w:after="0" w:line="240" w:lineRule="auto"/>
              <w:contextualSpacing/>
              <w:jc w:val="both"/>
              <w:rPr>
                <w:bCs/>
                <w:sz w:val="22"/>
              </w:rPr>
            </w:pPr>
            <w:r w:rsidRPr="00CB0593">
              <w:rPr>
                <w:bCs/>
                <w:sz w:val="22"/>
              </w:rPr>
              <w:t xml:space="preserve">- номенклатуру информационных источников, применяемых в профессиональной деятельности; </w:t>
            </w:r>
          </w:p>
          <w:p w:rsidR="00744B1F" w:rsidRPr="00CB0593" w:rsidRDefault="00744B1F" w:rsidP="00CB0593">
            <w:pPr>
              <w:suppressAutoHyphens/>
              <w:spacing w:after="0" w:line="240" w:lineRule="auto"/>
              <w:contextualSpacing/>
              <w:jc w:val="both"/>
              <w:rPr>
                <w:bCs/>
                <w:sz w:val="22"/>
              </w:rPr>
            </w:pPr>
            <w:r w:rsidRPr="00CB0593">
              <w:rPr>
                <w:bCs/>
                <w:sz w:val="22"/>
              </w:rPr>
              <w:t xml:space="preserve">- приемы структурирования информации; </w:t>
            </w:r>
          </w:p>
          <w:p w:rsidR="00744B1F" w:rsidRPr="00CB0593" w:rsidRDefault="00744B1F" w:rsidP="00CB0593">
            <w:pPr>
              <w:suppressAutoHyphens/>
              <w:spacing w:after="0" w:line="240" w:lineRule="auto"/>
              <w:contextualSpacing/>
              <w:jc w:val="both"/>
              <w:rPr>
                <w:bCs/>
                <w:sz w:val="22"/>
              </w:rPr>
            </w:pPr>
            <w:r w:rsidRPr="00CB0593">
              <w:rPr>
                <w:bCs/>
                <w:sz w:val="22"/>
              </w:rPr>
              <w:t xml:space="preserve">- формат оформления результатов поиска информации, современные средства и устройства информатизации; </w:t>
            </w:r>
          </w:p>
          <w:p w:rsidR="00744B1F" w:rsidRPr="00CB0593" w:rsidRDefault="00744B1F" w:rsidP="00CB0593">
            <w:pPr>
              <w:suppressAutoHyphens/>
              <w:spacing w:after="0" w:line="240" w:lineRule="auto"/>
              <w:contextualSpacing/>
              <w:jc w:val="both"/>
              <w:rPr>
                <w:bCs/>
                <w:sz w:val="22"/>
              </w:rPr>
            </w:pPr>
            <w:r w:rsidRPr="00CB0593">
              <w:rPr>
                <w:bCs/>
                <w:sz w:val="22"/>
              </w:rPr>
              <w:t>- порядок применения современных средств и устройств информатизации и программное обеспечение в профессиональной деятельности в том числе с использованием цифровых средств;</w:t>
            </w:r>
          </w:p>
          <w:p w:rsidR="00744B1F" w:rsidRPr="00CB0593" w:rsidRDefault="00744B1F" w:rsidP="00CB0593">
            <w:pPr>
              <w:suppressAutoHyphens/>
              <w:spacing w:after="0" w:line="240" w:lineRule="auto"/>
              <w:contextualSpacing/>
              <w:jc w:val="both"/>
              <w:rPr>
                <w:bCs/>
                <w:sz w:val="22"/>
              </w:rPr>
            </w:pPr>
            <w:r w:rsidRPr="00CB0593">
              <w:rPr>
                <w:bCs/>
                <w:sz w:val="22"/>
              </w:rPr>
              <w:t>- лексический минимум, относящийся к описанию предметов, средств и процессов профессиональной деятельности;</w:t>
            </w:r>
          </w:p>
          <w:p w:rsidR="00744B1F" w:rsidRPr="00CB0593" w:rsidRDefault="00744B1F" w:rsidP="00CB0593">
            <w:pPr>
              <w:suppressAutoHyphens/>
              <w:spacing w:after="0" w:line="240" w:lineRule="auto"/>
              <w:contextualSpacing/>
              <w:jc w:val="both"/>
              <w:rPr>
                <w:bCs/>
                <w:sz w:val="22"/>
              </w:rPr>
            </w:pPr>
            <w:r w:rsidRPr="00CB0593">
              <w:rPr>
                <w:bCs/>
                <w:sz w:val="22"/>
              </w:rPr>
              <w:t>- принципы безопасности хранения данных;</w:t>
            </w:r>
          </w:p>
          <w:p w:rsidR="00744B1F" w:rsidRPr="00CB0593" w:rsidRDefault="00744B1F" w:rsidP="00CB0593">
            <w:pPr>
              <w:suppressAutoHyphens/>
              <w:spacing w:after="0" w:line="240" w:lineRule="auto"/>
              <w:contextualSpacing/>
              <w:jc w:val="both"/>
              <w:rPr>
                <w:bCs/>
                <w:sz w:val="22"/>
              </w:rPr>
            </w:pPr>
            <w:r w:rsidRPr="00CB0593">
              <w:rPr>
                <w:bCs/>
                <w:sz w:val="22"/>
              </w:rPr>
              <w:t>- методы защиты баз данных от внешних угроз</w:t>
            </w:r>
          </w:p>
          <w:p w:rsidR="00744B1F" w:rsidRPr="00CB0593" w:rsidRDefault="00744B1F" w:rsidP="00CB0593">
            <w:pPr>
              <w:suppressAutoHyphens/>
              <w:spacing w:after="0" w:line="240" w:lineRule="auto"/>
              <w:contextualSpacing/>
              <w:jc w:val="both"/>
              <w:rPr>
                <w:bCs/>
                <w:sz w:val="22"/>
              </w:rPr>
            </w:pPr>
            <w:r w:rsidRPr="00CB0593">
              <w:rPr>
                <w:bCs/>
                <w:sz w:val="22"/>
              </w:rPr>
              <w:lastRenderedPageBreak/>
              <w:t>- принципы криптографии и методов шифрования данных;</w:t>
            </w:r>
          </w:p>
          <w:p w:rsidR="00744B1F" w:rsidRPr="00CB0593" w:rsidRDefault="00744B1F" w:rsidP="00CB0593">
            <w:pPr>
              <w:suppressAutoHyphens/>
              <w:spacing w:after="0" w:line="240" w:lineRule="auto"/>
              <w:contextualSpacing/>
              <w:jc w:val="both"/>
              <w:rPr>
                <w:bCs/>
                <w:sz w:val="22"/>
              </w:rPr>
            </w:pPr>
            <w:r w:rsidRPr="00CB0593">
              <w:rPr>
                <w:bCs/>
                <w:sz w:val="22"/>
              </w:rPr>
              <w:t>- стандарты и протоколы безопасности, таких как SSL/TLS, SSH, Kerberos и др.;</w:t>
            </w:r>
          </w:p>
          <w:p w:rsidR="00744B1F" w:rsidRPr="00CB0593" w:rsidRDefault="00744B1F" w:rsidP="00CB0593">
            <w:pPr>
              <w:suppressAutoHyphens/>
              <w:spacing w:after="0" w:line="240" w:lineRule="auto"/>
              <w:contextualSpacing/>
              <w:jc w:val="both"/>
              <w:rPr>
                <w:bCs/>
                <w:sz w:val="22"/>
              </w:rPr>
            </w:pPr>
            <w:r w:rsidRPr="00CB0593">
              <w:rPr>
                <w:bCs/>
                <w:sz w:val="22"/>
              </w:rPr>
              <w:t>- методы аутентификации и авторизации пользователей, включая использование паролей, сертификатов и биометрических данных</w:t>
            </w:r>
          </w:p>
          <w:p w:rsidR="00744B1F" w:rsidRPr="00CB0593" w:rsidRDefault="00744B1F" w:rsidP="00CB0593">
            <w:pPr>
              <w:suppressAutoHyphens/>
              <w:spacing w:after="0" w:line="240" w:lineRule="auto"/>
              <w:contextualSpacing/>
              <w:jc w:val="both"/>
              <w:rPr>
                <w:bCs/>
                <w:sz w:val="22"/>
              </w:rPr>
            </w:pPr>
            <w:r w:rsidRPr="00CB0593">
              <w:rPr>
                <w:bCs/>
                <w:sz w:val="22"/>
              </w:rPr>
              <w:t>законодательство и стандарты безопасности, такие как GDPR, HIPAA, PCI DSS и др.;</w:t>
            </w:r>
          </w:p>
          <w:p w:rsidR="00744B1F" w:rsidRPr="00CB0593" w:rsidRDefault="00744B1F" w:rsidP="00CB0593">
            <w:pPr>
              <w:suppressAutoHyphens/>
              <w:spacing w:after="0" w:line="240" w:lineRule="auto"/>
              <w:contextualSpacing/>
              <w:jc w:val="both"/>
              <w:rPr>
                <w:bCs/>
                <w:sz w:val="22"/>
              </w:rPr>
            </w:pPr>
            <w:r w:rsidRPr="00CB0593">
              <w:rPr>
                <w:bCs/>
                <w:sz w:val="22"/>
              </w:rPr>
              <w:t>- отраслевую нормативную техническую документацию и</w:t>
            </w:r>
          </w:p>
          <w:p w:rsidR="00744B1F" w:rsidRPr="00CB0593" w:rsidRDefault="00744B1F" w:rsidP="00CB0593">
            <w:pPr>
              <w:suppressAutoHyphens/>
              <w:spacing w:after="0" w:line="240" w:lineRule="auto"/>
              <w:contextualSpacing/>
              <w:jc w:val="both"/>
              <w:rPr>
                <w:bCs/>
                <w:sz w:val="22"/>
              </w:rPr>
            </w:pPr>
            <w:r w:rsidRPr="00CB0593">
              <w:rPr>
                <w:bCs/>
                <w:sz w:val="22"/>
              </w:rPr>
              <w:t>источники информации, необходимые для профессиональной деятельности;</w:t>
            </w:r>
          </w:p>
          <w:p w:rsidR="00744B1F" w:rsidRPr="00CB0593" w:rsidRDefault="00744B1F" w:rsidP="00CB0593">
            <w:pPr>
              <w:suppressAutoHyphens/>
              <w:spacing w:after="0" w:line="240" w:lineRule="auto"/>
              <w:contextualSpacing/>
              <w:jc w:val="both"/>
              <w:rPr>
                <w:bCs/>
                <w:sz w:val="22"/>
              </w:rPr>
            </w:pPr>
            <w:r w:rsidRPr="00CB0593">
              <w:rPr>
                <w:bCs/>
                <w:sz w:val="22"/>
              </w:rPr>
              <w:t>- современный отечественный и зарубежный опыт в профессиональной деятельности;</w:t>
            </w:r>
          </w:p>
          <w:p w:rsidR="00744B1F" w:rsidRPr="00CB0593" w:rsidRDefault="00744B1F" w:rsidP="00CB0593">
            <w:pPr>
              <w:suppressAutoHyphens/>
              <w:spacing w:after="0" w:line="240" w:lineRule="auto"/>
              <w:contextualSpacing/>
              <w:jc w:val="both"/>
              <w:rPr>
                <w:bCs/>
                <w:sz w:val="22"/>
              </w:rPr>
            </w:pPr>
            <w:r w:rsidRPr="00CB0593">
              <w:rPr>
                <w:bCs/>
                <w:sz w:val="22"/>
              </w:rPr>
              <w:t>- принципы и методы обеспечения безопасности информационных систем;</w:t>
            </w:r>
          </w:p>
          <w:p w:rsidR="00744B1F" w:rsidRPr="00CB0593" w:rsidRDefault="00744B1F" w:rsidP="00CB0593">
            <w:pPr>
              <w:suppressAutoHyphens/>
              <w:spacing w:after="0" w:line="240" w:lineRule="auto"/>
              <w:contextualSpacing/>
              <w:jc w:val="both"/>
              <w:rPr>
                <w:bCs/>
                <w:sz w:val="22"/>
              </w:rPr>
            </w:pPr>
            <w:r w:rsidRPr="00CB0593">
              <w:rPr>
                <w:bCs/>
                <w:sz w:val="22"/>
              </w:rPr>
              <w:t>- принципы безопасности информационных систем;</w:t>
            </w:r>
          </w:p>
          <w:p w:rsidR="00744B1F" w:rsidRPr="00CB0593" w:rsidRDefault="00744B1F" w:rsidP="00CB0593">
            <w:pPr>
              <w:suppressAutoHyphens/>
              <w:spacing w:after="0" w:line="240" w:lineRule="auto"/>
              <w:contextualSpacing/>
              <w:jc w:val="both"/>
              <w:rPr>
                <w:bCs/>
                <w:sz w:val="22"/>
              </w:rPr>
            </w:pPr>
            <w:r w:rsidRPr="00CB0593">
              <w:rPr>
                <w:bCs/>
                <w:sz w:val="22"/>
              </w:rPr>
              <w:t>- современные методы и технологии в области безопасности информационных систем;</w:t>
            </w:r>
          </w:p>
          <w:p w:rsidR="00744B1F" w:rsidRPr="00CB0593" w:rsidRDefault="00744B1F" w:rsidP="00CB0593">
            <w:pPr>
              <w:suppressAutoHyphens/>
              <w:spacing w:after="0" w:line="240" w:lineRule="auto"/>
              <w:contextualSpacing/>
              <w:jc w:val="both"/>
              <w:rPr>
                <w:bCs/>
                <w:sz w:val="22"/>
              </w:rPr>
            </w:pPr>
            <w:r w:rsidRPr="00CB0593">
              <w:rPr>
                <w:bCs/>
                <w:sz w:val="22"/>
              </w:rPr>
              <w:t>- законодательные и нормативные акты в области безопасности информационных систем;</w:t>
            </w:r>
          </w:p>
          <w:p w:rsidR="00744B1F" w:rsidRPr="00CB0593" w:rsidRDefault="00744B1F" w:rsidP="00CB0593">
            <w:pPr>
              <w:suppressAutoHyphens/>
              <w:spacing w:after="0" w:line="240" w:lineRule="auto"/>
              <w:contextualSpacing/>
              <w:jc w:val="both"/>
              <w:rPr>
                <w:bCs/>
                <w:sz w:val="22"/>
              </w:rPr>
            </w:pPr>
            <w:r w:rsidRPr="00CB0593">
              <w:rPr>
                <w:bCs/>
                <w:sz w:val="22"/>
              </w:rPr>
              <w:t>-источники угроз информационной безопасности и меры по их предотвращению;</w:t>
            </w:r>
          </w:p>
          <w:p w:rsidR="00744B1F" w:rsidRPr="00CB0593" w:rsidRDefault="00744B1F" w:rsidP="00CB0593">
            <w:pPr>
              <w:suppressAutoHyphens/>
              <w:spacing w:after="0" w:line="240" w:lineRule="auto"/>
              <w:contextualSpacing/>
              <w:jc w:val="both"/>
              <w:rPr>
                <w:bCs/>
                <w:sz w:val="22"/>
              </w:rPr>
            </w:pPr>
            <w:r w:rsidRPr="00CB0593">
              <w:rPr>
                <w:bCs/>
                <w:sz w:val="22"/>
              </w:rPr>
              <w:t>- основные угрозы безопасности мобильных приложений;</w:t>
            </w:r>
          </w:p>
          <w:p w:rsidR="00744B1F" w:rsidRPr="00CB0593" w:rsidRDefault="00744B1F" w:rsidP="00CB0593">
            <w:pPr>
              <w:suppressAutoHyphens/>
              <w:spacing w:after="0" w:line="240" w:lineRule="auto"/>
              <w:contextualSpacing/>
              <w:jc w:val="both"/>
              <w:rPr>
                <w:bCs/>
                <w:sz w:val="22"/>
              </w:rPr>
            </w:pPr>
            <w:r w:rsidRPr="00CB0593">
              <w:rPr>
                <w:bCs/>
                <w:sz w:val="22"/>
              </w:rPr>
              <w:t>- принципы криптографии и шифрования данных;</w:t>
            </w:r>
          </w:p>
          <w:p w:rsidR="00744B1F" w:rsidRPr="00CB0593" w:rsidRDefault="00744B1F" w:rsidP="00CB0593">
            <w:pPr>
              <w:suppressAutoHyphens/>
              <w:spacing w:after="0" w:line="240" w:lineRule="auto"/>
              <w:contextualSpacing/>
              <w:jc w:val="both"/>
              <w:rPr>
                <w:bCs/>
                <w:sz w:val="22"/>
              </w:rPr>
            </w:pPr>
            <w:r w:rsidRPr="00CB0593">
              <w:rPr>
                <w:bCs/>
                <w:sz w:val="22"/>
              </w:rPr>
              <w:t>- стандарты и протоколы безопасности, такие как HTTPS, OAuth и OpenID Connect;</w:t>
            </w:r>
          </w:p>
          <w:p w:rsidR="00744B1F" w:rsidRPr="00CB0593" w:rsidRDefault="00744B1F" w:rsidP="00CB0593">
            <w:pPr>
              <w:suppressAutoHyphens/>
              <w:spacing w:after="0" w:line="240" w:lineRule="auto"/>
              <w:contextualSpacing/>
              <w:jc w:val="both"/>
              <w:rPr>
                <w:bCs/>
                <w:sz w:val="22"/>
              </w:rPr>
            </w:pPr>
            <w:r w:rsidRPr="00CB0593">
              <w:rPr>
                <w:bCs/>
                <w:sz w:val="22"/>
              </w:rPr>
              <w:t>- законодательные и регуляторные требования к защите данных, включая GDPR и HIPAA;</w:t>
            </w:r>
          </w:p>
          <w:p w:rsidR="00744B1F" w:rsidRPr="00CB0593" w:rsidRDefault="00744B1F" w:rsidP="00CB0593">
            <w:pPr>
              <w:suppressAutoHyphens/>
              <w:spacing w:after="0" w:line="240" w:lineRule="auto"/>
              <w:contextualSpacing/>
              <w:jc w:val="both"/>
              <w:rPr>
                <w:bCs/>
                <w:sz w:val="22"/>
              </w:rPr>
            </w:pPr>
            <w:r w:rsidRPr="00CB0593">
              <w:rPr>
                <w:bCs/>
                <w:sz w:val="22"/>
              </w:rPr>
              <w:t>- основные принципы безопасности информации и методов ее защиты;</w:t>
            </w:r>
          </w:p>
          <w:p w:rsidR="00744B1F" w:rsidRPr="00CB0593" w:rsidRDefault="00744B1F" w:rsidP="00CB0593">
            <w:pPr>
              <w:suppressAutoHyphens/>
              <w:spacing w:after="0" w:line="240" w:lineRule="auto"/>
              <w:contextualSpacing/>
              <w:jc w:val="both"/>
              <w:rPr>
                <w:bCs/>
                <w:sz w:val="22"/>
              </w:rPr>
            </w:pPr>
            <w:r w:rsidRPr="00CB0593">
              <w:rPr>
                <w:bCs/>
                <w:sz w:val="22"/>
              </w:rPr>
              <w:t>- стандартные криптографические алгоритмы для шифрования данных;</w:t>
            </w:r>
          </w:p>
          <w:p w:rsidR="00744B1F" w:rsidRPr="00CB0593" w:rsidRDefault="00744B1F" w:rsidP="00CB0593">
            <w:pPr>
              <w:suppressAutoHyphens/>
              <w:spacing w:after="0" w:line="240" w:lineRule="auto"/>
              <w:contextualSpacing/>
              <w:jc w:val="both"/>
              <w:rPr>
                <w:bCs/>
                <w:sz w:val="22"/>
              </w:rPr>
            </w:pPr>
            <w:r w:rsidRPr="00CB0593">
              <w:rPr>
                <w:bCs/>
                <w:sz w:val="22"/>
              </w:rPr>
              <w:t>- принципы обеспечения безопасности передачи данных по сети;</w:t>
            </w:r>
          </w:p>
          <w:p w:rsidR="00744B1F" w:rsidRPr="00CB0593" w:rsidRDefault="00744B1F" w:rsidP="00CB0593">
            <w:pPr>
              <w:suppressAutoHyphens/>
              <w:spacing w:after="0" w:line="240" w:lineRule="auto"/>
              <w:contextualSpacing/>
              <w:jc w:val="both"/>
              <w:rPr>
                <w:bCs/>
                <w:sz w:val="22"/>
              </w:rPr>
            </w:pPr>
            <w:r w:rsidRPr="00CB0593">
              <w:rPr>
                <w:bCs/>
                <w:sz w:val="22"/>
              </w:rPr>
              <w:t>- основы безопасности приложений и инфраструктуры;</w:t>
            </w:r>
          </w:p>
          <w:p w:rsidR="00744B1F" w:rsidRPr="00CB0593" w:rsidRDefault="00744B1F" w:rsidP="00CB0593">
            <w:pPr>
              <w:suppressAutoHyphens/>
              <w:spacing w:after="0" w:line="240" w:lineRule="auto"/>
              <w:contextualSpacing/>
              <w:jc w:val="both"/>
              <w:rPr>
                <w:bCs/>
                <w:sz w:val="22"/>
              </w:rPr>
            </w:pPr>
            <w:r w:rsidRPr="00CB0593">
              <w:rPr>
                <w:bCs/>
                <w:sz w:val="22"/>
              </w:rPr>
              <w:t>- методы анализа на уязвимости и мониторинга безопасности;</w:t>
            </w:r>
          </w:p>
          <w:p w:rsidR="00744B1F" w:rsidRPr="00CB0593" w:rsidRDefault="00744B1F" w:rsidP="00CB0593">
            <w:pPr>
              <w:suppressAutoHyphens/>
              <w:spacing w:after="0" w:line="240" w:lineRule="auto"/>
              <w:contextualSpacing/>
              <w:jc w:val="both"/>
              <w:rPr>
                <w:bCs/>
                <w:sz w:val="22"/>
              </w:rPr>
            </w:pPr>
            <w:r w:rsidRPr="00CB0593">
              <w:rPr>
                <w:bCs/>
                <w:sz w:val="22"/>
              </w:rPr>
              <w:t>- знание основных принципов и методов обеспечения безопасности ИТ-инфраструктуры и веб-приложений;</w:t>
            </w:r>
          </w:p>
          <w:p w:rsidR="00744B1F" w:rsidRPr="00CB0593" w:rsidRDefault="00744B1F" w:rsidP="00CB0593">
            <w:pPr>
              <w:suppressAutoHyphens/>
              <w:spacing w:after="0" w:line="240" w:lineRule="auto"/>
              <w:contextualSpacing/>
              <w:jc w:val="both"/>
              <w:rPr>
                <w:bCs/>
                <w:sz w:val="22"/>
              </w:rPr>
            </w:pPr>
            <w:r w:rsidRPr="00CB0593">
              <w:rPr>
                <w:bCs/>
                <w:sz w:val="22"/>
              </w:rPr>
              <w:t>- понимание различных уязвимостей и угроз безопасности, а также способов их предотвращения и обнаружения;</w:t>
            </w:r>
          </w:p>
          <w:p w:rsidR="00744B1F" w:rsidRPr="00CB0593" w:rsidRDefault="00744B1F" w:rsidP="00CB0593">
            <w:pPr>
              <w:suppressAutoHyphens/>
              <w:spacing w:after="0" w:line="240" w:lineRule="auto"/>
              <w:contextualSpacing/>
              <w:jc w:val="both"/>
              <w:rPr>
                <w:bCs/>
                <w:sz w:val="22"/>
              </w:rPr>
            </w:pPr>
            <w:r w:rsidRPr="00CB0593">
              <w:rPr>
                <w:bCs/>
                <w:sz w:val="22"/>
              </w:rPr>
              <w:lastRenderedPageBreak/>
              <w:t>- знание инструментов и технологий для обеспечения безопасности ИТ-инфраструктуры и веб-приложений, таких как брандмауэры, системы обнаружения вторжений и антивирусные программы.</w:t>
            </w:r>
          </w:p>
          <w:p w:rsidR="00744B1F" w:rsidRPr="00CB0593" w:rsidRDefault="00744B1F" w:rsidP="00CB0593">
            <w:pPr>
              <w:suppressAutoHyphens/>
              <w:spacing w:after="0" w:line="240" w:lineRule="auto"/>
              <w:contextualSpacing/>
              <w:jc w:val="both"/>
              <w:rPr>
                <w:b/>
                <w:bCs/>
                <w:i/>
                <w:sz w:val="22"/>
              </w:rPr>
            </w:pPr>
            <w:r w:rsidRPr="00CB0593">
              <w:rPr>
                <w:b/>
                <w:bCs/>
                <w:i/>
                <w:sz w:val="22"/>
              </w:rPr>
              <w:t xml:space="preserve">Умеет: </w:t>
            </w:r>
          </w:p>
          <w:p w:rsidR="00744B1F" w:rsidRPr="00CB0593" w:rsidRDefault="00744B1F" w:rsidP="00CB0593">
            <w:pPr>
              <w:suppressAutoHyphens/>
              <w:spacing w:after="0" w:line="240" w:lineRule="auto"/>
              <w:contextualSpacing/>
              <w:jc w:val="both"/>
              <w:rPr>
                <w:bCs/>
                <w:sz w:val="22"/>
              </w:rPr>
            </w:pPr>
            <w:r w:rsidRPr="00CB0593">
              <w:rPr>
                <w:bCs/>
                <w:sz w:val="22"/>
              </w:rPr>
              <w:t>-распознавать задачу и/или проблему в профессиональном и/или социальном контексте;</w:t>
            </w:r>
          </w:p>
          <w:p w:rsidR="00744B1F" w:rsidRPr="00CB0593" w:rsidRDefault="00744B1F" w:rsidP="00CB0593">
            <w:pPr>
              <w:suppressAutoHyphens/>
              <w:spacing w:after="0" w:line="240" w:lineRule="auto"/>
              <w:contextualSpacing/>
              <w:jc w:val="both"/>
              <w:rPr>
                <w:bCs/>
                <w:sz w:val="22"/>
              </w:rPr>
            </w:pPr>
            <w:r w:rsidRPr="00CB0593">
              <w:rPr>
                <w:bCs/>
                <w:sz w:val="22"/>
              </w:rPr>
              <w:t xml:space="preserve">-анализировать задачу и/или проблему и выделять её составные части; </w:t>
            </w:r>
          </w:p>
          <w:p w:rsidR="00744B1F" w:rsidRPr="00CB0593" w:rsidRDefault="00744B1F" w:rsidP="00CB0593">
            <w:pPr>
              <w:suppressAutoHyphens/>
              <w:spacing w:after="0" w:line="240" w:lineRule="auto"/>
              <w:contextualSpacing/>
              <w:jc w:val="both"/>
              <w:rPr>
                <w:bCs/>
                <w:sz w:val="22"/>
              </w:rPr>
            </w:pPr>
            <w:r w:rsidRPr="00CB0593">
              <w:rPr>
                <w:bCs/>
                <w:sz w:val="22"/>
              </w:rPr>
              <w:t>- определять этапы решения задачи;</w:t>
            </w:r>
          </w:p>
          <w:p w:rsidR="00744B1F" w:rsidRPr="00CB0593" w:rsidRDefault="00744B1F" w:rsidP="00CB0593">
            <w:pPr>
              <w:suppressAutoHyphens/>
              <w:spacing w:after="0" w:line="240" w:lineRule="auto"/>
              <w:contextualSpacing/>
              <w:jc w:val="both"/>
              <w:rPr>
                <w:bCs/>
                <w:sz w:val="22"/>
              </w:rPr>
            </w:pPr>
            <w:r w:rsidRPr="00CB0593">
              <w:rPr>
                <w:bCs/>
                <w:sz w:val="22"/>
              </w:rPr>
              <w:t>- выявлять и эффективно искать информацию, необходимую для решения задачи и/или проблемы;</w:t>
            </w:r>
          </w:p>
          <w:p w:rsidR="00744B1F" w:rsidRPr="00CB0593" w:rsidRDefault="00744B1F" w:rsidP="00CB0593">
            <w:pPr>
              <w:suppressAutoHyphens/>
              <w:spacing w:after="0" w:line="240" w:lineRule="auto"/>
              <w:contextualSpacing/>
              <w:jc w:val="both"/>
              <w:rPr>
                <w:bCs/>
                <w:sz w:val="22"/>
              </w:rPr>
            </w:pPr>
            <w:r w:rsidRPr="00CB0593">
              <w:rPr>
                <w:bCs/>
                <w:sz w:val="22"/>
              </w:rPr>
              <w:t xml:space="preserve">-составлять план действия; </w:t>
            </w:r>
          </w:p>
          <w:p w:rsidR="00744B1F" w:rsidRPr="00CB0593" w:rsidRDefault="00744B1F" w:rsidP="00CB0593">
            <w:pPr>
              <w:suppressAutoHyphens/>
              <w:spacing w:after="0" w:line="240" w:lineRule="auto"/>
              <w:contextualSpacing/>
              <w:jc w:val="both"/>
              <w:rPr>
                <w:bCs/>
                <w:sz w:val="22"/>
              </w:rPr>
            </w:pPr>
            <w:r w:rsidRPr="00CB0593">
              <w:rPr>
                <w:bCs/>
                <w:sz w:val="22"/>
              </w:rPr>
              <w:t>- определять необходимые ресурсы;</w:t>
            </w:r>
          </w:p>
          <w:p w:rsidR="00744B1F" w:rsidRPr="00CB0593" w:rsidRDefault="00744B1F" w:rsidP="00CB0593">
            <w:pPr>
              <w:suppressAutoHyphens/>
              <w:spacing w:after="0" w:line="240" w:lineRule="auto"/>
              <w:contextualSpacing/>
              <w:jc w:val="both"/>
              <w:rPr>
                <w:bCs/>
                <w:sz w:val="22"/>
              </w:rPr>
            </w:pPr>
            <w:r w:rsidRPr="00CB0593">
              <w:rPr>
                <w:bCs/>
                <w:sz w:val="22"/>
              </w:rPr>
              <w:t>- владеть актуальными методами работы в профессиональной и смежных сферах;</w:t>
            </w:r>
          </w:p>
          <w:p w:rsidR="00744B1F" w:rsidRPr="00CB0593" w:rsidRDefault="00744B1F" w:rsidP="00CB0593">
            <w:pPr>
              <w:suppressAutoHyphens/>
              <w:spacing w:after="0" w:line="240" w:lineRule="auto"/>
              <w:contextualSpacing/>
              <w:jc w:val="both"/>
              <w:rPr>
                <w:bCs/>
                <w:sz w:val="22"/>
              </w:rPr>
            </w:pPr>
            <w:r w:rsidRPr="00CB0593">
              <w:rPr>
                <w:bCs/>
                <w:sz w:val="22"/>
              </w:rPr>
              <w:t xml:space="preserve">- реализовывать составленный план; </w:t>
            </w:r>
          </w:p>
          <w:p w:rsidR="00744B1F" w:rsidRPr="00CB0593" w:rsidRDefault="00744B1F" w:rsidP="00CB0593">
            <w:pPr>
              <w:suppressAutoHyphens/>
              <w:spacing w:after="0" w:line="240" w:lineRule="auto"/>
              <w:contextualSpacing/>
              <w:jc w:val="both"/>
              <w:rPr>
                <w:bCs/>
                <w:sz w:val="22"/>
              </w:rPr>
            </w:pPr>
            <w:r w:rsidRPr="00CB0593">
              <w:rPr>
                <w:bCs/>
                <w:sz w:val="22"/>
              </w:rPr>
              <w:t>- оценивать результат и последствия своих действий (самостоятельно или с помощью наставника);</w:t>
            </w:r>
          </w:p>
          <w:p w:rsidR="00744B1F" w:rsidRPr="00CB0593" w:rsidRDefault="00744B1F" w:rsidP="00CB0593">
            <w:pPr>
              <w:suppressAutoHyphens/>
              <w:spacing w:after="0" w:line="240" w:lineRule="auto"/>
              <w:contextualSpacing/>
              <w:jc w:val="both"/>
              <w:rPr>
                <w:bCs/>
                <w:sz w:val="22"/>
              </w:rPr>
            </w:pPr>
            <w:r w:rsidRPr="00CB0593">
              <w:rPr>
                <w:bCs/>
                <w:sz w:val="22"/>
              </w:rPr>
              <w:t xml:space="preserve">- определять задачи для поиска информации; </w:t>
            </w:r>
          </w:p>
          <w:p w:rsidR="00744B1F" w:rsidRPr="00CB0593" w:rsidRDefault="00744B1F" w:rsidP="00CB0593">
            <w:pPr>
              <w:suppressAutoHyphens/>
              <w:spacing w:after="0" w:line="240" w:lineRule="auto"/>
              <w:contextualSpacing/>
              <w:jc w:val="both"/>
              <w:rPr>
                <w:bCs/>
                <w:sz w:val="22"/>
              </w:rPr>
            </w:pPr>
            <w:r w:rsidRPr="00CB0593">
              <w:rPr>
                <w:bCs/>
                <w:sz w:val="22"/>
              </w:rPr>
              <w:t xml:space="preserve">- определять необходимые источники информации; </w:t>
            </w:r>
          </w:p>
          <w:p w:rsidR="00744B1F" w:rsidRPr="00CB0593" w:rsidRDefault="00744B1F" w:rsidP="00CB0593">
            <w:pPr>
              <w:suppressAutoHyphens/>
              <w:spacing w:after="0" w:line="240" w:lineRule="auto"/>
              <w:contextualSpacing/>
              <w:jc w:val="both"/>
              <w:rPr>
                <w:bCs/>
                <w:sz w:val="22"/>
              </w:rPr>
            </w:pPr>
            <w:r w:rsidRPr="00CB0593">
              <w:rPr>
                <w:bCs/>
                <w:sz w:val="22"/>
              </w:rPr>
              <w:t xml:space="preserve">- планировать процесс поиска; </w:t>
            </w:r>
          </w:p>
          <w:p w:rsidR="00744B1F" w:rsidRPr="00CB0593" w:rsidRDefault="00744B1F" w:rsidP="00CB0593">
            <w:pPr>
              <w:suppressAutoHyphens/>
              <w:spacing w:after="0" w:line="240" w:lineRule="auto"/>
              <w:contextualSpacing/>
              <w:jc w:val="both"/>
              <w:rPr>
                <w:bCs/>
                <w:sz w:val="22"/>
              </w:rPr>
            </w:pPr>
            <w:r w:rsidRPr="00CB0593">
              <w:rPr>
                <w:bCs/>
                <w:sz w:val="22"/>
              </w:rPr>
              <w:t xml:space="preserve">- структурировать получаемую информацию; - выделять наиболее значимое в перечне информации; </w:t>
            </w:r>
          </w:p>
          <w:p w:rsidR="00744B1F" w:rsidRPr="00CB0593" w:rsidRDefault="00744B1F" w:rsidP="00CB0593">
            <w:pPr>
              <w:suppressAutoHyphens/>
              <w:spacing w:after="0" w:line="240" w:lineRule="auto"/>
              <w:contextualSpacing/>
              <w:jc w:val="both"/>
              <w:rPr>
                <w:bCs/>
                <w:sz w:val="22"/>
              </w:rPr>
            </w:pPr>
            <w:r w:rsidRPr="00CB0593">
              <w:rPr>
                <w:bCs/>
                <w:sz w:val="22"/>
              </w:rPr>
              <w:t xml:space="preserve">- оценивать практическую значимость результатов поиска; </w:t>
            </w:r>
          </w:p>
          <w:p w:rsidR="00744B1F" w:rsidRPr="00CB0593" w:rsidRDefault="00744B1F" w:rsidP="00CB0593">
            <w:pPr>
              <w:suppressAutoHyphens/>
              <w:spacing w:after="0" w:line="240" w:lineRule="auto"/>
              <w:contextualSpacing/>
              <w:jc w:val="both"/>
              <w:rPr>
                <w:bCs/>
                <w:sz w:val="22"/>
              </w:rPr>
            </w:pPr>
            <w:r w:rsidRPr="00CB0593">
              <w:rPr>
                <w:bCs/>
                <w:sz w:val="22"/>
              </w:rPr>
              <w:t>- оформлять результаты поиска, применять средства информационных технологий для решения профессиональных задач;</w:t>
            </w:r>
          </w:p>
          <w:p w:rsidR="00744B1F" w:rsidRPr="00CB0593" w:rsidRDefault="00744B1F" w:rsidP="00CB0593">
            <w:pPr>
              <w:suppressAutoHyphens/>
              <w:spacing w:after="0" w:line="240" w:lineRule="auto"/>
              <w:contextualSpacing/>
              <w:jc w:val="both"/>
              <w:rPr>
                <w:bCs/>
                <w:sz w:val="22"/>
              </w:rPr>
            </w:pPr>
            <w:r w:rsidRPr="00CB0593">
              <w:rPr>
                <w:bCs/>
                <w:sz w:val="22"/>
              </w:rPr>
              <w:t xml:space="preserve">- использовать современное программное обеспечение; </w:t>
            </w:r>
          </w:p>
          <w:p w:rsidR="00744B1F" w:rsidRPr="00CB0593" w:rsidRDefault="00744B1F" w:rsidP="00CB0593">
            <w:pPr>
              <w:suppressAutoHyphens/>
              <w:spacing w:after="0" w:line="240" w:lineRule="auto"/>
              <w:contextualSpacing/>
              <w:jc w:val="both"/>
              <w:rPr>
                <w:bCs/>
                <w:sz w:val="22"/>
              </w:rPr>
            </w:pPr>
            <w:r w:rsidRPr="00CB0593">
              <w:rPr>
                <w:bCs/>
                <w:sz w:val="22"/>
              </w:rPr>
              <w:t>- использовать различные цифровые средства для решения профессиональных задач;</w:t>
            </w:r>
          </w:p>
          <w:p w:rsidR="00744B1F" w:rsidRPr="00CB0593" w:rsidRDefault="00744B1F" w:rsidP="00CB0593">
            <w:pPr>
              <w:suppressAutoHyphens/>
              <w:spacing w:after="0" w:line="240" w:lineRule="auto"/>
              <w:contextualSpacing/>
              <w:jc w:val="both"/>
              <w:rPr>
                <w:bCs/>
                <w:sz w:val="22"/>
              </w:rPr>
            </w:pPr>
            <w:r w:rsidRPr="00CB0593">
              <w:rPr>
                <w:bCs/>
                <w:sz w:val="22"/>
              </w:rPr>
              <w:t>- понимать тексты на базовые профессиональные темы;</w:t>
            </w:r>
          </w:p>
          <w:p w:rsidR="00744B1F" w:rsidRPr="00CB0593" w:rsidRDefault="00744B1F" w:rsidP="00CB0593">
            <w:pPr>
              <w:suppressAutoHyphens/>
              <w:spacing w:after="0" w:line="240" w:lineRule="auto"/>
              <w:contextualSpacing/>
              <w:jc w:val="both"/>
              <w:rPr>
                <w:bCs/>
                <w:sz w:val="22"/>
              </w:rPr>
            </w:pPr>
            <w:r w:rsidRPr="00CB0593">
              <w:rPr>
                <w:bCs/>
                <w:sz w:val="22"/>
              </w:rPr>
              <w:t>- шифрование данных и обеспечивает их конфиденциальность;</w:t>
            </w:r>
          </w:p>
          <w:p w:rsidR="00744B1F" w:rsidRPr="00CB0593" w:rsidRDefault="00744B1F" w:rsidP="00CB0593">
            <w:pPr>
              <w:suppressAutoHyphens/>
              <w:spacing w:after="0" w:line="240" w:lineRule="auto"/>
              <w:contextualSpacing/>
              <w:jc w:val="both"/>
              <w:rPr>
                <w:bCs/>
                <w:sz w:val="22"/>
              </w:rPr>
            </w:pPr>
            <w:r w:rsidRPr="00CB0593">
              <w:rPr>
                <w:bCs/>
                <w:sz w:val="22"/>
              </w:rPr>
              <w:t>- анализировать требования безопасности информационных систем;</w:t>
            </w:r>
          </w:p>
          <w:p w:rsidR="00744B1F" w:rsidRPr="00CB0593" w:rsidRDefault="00744B1F" w:rsidP="00CB0593">
            <w:pPr>
              <w:suppressAutoHyphens/>
              <w:spacing w:after="0" w:line="240" w:lineRule="auto"/>
              <w:contextualSpacing/>
              <w:jc w:val="both"/>
              <w:rPr>
                <w:bCs/>
                <w:sz w:val="22"/>
              </w:rPr>
            </w:pPr>
            <w:r w:rsidRPr="00CB0593">
              <w:rPr>
                <w:bCs/>
                <w:sz w:val="22"/>
              </w:rPr>
              <w:t>- разрабатывать и реализовывать меры безопасности;</w:t>
            </w:r>
          </w:p>
          <w:p w:rsidR="00744B1F" w:rsidRPr="00CB0593" w:rsidRDefault="00744B1F" w:rsidP="00CB0593">
            <w:pPr>
              <w:suppressAutoHyphens/>
              <w:spacing w:after="0" w:line="240" w:lineRule="auto"/>
              <w:contextualSpacing/>
              <w:jc w:val="both"/>
              <w:rPr>
                <w:bCs/>
                <w:sz w:val="22"/>
              </w:rPr>
            </w:pPr>
            <w:r w:rsidRPr="00CB0593">
              <w:rPr>
                <w:bCs/>
                <w:sz w:val="22"/>
              </w:rPr>
              <w:t>- реализовывать хэширование паролей, сессионные токены и двухфакторную аутентификацию.</w:t>
            </w:r>
          </w:p>
        </w:tc>
        <w:tc>
          <w:tcPr>
            <w:tcW w:w="2232" w:type="pct"/>
          </w:tcPr>
          <w:p w:rsidR="00744B1F" w:rsidRPr="00CB0593" w:rsidRDefault="00744B1F" w:rsidP="00CB0593">
            <w:pPr>
              <w:suppressAutoHyphens/>
              <w:spacing w:after="0" w:line="240" w:lineRule="auto"/>
              <w:contextualSpacing/>
              <w:jc w:val="both"/>
              <w:rPr>
                <w:bCs/>
                <w:sz w:val="22"/>
              </w:rPr>
            </w:pPr>
            <w:r w:rsidRPr="00CB0593">
              <w:rPr>
                <w:bCs/>
                <w:sz w:val="22"/>
              </w:rPr>
              <w:lastRenderedPageBreak/>
              <w:t xml:space="preserve">Ориентируется в профессиональном и социальном контексте, в котором приходится работать и жить; </w:t>
            </w:r>
          </w:p>
          <w:p w:rsidR="00744B1F" w:rsidRPr="00CB0593" w:rsidRDefault="00744B1F" w:rsidP="00CB0593">
            <w:pPr>
              <w:suppressAutoHyphens/>
              <w:spacing w:after="0" w:line="240" w:lineRule="auto"/>
              <w:contextualSpacing/>
              <w:jc w:val="both"/>
              <w:rPr>
                <w:bCs/>
                <w:sz w:val="22"/>
              </w:rPr>
            </w:pPr>
            <w:r w:rsidRPr="00CB0593">
              <w:rPr>
                <w:bCs/>
                <w:sz w:val="22"/>
              </w:rPr>
              <w:t>Владеет основными источниками информации и ресурсами для решения задач и проблем в профессиональном и/или социальном контексте;</w:t>
            </w:r>
          </w:p>
          <w:p w:rsidR="00744B1F" w:rsidRPr="00CB0593" w:rsidRDefault="00744B1F" w:rsidP="00CB0593">
            <w:pPr>
              <w:suppressAutoHyphens/>
              <w:spacing w:after="0" w:line="240" w:lineRule="auto"/>
              <w:contextualSpacing/>
              <w:jc w:val="both"/>
              <w:rPr>
                <w:bCs/>
                <w:sz w:val="22"/>
              </w:rPr>
            </w:pPr>
            <w:r w:rsidRPr="00CB0593">
              <w:rPr>
                <w:bCs/>
                <w:sz w:val="22"/>
              </w:rPr>
              <w:t xml:space="preserve">Знает алгоритмы выполнения работ в профессиональной и смежных областях; </w:t>
            </w:r>
          </w:p>
          <w:p w:rsidR="00744B1F" w:rsidRPr="00CB0593" w:rsidRDefault="00744B1F" w:rsidP="00CB0593">
            <w:pPr>
              <w:suppressAutoHyphens/>
              <w:spacing w:after="0" w:line="240" w:lineRule="auto"/>
              <w:contextualSpacing/>
              <w:jc w:val="both"/>
              <w:rPr>
                <w:bCs/>
                <w:sz w:val="22"/>
              </w:rPr>
            </w:pPr>
            <w:r w:rsidRPr="00CB0593">
              <w:rPr>
                <w:bCs/>
                <w:sz w:val="22"/>
              </w:rPr>
              <w:t xml:space="preserve">Знает методы работы в профессиональной и смежных сферах; </w:t>
            </w:r>
          </w:p>
          <w:p w:rsidR="00744B1F" w:rsidRPr="00CB0593" w:rsidRDefault="00744B1F" w:rsidP="00CB0593">
            <w:pPr>
              <w:suppressAutoHyphens/>
              <w:spacing w:after="0" w:line="240" w:lineRule="auto"/>
              <w:contextualSpacing/>
              <w:jc w:val="both"/>
              <w:rPr>
                <w:bCs/>
                <w:sz w:val="22"/>
              </w:rPr>
            </w:pPr>
            <w:r w:rsidRPr="00CB0593">
              <w:rPr>
                <w:bCs/>
                <w:sz w:val="22"/>
              </w:rPr>
              <w:t xml:space="preserve">Знает структуру плана для решения задач; </w:t>
            </w:r>
          </w:p>
          <w:p w:rsidR="00744B1F" w:rsidRPr="00CB0593" w:rsidRDefault="00744B1F" w:rsidP="00CB0593">
            <w:pPr>
              <w:suppressAutoHyphens/>
              <w:spacing w:after="0" w:line="240" w:lineRule="auto"/>
              <w:contextualSpacing/>
              <w:jc w:val="both"/>
              <w:rPr>
                <w:bCs/>
                <w:sz w:val="22"/>
              </w:rPr>
            </w:pPr>
            <w:r w:rsidRPr="00CB0593">
              <w:rPr>
                <w:bCs/>
                <w:sz w:val="22"/>
              </w:rPr>
              <w:t>Может произвести оценку результатов решения задач профессиональной деятельности</w:t>
            </w:r>
          </w:p>
          <w:p w:rsidR="00744B1F" w:rsidRPr="00CB0593" w:rsidRDefault="00744B1F" w:rsidP="00CB0593">
            <w:pPr>
              <w:suppressAutoHyphens/>
              <w:spacing w:after="0" w:line="240" w:lineRule="auto"/>
              <w:contextualSpacing/>
              <w:jc w:val="both"/>
              <w:rPr>
                <w:bCs/>
                <w:sz w:val="22"/>
              </w:rPr>
            </w:pPr>
            <w:r w:rsidRPr="00CB0593">
              <w:rPr>
                <w:bCs/>
                <w:sz w:val="22"/>
              </w:rPr>
              <w:t xml:space="preserve">Владеет номенклатурой информационных источников, применяемых в профессиональной деятельности; </w:t>
            </w:r>
          </w:p>
          <w:p w:rsidR="00744B1F" w:rsidRPr="00CB0593" w:rsidRDefault="00744B1F" w:rsidP="00CB0593">
            <w:pPr>
              <w:suppressAutoHyphens/>
              <w:spacing w:after="0" w:line="240" w:lineRule="auto"/>
              <w:contextualSpacing/>
              <w:jc w:val="both"/>
              <w:rPr>
                <w:bCs/>
                <w:sz w:val="22"/>
              </w:rPr>
            </w:pPr>
            <w:r w:rsidRPr="00CB0593">
              <w:rPr>
                <w:bCs/>
                <w:sz w:val="22"/>
              </w:rPr>
              <w:t xml:space="preserve">Знает приемы структурирования информации; </w:t>
            </w:r>
          </w:p>
          <w:p w:rsidR="00744B1F" w:rsidRPr="00CB0593" w:rsidRDefault="00744B1F" w:rsidP="00CB0593">
            <w:pPr>
              <w:suppressAutoHyphens/>
              <w:spacing w:after="0" w:line="240" w:lineRule="auto"/>
              <w:contextualSpacing/>
              <w:jc w:val="both"/>
              <w:rPr>
                <w:bCs/>
                <w:sz w:val="22"/>
              </w:rPr>
            </w:pPr>
            <w:r w:rsidRPr="00CB0593">
              <w:rPr>
                <w:bCs/>
                <w:sz w:val="22"/>
              </w:rPr>
              <w:t xml:space="preserve">Знает формат оформления результатов поиска информации, современные средства и устройства информатизации; </w:t>
            </w:r>
          </w:p>
          <w:p w:rsidR="00744B1F" w:rsidRPr="00CB0593" w:rsidRDefault="00744B1F" w:rsidP="00CB0593">
            <w:pPr>
              <w:suppressAutoHyphens/>
              <w:spacing w:after="0" w:line="240" w:lineRule="auto"/>
              <w:contextualSpacing/>
              <w:jc w:val="both"/>
              <w:rPr>
                <w:bCs/>
                <w:sz w:val="22"/>
              </w:rPr>
            </w:pPr>
            <w:r w:rsidRPr="00CB0593">
              <w:rPr>
                <w:bCs/>
                <w:sz w:val="22"/>
              </w:rPr>
              <w:t>Может применять современные средства и устройства информатизации и программное обеспечение в профессиональной деятельности в том числе с использованием цифровых средств;</w:t>
            </w:r>
          </w:p>
          <w:p w:rsidR="00744B1F" w:rsidRPr="00CB0593" w:rsidRDefault="00744B1F" w:rsidP="00CB0593">
            <w:pPr>
              <w:suppressAutoHyphens/>
              <w:spacing w:after="0" w:line="240" w:lineRule="auto"/>
              <w:contextualSpacing/>
              <w:jc w:val="both"/>
              <w:rPr>
                <w:bCs/>
                <w:sz w:val="22"/>
              </w:rPr>
            </w:pPr>
            <w:r w:rsidRPr="00CB0593">
              <w:rPr>
                <w:bCs/>
                <w:sz w:val="22"/>
              </w:rPr>
              <w:t>Владеет лексическим минимумом, относящимся к описанию предметов, средств и процессов профессиональной деятельности;</w:t>
            </w:r>
          </w:p>
          <w:p w:rsidR="00744B1F" w:rsidRPr="00CB0593" w:rsidRDefault="00744B1F" w:rsidP="00CB0593">
            <w:pPr>
              <w:suppressAutoHyphens/>
              <w:spacing w:after="0" w:line="240" w:lineRule="auto"/>
              <w:contextualSpacing/>
              <w:jc w:val="both"/>
              <w:rPr>
                <w:bCs/>
                <w:sz w:val="22"/>
              </w:rPr>
            </w:pPr>
            <w:r w:rsidRPr="00CB0593">
              <w:rPr>
                <w:bCs/>
                <w:sz w:val="22"/>
              </w:rPr>
              <w:t>Знает принципы безопасности хранения данных;</w:t>
            </w:r>
          </w:p>
          <w:p w:rsidR="00744B1F" w:rsidRPr="00CB0593" w:rsidRDefault="00744B1F" w:rsidP="00CB0593">
            <w:pPr>
              <w:suppressAutoHyphens/>
              <w:spacing w:after="0" w:line="240" w:lineRule="auto"/>
              <w:contextualSpacing/>
              <w:jc w:val="both"/>
              <w:rPr>
                <w:bCs/>
                <w:sz w:val="22"/>
              </w:rPr>
            </w:pPr>
            <w:r w:rsidRPr="00CB0593">
              <w:rPr>
                <w:bCs/>
                <w:sz w:val="22"/>
              </w:rPr>
              <w:t>Владеет методами защиты баз данных от внешних угроз</w:t>
            </w:r>
          </w:p>
          <w:p w:rsidR="00744B1F" w:rsidRPr="00CB0593" w:rsidRDefault="00744B1F" w:rsidP="00CB0593">
            <w:pPr>
              <w:suppressAutoHyphens/>
              <w:spacing w:after="0" w:line="240" w:lineRule="auto"/>
              <w:contextualSpacing/>
              <w:jc w:val="both"/>
              <w:rPr>
                <w:bCs/>
                <w:sz w:val="22"/>
              </w:rPr>
            </w:pPr>
            <w:r w:rsidRPr="00CB0593">
              <w:rPr>
                <w:bCs/>
                <w:sz w:val="22"/>
              </w:rPr>
              <w:t>Знает принципы криптографии и методов шифрования данных;</w:t>
            </w:r>
          </w:p>
          <w:p w:rsidR="00744B1F" w:rsidRPr="00CB0593" w:rsidRDefault="00744B1F" w:rsidP="00CB0593">
            <w:pPr>
              <w:suppressAutoHyphens/>
              <w:spacing w:after="0" w:line="240" w:lineRule="auto"/>
              <w:contextualSpacing/>
              <w:jc w:val="both"/>
              <w:rPr>
                <w:bCs/>
                <w:sz w:val="22"/>
              </w:rPr>
            </w:pPr>
            <w:r w:rsidRPr="00CB0593">
              <w:rPr>
                <w:bCs/>
                <w:sz w:val="22"/>
              </w:rPr>
              <w:lastRenderedPageBreak/>
              <w:t>Ориентируется в стандартах и протоколах безопасности, таких как SSL/TLS, SSH, Kerberos и др.;</w:t>
            </w:r>
          </w:p>
          <w:p w:rsidR="00744B1F" w:rsidRPr="00CB0593" w:rsidRDefault="00744B1F" w:rsidP="00CB0593">
            <w:pPr>
              <w:suppressAutoHyphens/>
              <w:spacing w:after="0" w:line="240" w:lineRule="auto"/>
              <w:contextualSpacing/>
              <w:jc w:val="both"/>
              <w:rPr>
                <w:bCs/>
                <w:sz w:val="22"/>
              </w:rPr>
            </w:pPr>
            <w:r w:rsidRPr="00CB0593">
              <w:rPr>
                <w:bCs/>
                <w:sz w:val="22"/>
              </w:rPr>
              <w:t>Знает методы аутентификации и авторизации пользователей, включая использование паролей, сертификатов и биометрических данных</w:t>
            </w:r>
          </w:p>
          <w:p w:rsidR="00744B1F" w:rsidRPr="00CB0593" w:rsidRDefault="00744B1F" w:rsidP="00CB0593">
            <w:pPr>
              <w:suppressAutoHyphens/>
              <w:spacing w:after="0" w:line="240" w:lineRule="auto"/>
              <w:contextualSpacing/>
              <w:jc w:val="both"/>
              <w:rPr>
                <w:bCs/>
                <w:sz w:val="22"/>
              </w:rPr>
            </w:pPr>
            <w:r w:rsidRPr="00CB0593">
              <w:rPr>
                <w:bCs/>
                <w:sz w:val="22"/>
              </w:rPr>
              <w:t>законодательство и стандарты безопасности, такие как GDPR, HIPAA, PCI DSS и др.;</w:t>
            </w:r>
          </w:p>
          <w:p w:rsidR="00744B1F" w:rsidRPr="00CB0593" w:rsidRDefault="00744B1F" w:rsidP="00CB0593">
            <w:pPr>
              <w:suppressAutoHyphens/>
              <w:spacing w:after="0" w:line="240" w:lineRule="auto"/>
              <w:contextualSpacing/>
              <w:jc w:val="both"/>
              <w:rPr>
                <w:bCs/>
                <w:sz w:val="22"/>
              </w:rPr>
            </w:pPr>
            <w:r w:rsidRPr="00CB0593">
              <w:rPr>
                <w:bCs/>
                <w:sz w:val="22"/>
              </w:rPr>
              <w:t>Знает отраслевую нормативную техническую документацию и</w:t>
            </w:r>
          </w:p>
          <w:p w:rsidR="00744B1F" w:rsidRPr="00CB0593" w:rsidRDefault="00744B1F" w:rsidP="00CB0593">
            <w:pPr>
              <w:suppressAutoHyphens/>
              <w:spacing w:after="0" w:line="240" w:lineRule="auto"/>
              <w:contextualSpacing/>
              <w:jc w:val="both"/>
              <w:rPr>
                <w:bCs/>
                <w:sz w:val="22"/>
              </w:rPr>
            </w:pPr>
            <w:r w:rsidRPr="00CB0593">
              <w:rPr>
                <w:bCs/>
                <w:sz w:val="22"/>
              </w:rPr>
              <w:t>источники информации, необходимые для профессиональной деятельности;</w:t>
            </w:r>
          </w:p>
          <w:p w:rsidR="00744B1F" w:rsidRPr="00CB0593" w:rsidRDefault="00744B1F" w:rsidP="00CB0593">
            <w:pPr>
              <w:suppressAutoHyphens/>
              <w:spacing w:after="0" w:line="240" w:lineRule="auto"/>
              <w:contextualSpacing/>
              <w:jc w:val="both"/>
              <w:rPr>
                <w:bCs/>
                <w:sz w:val="22"/>
              </w:rPr>
            </w:pPr>
          </w:p>
          <w:p w:rsidR="00744B1F" w:rsidRPr="00CB0593" w:rsidRDefault="00744B1F" w:rsidP="00CB0593">
            <w:pPr>
              <w:suppressAutoHyphens/>
              <w:spacing w:after="0" w:line="240" w:lineRule="auto"/>
              <w:contextualSpacing/>
              <w:jc w:val="both"/>
              <w:rPr>
                <w:bCs/>
                <w:sz w:val="22"/>
              </w:rPr>
            </w:pPr>
            <w:r w:rsidRPr="00CB0593">
              <w:rPr>
                <w:bCs/>
                <w:sz w:val="22"/>
              </w:rPr>
              <w:t>Знает современный отечественный и зарубежный опыт в профессиональной деятельности;</w:t>
            </w:r>
          </w:p>
          <w:p w:rsidR="00744B1F" w:rsidRPr="00CB0593" w:rsidRDefault="00744B1F" w:rsidP="00CB0593">
            <w:pPr>
              <w:suppressAutoHyphens/>
              <w:spacing w:after="0" w:line="240" w:lineRule="auto"/>
              <w:contextualSpacing/>
              <w:jc w:val="both"/>
              <w:rPr>
                <w:bCs/>
                <w:sz w:val="22"/>
              </w:rPr>
            </w:pPr>
            <w:r w:rsidRPr="00CB0593">
              <w:rPr>
                <w:bCs/>
                <w:sz w:val="22"/>
              </w:rPr>
              <w:t>Владеет принципами и методами обеспечения безопасности информационных систем;</w:t>
            </w:r>
          </w:p>
          <w:p w:rsidR="00744B1F" w:rsidRPr="00CB0593" w:rsidRDefault="00744B1F" w:rsidP="00CB0593">
            <w:pPr>
              <w:suppressAutoHyphens/>
              <w:spacing w:after="0" w:line="240" w:lineRule="auto"/>
              <w:contextualSpacing/>
              <w:jc w:val="both"/>
              <w:rPr>
                <w:bCs/>
                <w:sz w:val="22"/>
              </w:rPr>
            </w:pPr>
            <w:r w:rsidRPr="00CB0593">
              <w:rPr>
                <w:bCs/>
                <w:sz w:val="22"/>
              </w:rPr>
              <w:t>Знает принципы безопасности информационных систем;</w:t>
            </w:r>
          </w:p>
          <w:p w:rsidR="00744B1F" w:rsidRPr="00CB0593" w:rsidRDefault="00744B1F" w:rsidP="00CB0593">
            <w:pPr>
              <w:suppressAutoHyphens/>
              <w:spacing w:after="0" w:line="240" w:lineRule="auto"/>
              <w:contextualSpacing/>
              <w:jc w:val="both"/>
              <w:rPr>
                <w:bCs/>
                <w:sz w:val="22"/>
              </w:rPr>
            </w:pPr>
            <w:r w:rsidRPr="00CB0593">
              <w:rPr>
                <w:bCs/>
                <w:sz w:val="22"/>
              </w:rPr>
              <w:t>Владеет современными методами и технологиями в области безопасности информационных систем;</w:t>
            </w:r>
          </w:p>
          <w:p w:rsidR="00744B1F" w:rsidRPr="00CB0593" w:rsidRDefault="00744B1F" w:rsidP="00CB0593">
            <w:pPr>
              <w:suppressAutoHyphens/>
              <w:spacing w:after="0" w:line="240" w:lineRule="auto"/>
              <w:contextualSpacing/>
              <w:jc w:val="both"/>
              <w:rPr>
                <w:bCs/>
                <w:sz w:val="22"/>
              </w:rPr>
            </w:pPr>
            <w:r w:rsidRPr="00CB0593">
              <w:rPr>
                <w:bCs/>
                <w:sz w:val="22"/>
              </w:rPr>
              <w:t>Знает законодательные и нормативные акты в области безопасности информационных систем;</w:t>
            </w:r>
          </w:p>
          <w:p w:rsidR="00744B1F" w:rsidRPr="00CB0593" w:rsidRDefault="00744B1F" w:rsidP="00CB0593">
            <w:pPr>
              <w:suppressAutoHyphens/>
              <w:spacing w:after="0" w:line="240" w:lineRule="auto"/>
              <w:contextualSpacing/>
              <w:jc w:val="both"/>
              <w:rPr>
                <w:bCs/>
                <w:sz w:val="22"/>
              </w:rPr>
            </w:pPr>
            <w:r w:rsidRPr="00CB0593">
              <w:rPr>
                <w:bCs/>
                <w:sz w:val="22"/>
              </w:rPr>
              <w:t>Знает источники угроз информационной безопасности и меры по их предотвращению;</w:t>
            </w:r>
          </w:p>
          <w:p w:rsidR="00744B1F" w:rsidRPr="00CB0593" w:rsidRDefault="00744B1F" w:rsidP="00CB0593">
            <w:pPr>
              <w:suppressAutoHyphens/>
              <w:spacing w:after="0" w:line="240" w:lineRule="auto"/>
              <w:contextualSpacing/>
              <w:jc w:val="both"/>
              <w:rPr>
                <w:bCs/>
                <w:sz w:val="22"/>
              </w:rPr>
            </w:pPr>
            <w:r w:rsidRPr="00CB0593">
              <w:rPr>
                <w:bCs/>
                <w:sz w:val="22"/>
              </w:rPr>
              <w:t>Имеет представление об основных угрозах безопасности мобильных приложений;</w:t>
            </w:r>
          </w:p>
          <w:p w:rsidR="00744B1F" w:rsidRPr="00CB0593" w:rsidRDefault="00744B1F" w:rsidP="00CB0593">
            <w:pPr>
              <w:suppressAutoHyphens/>
              <w:spacing w:after="0" w:line="240" w:lineRule="auto"/>
              <w:contextualSpacing/>
              <w:jc w:val="both"/>
              <w:rPr>
                <w:bCs/>
                <w:sz w:val="22"/>
              </w:rPr>
            </w:pPr>
            <w:r w:rsidRPr="00CB0593">
              <w:rPr>
                <w:bCs/>
                <w:sz w:val="22"/>
              </w:rPr>
              <w:t>Ориентируется в принципах криптографии и шифрования данных;</w:t>
            </w:r>
          </w:p>
          <w:p w:rsidR="00744B1F" w:rsidRPr="00CB0593" w:rsidRDefault="00744B1F" w:rsidP="00CB0593">
            <w:pPr>
              <w:suppressAutoHyphens/>
              <w:spacing w:after="0" w:line="240" w:lineRule="auto"/>
              <w:contextualSpacing/>
              <w:jc w:val="both"/>
              <w:rPr>
                <w:bCs/>
                <w:sz w:val="22"/>
              </w:rPr>
            </w:pPr>
            <w:r w:rsidRPr="00CB0593">
              <w:rPr>
                <w:bCs/>
                <w:sz w:val="22"/>
              </w:rPr>
              <w:t>Знает стандарты и протоколы безопасности, такие как HTTPS, OAuth и OpenID Connect;</w:t>
            </w:r>
          </w:p>
          <w:p w:rsidR="00744B1F" w:rsidRPr="00CB0593" w:rsidRDefault="00744B1F" w:rsidP="00CB0593">
            <w:pPr>
              <w:suppressAutoHyphens/>
              <w:spacing w:after="0" w:line="240" w:lineRule="auto"/>
              <w:contextualSpacing/>
              <w:jc w:val="both"/>
              <w:rPr>
                <w:bCs/>
                <w:sz w:val="22"/>
              </w:rPr>
            </w:pPr>
            <w:r w:rsidRPr="00CB0593">
              <w:rPr>
                <w:bCs/>
                <w:sz w:val="22"/>
              </w:rPr>
              <w:t>Знает законодательные и регуляторные требования к защите данных, включая GDPR и HIPAA;</w:t>
            </w:r>
          </w:p>
          <w:p w:rsidR="00744B1F" w:rsidRPr="00CB0593" w:rsidRDefault="00744B1F" w:rsidP="00CB0593">
            <w:pPr>
              <w:suppressAutoHyphens/>
              <w:spacing w:after="0" w:line="240" w:lineRule="auto"/>
              <w:contextualSpacing/>
              <w:jc w:val="both"/>
              <w:rPr>
                <w:bCs/>
                <w:sz w:val="22"/>
              </w:rPr>
            </w:pPr>
            <w:r w:rsidRPr="00CB0593">
              <w:rPr>
                <w:bCs/>
                <w:sz w:val="22"/>
              </w:rPr>
              <w:t>Владеет основными принципами безопасности информации и методов ее защиты;</w:t>
            </w:r>
          </w:p>
          <w:p w:rsidR="00744B1F" w:rsidRPr="00CB0593" w:rsidRDefault="00744B1F" w:rsidP="00CB0593">
            <w:pPr>
              <w:suppressAutoHyphens/>
              <w:spacing w:after="0" w:line="240" w:lineRule="auto"/>
              <w:contextualSpacing/>
              <w:jc w:val="both"/>
              <w:rPr>
                <w:bCs/>
                <w:sz w:val="22"/>
              </w:rPr>
            </w:pPr>
            <w:r w:rsidRPr="00CB0593">
              <w:rPr>
                <w:bCs/>
                <w:sz w:val="22"/>
              </w:rPr>
              <w:t>Знает стандартные криптографические алгоритмы для шифрования данных;</w:t>
            </w:r>
          </w:p>
          <w:p w:rsidR="00744B1F" w:rsidRPr="00CB0593" w:rsidRDefault="00744B1F" w:rsidP="00CB0593">
            <w:pPr>
              <w:suppressAutoHyphens/>
              <w:spacing w:after="0" w:line="240" w:lineRule="auto"/>
              <w:contextualSpacing/>
              <w:jc w:val="both"/>
              <w:rPr>
                <w:bCs/>
                <w:sz w:val="22"/>
              </w:rPr>
            </w:pPr>
            <w:r w:rsidRPr="00CB0593">
              <w:rPr>
                <w:bCs/>
                <w:sz w:val="22"/>
              </w:rPr>
              <w:t>Имеет представление о принципах обеспечения безопасности передачи данных по сети;</w:t>
            </w:r>
          </w:p>
          <w:p w:rsidR="00744B1F" w:rsidRPr="00CB0593" w:rsidRDefault="00744B1F" w:rsidP="00CB0593">
            <w:pPr>
              <w:suppressAutoHyphens/>
              <w:spacing w:after="0" w:line="240" w:lineRule="auto"/>
              <w:contextualSpacing/>
              <w:jc w:val="both"/>
              <w:rPr>
                <w:bCs/>
                <w:sz w:val="22"/>
              </w:rPr>
            </w:pPr>
            <w:r w:rsidRPr="00CB0593">
              <w:rPr>
                <w:bCs/>
                <w:sz w:val="22"/>
              </w:rPr>
              <w:t>Знает основы безопасности приложений и инфраструктуры;</w:t>
            </w:r>
          </w:p>
          <w:p w:rsidR="00744B1F" w:rsidRPr="00CB0593" w:rsidRDefault="00744B1F" w:rsidP="00CB0593">
            <w:pPr>
              <w:suppressAutoHyphens/>
              <w:spacing w:after="0" w:line="240" w:lineRule="auto"/>
              <w:contextualSpacing/>
              <w:jc w:val="both"/>
              <w:rPr>
                <w:bCs/>
                <w:sz w:val="22"/>
              </w:rPr>
            </w:pPr>
            <w:r w:rsidRPr="00CB0593">
              <w:rPr>
                <w:bCs/>
                <w:sz w:val="22"/>
              </w:rPr>
              <w:t>Знает методы анализа на уязвимости и мониторинга безопасности;</w:t>
            </w:r>
          </w:p>
          <w:p w:rsidR="00744B1F" w:rsidRPr="00CB0593" w:rsidRDefault="00744B1F" w:rsidP="00CB0593">
            <w:pPr>
              <w:suppressAutoHyphens/>
              <w:spacing w:after="0" w:line="240" w:lineRule="auto"/>
              <w:contextualSpacing/>
              <w:jc w:val="both"/>
              <w:rPr>
                <w:bCs/>
                <w:sz w:val="22"/>
              </w:rPr>
            </w:pPr>
          </w:p>
          <w:p w:rsidR="00744B1F" w:rsidRPr="00CB0593" w:rsidRDefault="00744B1F" w:rsidP="00CB0593">
            <w:pPr>
              <w:suppressAutoHyphens/>
              <w:spacing w:after="0" w:line="240" w:lineRule="auto"/>
              <w:contextualSpacing/>
              <w:jc w:val="both"/>
              <w:rPr>
                <w:bCs/>
                <w:sz w:val="22"/>
              </w:rPr>
            </w:pPr>
            <w:r w:rsidRPr="00CB0593">
              <w:rPr>
                <w:bCs/>
                <w:sz w:val="22"/>
              </w:rPr>
              <w:t>Знает основные принципы и методы обеспечения безопасности ИТ-инфраструктуры и веб-приложений;</w:t>
            </w:r>
          </w:p>
          <w:p w:rsidR="00744B1F" w:rsidRPr="00CB0593" w:rsidRDefault="00744B1F" w:rsidP="00CB0593">
            <w:pPr>
              <w:suppressAutoHyphens/>
              <w:spacing w:after="0" w:line="240" w:lineRule="auto"/>
              <w:contextualSpacing/>
              <w:jc w:val="both"/>
              <w:rPr>
                <w:bCs/>
                <w:sz w:val="22"/>
              </w:rPr>
            </w:pPr>
            <w:r w:rsidRPr="00CB0593">
              <w:rPr>
                <w:bCs/>
                <w:sz w:val="22"/>
              </w:rPr>
              <w:lastRenderedPageBreak/>
              <w:t>Понимает различные уязвимости и угрозы безопасности, а также способы их предотвращения и обнаружения;</w:t>
            </w:r>
          </w:p>
          <w:p w:rsidR="00744B1F" w:rsidRPr="00CB0593" w:rsidRDefault="00744B1F" w:rsidP="00CB0593">
            <w:pPr>
              <w:suppressAutoHyphens/>
              <w:spacing w:after="0" w:line="240" w:lineRule="auto"/>
              <w:contextualSpacing/>
              <w:jc w:val="both"/>
              <w:rPr>
                <w:bCs/>
                <w:sz w:val="22"/>
              </w:rPr>
            </w:pPr>
            <w:r w:rsidRPr="00CB0593">
              <w:rPr>
                <w:bCs/>
                <w:sz w:val="22"/>
              </w:rPr>
              <w:t>Знает инструменты и технологии для обеспечения безопасности ИТ-инфраструктуры и веб-приложений, таких как брандмауэры, системы обнаружения вторжений и антивирусные программы.</w:t>
            </w:r>
          </w:p>
          <w:p w:rsidR="00744B1F" w:rsidRPr="00CB0593" w:rsidRDefault="00744B1F" w:rsidP="00CB0593">
            <w:pPr>
              <w:suppressAutoHyphens/>
              <w:spacing w:after="0" w:line="240" w:lineRule="auto"/>
              <w:contextualSpacing/>
              <w:jc w:val="both"/>
              <w:rPr>
                <w:bCs/>
                <w:sz w:val="22"/>
              </w:rPr>
            </w:pPr>
            <w:r w:rsidRPr="00CB0593">
              <w:rPr>
                <w:bCs/>
                <w:sz w:val="22"/>
              </w:rPr>
              <w:t>Может распознавать задачу и/или проблему в профессиональном и/или социальном контексте;</w:t>
            </w:r>
          </w:p>
          <w:p w:rsidR="00744B1F" w:rsidRPr="00CB0593" w:rsidRDefault="00744B1F" w:rsidP="00CB0593">
            <w:pPr>
              <w:suppressAutoHyphens/>
              <w:spacing w:after="0" w:line="240" w:lineRule="auto"/>
              <w:contextualSpacing/>
              <w:jc w:val="both"/>
              <w:rPr>
                <w:bCs/>
                <w:sz w:val="22"/>
              </w:rPr>
            </w:pPr>
            <w:r w:rsidRPr="00CB0593">
              <w:rPr>
                <w:bCs/>
                <w:sz w:val="22"/>
              </w:rPr>
              <w:t xml:space="preserve">Анализирует задачу и/или проблему и может выделить её составные части; </w:t>
            </w:r>
          </w:p>
          <w:p w:rsidR="00744B1F" w:rsidRPr="00CB0593" w:rsidRDefault="00744B1F" w:rsidP="00CB0593">
            <w:pPr>
              <w:suppressAutoHyphens/>
              <w:spacing w:after="0" w:line="240" w:lineRule="auto"/>
              <w:contextualSpacing/>
              <w:jc w:val="both"/>
              <w:rPr>
                <w:bCs/>
                <w:sz w:val="22"/>
              </w:rPr>
            </w:pPr>
            <w:r w:rsidRPr="00CB0593">
              <w:rPr>
                <w:bCs/>
                <w:sz w:val="22"/>
              </w:rPr>
              <w:t>Умеет определять этапы решения задачи;</w:t>
            </w:r>
          </w:p>
          <w:p w:rsidR="00744B1F" w:rsidRPr="00CB0593" w:rsidRDefault="00744B1F" w:rsidP="00CB0593">
            <w:pPr>
              <w:suppressAutoHyphens/>
              <w:spacing w:after="0" w:line="240" w:lineRule="auto"/>
              <w:contextualSpacing/>
              <w:jc w:val="both"/>
              <w:rPr>
                <w:bCs/>
                <w:sz w:val="22"/>
              </w:rPr>
            </w:pPr>
            <w:r w:rsidRPr="00CB0593">
              <w:rPr>
                <w:bCs/>
                <w:sz w:val="22"/>
              </w:rPr>
              <w:t>Может выявлять и эффективно искать информацию, необходимую для решения задачи и/или проблемы;</w:t>
            </w:r>
          </w:p>
          <w:p w:rsidR="00744B1F" w:rsidRPr="00CB0593" w:rsidRDefault="00744B1F" w:rsidP="00CB0593">
            <w:pPr>
              <w:suppressAutoHyphens/>
              <w:spacing w:after="0" w:line="240" w:lineRule="auto"/>
              <w:contextualSpacing/>
              <w:jc w:val="both"/>
              <w:rPr>
                <w:bCs/>
                <w:sz w:val="22"/>
              </w:rPr>
            </w:pPr>
            <w:r w:rsidRPr="00CB0593">
              <w:rPr>
                <w:bCs/>
                <w:sz w:val="22"/>
              </w:rPr>
              <w:t xml:space="preserve">Составляет план действия; </w:t>
            </w:r>
          </w:p>
          <w:p w:rsidR="00744B1F" w:rsidRPr="00CB0593" w:rsidRDefault="00744B1F" w:rsidP="00CB0593">
            <w:pPr>
              <w:suppressAutoHyphens/>
              <w:spacing w:after="0" w:line="240" w:lineRule="auto"/>
              <w:contextualSpacing/>
              <w:jc w:val="both"/>
              <w:rPr>
                <w:bCs/>
                <w:sz w:val="22"/>
              </w:rPr>
            </w:pPr>
            <w:r w:rsidRPr="00CB0593">
              <w:rPr>
                <w:bCs/>
                <w:sz w:val="22"/>
              </w:rPr>
              <w:t>Может определять необходимые ресурсы;</w:t>
            </w:r>
          </w:p>
          <w:p w:rsidR="00744B1F" w:rsidRPr="00CB0593" w:rsidRDefault="00744B1F" w:rsidP="00CB0593">
            <w:pPr>
              <w:suppressAutoHyphens/>
              <w:spacing w:after="0" w:line="240" w:lineRule="auto"/>
              <w:contextualSpacing/>
              <w:jc w:val="both"/>
              <w:rPr>
                <w:bCs/>
                <w:sz w:val="22"/>
              </w:rPr>
            </w:pPr>
            <w:r w:rsidRPr="00CB0593">
              <w:rPr>
                <w:bCs/>
                <w:sz w:val="22"/>
              </w:rPr>
              <w:t>Владеет актуальными методами работы в профессиональной и смежных сферах;</w:t>
            </w:r>
          </w:p>
          <w:p w:rsidR="00744B1F" w:rsidRPr="00CB0593" w:rsidRDefault="00744B1F" w:rsidP="00CB0593">
            <w:pPr>
              <w:suppressAutoHyphens/>
              <w:spacing w:after="0" w:line="240" w:lineRule="auto"/>
              <w:contextualSpacing/>
              <w:jc w:val="both"/>
              <w:rPr>
                <w:bCs/>
                <w:sz w:val="22"/>
              </w:rPr>
            </w:pPr>
            <w:r w:rsidRPr="00CB0593">
              <w:rPr>
                <w:bCs/>
                <w:sz w:val="22"/>
              </w:rPr>
              <w:t xml:space="preserve">Может реализовывать составленный план; </w:t>
            </w:r>
          </w:p>
          <w:p w:rsidR="00744B1F" w:rsidRPr="00CB0593" w:rsidRDefault="00744B1F" w:rsidP="00CB0593">
            <w:pPr>
              <w:suppressAutoHyphens/>
              <w:spacing w:after="0" w:line="240" w:lineRule="auto"/>
              <w:contextualSpacing/>
              <w:jc w:val="both"/>
              <w:rPr>
                <w:bCs/>
                <w:sz w:val="22"/>
              </w:rPr>
            </w:pPr>
            <w:r w:rsidRPr="00CB0593">
              <w:rPr>
                <w:bCs/>
                <w:sz w:val="22"/>
              </w:rPr>
              <w:t>Оценивает результат и последствия своих действий (самостоятельно или с помощью наставника);</w:t>
            </w:r>
          </w:p>
          <w:p w:rsidR="00744B1F" w:rsidRPr="00CB0593" w:rsidRDefault="00744B1F" w:rsidP="00CB0593">
            <w:pPr>
              <w:suppressAutoHyphens/>
              <w:spacing w:after="0" w:line="240" w:lineRule="auto"/>
              <w:contextualSpacing/>
              <w:jc w:val="both"/>
              <w:rPr>
                <w:bCs/>
                <w:sz w:val="22"/>
              </w:rPr>
            </w:pPr>
            <w:r w:rsidRPr="00CB0593">
              <w:rPr>
                <w:bCs/>
                <w:sz w:val="22"/>
              </w:rPr>
              <w:t xml:space="preserve">Умеет определять задачи для поиска информации; </w:t>
            </w:r>
          </w:p>
          <w:p w:rsidR="00744B1F" w:rsidRPr="00CB0593" w:rsidRDefault="00744B1F" w:rsidP="00CB0593">
            <w:pPr>
              <w:suppressAutoHyphens/>
              <w:spacing w:after="0" w:line="240" w:lineRule="auto"/>
              <w:contextualSpacing/>
              <w:jc w:val="both"/>
              <w:rPr>
                <w:bCs/>
                <w:sz w:val="22"/>
              </w:rPr>
            </w:pPr>
            <w:r w:rsidRPr="00CB0593">
              <w:rPr>
                <w:bCs/>
                <w:sz w:val="22"/>
              </w:rPr>
              <w:t xml:space="preserve">Умеет определять необходимые источники информации; </w:t>
            </w:r>
          </w:p>
          <w:p w:rsidR="00744B1F" w:rsidRPr="00CB0593" w:rsidRDefault="00744B1F" w:rsidP="00CB0593">
            <w:pPr>
              <w:suppressAutoHyphens/>
              <w:spacing w:after="0" w:line="240" w:lineRule="auto"/>
              <w:contextualSpacing/>
              <w:jc w:val="both"/>
              <w:rPr>
                <w:bCs/>
                <w:sz w:val="22"/>
              </w:rPr>
            </w:pPr>
            <w:r w:rsidRPr="00CB0593">
              <w:rPr>
                <w:bCs/>
                <w:sz w:val="22"/>
              </w:rPr>
              <w:t xml:space="preserve">Планирует процесс поиска; </w:t>
            </w:r>
          </w:p>
          <w:p w:rsidR="00744B1F" w:rsidRPr="00CB0593" w:rsidRDefault="00744B1F" w:rsidP="00CB0593">
            <w:pPr>
              <w:suppressAutoHyphens/>
              <w:spacing w:after="0" w:line="240" w:lineRule="auto"/>
              <w:contextualSpacing/>
              <w:jc w:val="both"/>
              <w:rPr>
                <w:bCs/>
                <w:sz w:val="22"/>
              </w:rPr>
            </w:pPr>
            <w:r w:rsidRPr="00CB0593">
              <w:rPr>
                <w:bCs/>
                <w:sz w:val="22"/>
              </w:rPr>
              <w:t xml:space="preserve">Умеет структурировать получаемую информацию; </w:t>
            </w:r>
          </w:p>
          <w:p w:rsidR="00744B1F" w:rsidRPr="00CB0593" w:rsidRDefault="00744B1F" w:rsidP="00CB0593">
            <w:pPr>
              <w:suppressAutoHyphens/>
              <w:spacing w:after="0" w:line="240" w:lineRule="auto"/>
              <w:contextualSpacing/>
              <w:jc w:val="both"/>
              <w:rPr>
                <w:bCs/>
                <w:sz w:val="22"/>
              </w:rPr>
            </w:pPr>
            <w:r w:rsidRPr="00CB0593">
              <w:rPr>
                <w:bCs/>
                <w:sz w:val="22"/>
              </w:rPr>
              <w:t xml:space="preserve">Может выделить наиболее значимое в перечне информации; </w:t>
            </w:r>
          </w:p>
          <w:p w:rsidR="00744B1F" w:rsidRPr="00CB0593" w:rsidRDefault="00744B1F" w:rsidP="00CB0593">
            <w:pPr>
              <w:suppressAutoHyphens/>
              <w:spacing w:after="0" w:line="240" w:lineRule="auto"/>
              <w:contextualSpacing/>
              <w:jc w:val="both"/>
              <w:rPr>
                <w:bCs/>
                <w:sz w:val="22"/>
              </w:rPr>
            </w:pPr>
            <w:r w:rsidRPr="00CB0593">
              <w:rPr>
                <w:bCs/>
                <w:sz w:val="22"/>
              </w:rPr>
              <w:t xml:space="preserve">Умеет оценивать практическую значимость результатов поиска; </w:t>
            </w:r>
          </w:p>
          <w:p w:rsidR="00744B1F" w:rsidRPr="00CB0593" w:rsidRDefault="00744B1F" w:rsidP="00CB0593">
            <w:pPr>
              <w:suppressAutoHyphens/>
              <w:spacing w:after="0" w:line="240" w:lineRule="auto"/>
              <w:contextualSpacing/>
              <w:jc w:val="both"/>
              <w:rPr>
                <w:bCs/>
                <w:sz w:val="22"/>
              </w:rPr>
            </w:pPr>
            <w:r w:rsidRPr="00CB0593">
              <w:rPr>
                <w:bCs/>
                <w:sz w:val="22"/>
              </w:rPr>
              <w:t>Оформляет результаты поиска и применяет средства информационных технологий для решения профессиональных задач;</w:t>
            </w:r>
          </w:p>
          <w:p w:rsidR="00744B1F" w:rsidRPr="00CB0593" w:rsidRDefault="00744B1F" w:rsidP="00CB0593">
            <w:pPr>
              <w:suppressAutoHyphens/>
              <w:spacing w:after="0" w:line="240" w:lineRule="auto"/>
              <w:contextualSpacing/>
              <w:jc w:val="both"/>
              <w:rPr>
                <w:bCs/>
                <w:sz w:val="22"/>
              </w:rPr>
            </w:pPr>
            <w:r w:rsidRPr="00CB0593">
              <w:rPr>
                <w:bCs/>
                <w:sz w:val="22"/>
              </w:rPr>
              <w:t xml:space="preserve">Может использовать современное программное обеспечение; </w:t>
            </w:r>
          </w:p>
          <w:p w:rsidR="00744B1F" w:rsidRPr="00CB0593" w:rsidRDefault="00744B1F" w:rsidP="00CB0593">
            <w:pPr>
              <w:suppressAutoHyphens/>
              <w:spacing w:after="0" w:line="240" w:lineRule="auto"/>
              <w:contextualSpacing/>
              <w:jc w:val="both"/>
              <w:rPr>
                <w:bCs/>
                <w:sz w:val="22"/>
              </w:rPr>
            </w:pPr>
            <w:r w:rsidRPr="00CB0593">
              <w:rPr>
                <w:bCs/>
                <w:sz w:val="22"/>
              </w:rPr>
              <w:t>Может использовать различные цифровые средства для решения профессиональных задач;</w:t>
            </w:r>
          </w:p>
          <w:p w:rsidR="00744B1F" w:rsidRPr="00CB0593" w:rsidRDefault="00744B1F" w:rsidP="00CB0593">
            <w:pPr>
              <w:suppressAutoHyphens/>
              <w:spacing w:after="0" w:line="240" w:lineRule="auto"/>
              <w:contextualSpacing/>
              <w:jc w:val="both"/>
              <w:rPr>
                <w:bCs/>
                <w:sz w:val="22"/>
              </w:rPr>
            </w:pPr>
            <w:r w:rsidRPr="00CB0593">
              <w:rPr>
                <w:bCs/>
                <w:sz w:val="22"/>
              </w:rPr>
              <w:t>Понимает тексты на базовые профессиональные темы;</w:t>
            </w:r>
          </w:p>
          <w:p w:rsidR="00744B1F" w:rsidRPr="00CB0593" w:rsidRDefault="00744B1F" w:rsidP="00CB0593">
            <w:pPr>
              <w:suppressAutoHyphens/>
              <w:spacing w:after="0" w:line="240" w:lineRule="auto"/>
              <w:contextualSpacing/>
              <w:jc w:val="both"/>
              <w:rPr>
                <w:bCs/>
                <w:sz w:val="22"/>
              </w:rPr>
            </w:pPr>
            <w:r w:rsidRPr="00CB0593">
              <w:rPr>
                <w:bCs/>
                <w:sz w:val="22"/>
              </w:rPr>
              <w:t>Умеет шифровать данные и обеспечивать их конфиденциальность;</w:t>
            </w:r>
          </w:p>
          <w:p w:rsidR="00744B1F" w:rsidRPr="00CB0593" w:rsidRDefault="00744B1F" w:rsidP="00CB0593">
            <w:pPr>
              <w:suppressAutoHyphens/>
              <w:spacing w:after="0" w:line="240" w:lineRule="auto"/>
              <w:contextualSpacing/>
              <w:jc w:val="both"/>
              <w:rPr>
                <w:bCs/>
                <w:sz w:val="22"/>
              </w:rPr>
            </w:pPr>
            <w:r w:rsidRPr="00CB0593">
              <w:rPr>
                <w:bCs/>
                <w:sz w:val="22"/>
              </w:rPr>
              <w:t>Умеет анализировать требования безопасности информационных систем;</w:t>
            </w:r>
          </w:p>
          <w:p w:rsidR="00744B1F" w:rsidRPr="00CB0593" w:rsidRDefault="00744B1F" w:rsidP="00CB0593">
            <w:pPr>
              <w:suppressAutoHyphens/>
              <w:spacing w:after="0" w:line="240" w:lineRule="auto"/>
              <w:contextualSpacing/>
              <w:jc w:val="both"/>
              <w:rPr>
                <w:bCs/>
                <w:sz w:val="22"/>
              </w:rPr>
            </w:pPr>
            <w:r w:rsidRPr="00CB0593">
              <w:rPr>
                <w:bCs/>
                <w:sz w:val="22"/>
              </w:rPr>
              <w:t>Может разрабатывать и реализовывать меры безопасности;</w:t>
            </w:r>
          </w:p>
          <w:p w:rsidR="00744B1F" w:rsidRPr="00CB0593" w:rsidRDefault="00744B1F" w:rsidP="00CB0593">
            <w:pPr>
              <w:suppressAutoHyphens/>
              <w:spacing w:after="0" w:line="240" w:lineRule="auto"/>
              <w:contextualSpacing/>
              <w:jc w:val="both"/>
              <w:rPr>
                <w:sz w:val="22"/>
              </w:rPr>
            </w:pPr>
            <w:r w:rsidRPr="00CB0593">
              <w:rPr>
                <w:bCs/>
                <w:sz w:val="22"/>
              </w:rPr>
              <w:t>Может реализовывать хэширование паролей, сессионные токены и двухфакторную аутентификацию.</w:t>
            </w:r>
          </w:p>
        </w:tc>
        <w:tc>
          <w:tcPr>
            <w:tcW w:w="798" w:type="pct"/>
          </w:tcPr>
          <w:p w:rsidR="00744B1F" w:rsidRPr="00CB0593" w:rsidRDefault="00744B1F" w:rsidP="00CB0593">
            <w:pPr>
              <w:suppressAutoHyphens/>
              <w:spacing w:after="0" w:line="240" w:lineRule="auto"/>
              <w:contextualSpacing/>
              <w:rPr>
                <w:sz w:val="22"/>
              </w:rPr>
            </w:pPr>
            <w:r w:rsidRPr="00CB0593">
              <w:rPr>
                <w:sz w:val="22"/>
              </w:rPr>
              <w:lastRenderedPageBreak/>
              <w:t>Экспертное наблюдение выполнения практических работ и видов работ по практике</w:t>
            </w:r>
          </w:p>
          <w:p w:rsidR="00744B1F" w:rsidRPr="00CB0593" w:rsidRDefault="00744B1F" w:rsidP="00CB0593">
            <w:pPr>
              <w:suppressAutoHyphens/>
              <w:spacing w:after="0" w:line="240" w:lineRule="auto"/>
              <w:contextualSpacing/>
              <w:rPr>
                <w:sz w:val="22"/>
              </w:rPr>
            </w:pPr>
            <w:r w:rsidRPr="00CB0593">
              <w:rPr>
                <w:sz w:val="22"/>
              </w:rPr>
              <w:t>Диагностика (тестирование, контрольные работы)</w:t>
            </w:r>
          </w:p>
        </w:tc>
      </w:tr>
    </w:tbl>
    <w:p w:rsidR="00744B1F" w:rsidRDefault="00744B1F"/>
    <w:sectPr w:rsidR="00744B1F" w:rsidSect="0074411F">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96D" w:rsidRDefault="0049396D" w:rsidP="00744B1F">
      <w:pPr>
        <w:spacing w:after="0" w:line="240" w:lineRule="auto"/>
      </w:pPr>
      <w:r>
        <w:separator/>
      </w:r>
    </w:p>
  </w:endnote>
  <w:endnote w:type="continuationSeparator" w:id="0">
    <w:p w:rsidR="0049396D" w:rsidRDefault="0049396D" w:rsidP="00744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96D" w:rsidRDefault="0049396D" w:rsidP="00744B1F">
      <w:pPr>
        <w:spacing w:after="0" w:line="240" w:lineRule="auto"/>
      </w:pPr>
      <w:r>
        <w:separator/>
      </w:r>
    </w:p>
  </w:footnote>
  <w:footnote w:type="continuationSeparator" w:id="0">
    <w:p w:rsidR="0049396D" w:rsidRDefault="0049396D" w:rsidP="00744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B27" w:rsidRDefault="000A3B27">
    <w:pPr>
      <w:pStyle w:val="a7"/>
      <w:jc w:val="center"/>
    </w:pPr>
    <w:r>
      <w:fldChar w:fldCharType="begin"/>
    </w:r>
    <w:r>
      <w:instrText xml:space="preserve"> PAGE   \* MERGEFORMAT </w:instrText>
    </w:r>
    <w:r>
      <w:fldChar w:fldCharType="separate"/>
    </w:r>
    <w:r>
      <w:rPr>
        <w:noProof/>
      </w:rPr>
      <w:t>48</w:t>
    </w:r>
    <w:r>
      <w:rPr>
        <w:noProof/>
      </w:rPr>
      <w:fldChar w:fldCharType="end"/>
    </w:r>
  </w:p>
  <w:p w:rsidR="000A3B27" w:rsidRDefault="000A3B2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105B89"/>
    <w:multiLevelType w:val="hybridMultilevel"/>
    <w:tmpl w:val="E3C80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5B7"/>
    <w:rsid w:val="000A3B27"/>
    <w:rsid w:val="002C75B7"/>
    <w:rsid w:val="00325807"/>
    <w:rsid w:val="00356062"/>
    <w:rsid w:val="0049396D"/>
    <w:rsid w:val="005F2985"/>
    <w:rsid w:val="0074411F"/>
    <w:rsid w:val="00744B1F"/>
    <w:rsid w:val="009C1258"/>
    <w:rsid w:val="009C63A3"/>
    <w:rsid w:val="009D6263"/>
    <w:rsid w:val="00AC5924"/>
    <w:rsid w:val="00B3075B"/>
    <w:rsid w:val="00BC40A9"/>
    <w:rsid w:val="00CB0593"/>
    <w:rsid w:val="00E05FB1"/>
    <w:rsid w:val="00E86E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7EB0BC-803B-43AE-9318-D3A34749C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2985"/>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744B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744B1F"/>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744B1F"/>
    <w:rPr>
      <w:rFonts w:ascii="Calibri Light" w:eastAsia="Times New Roman" w:hAnsi="Calibri Light" w:cs="Times New Roman"/>
      <w:sz w:val="24"/>
      <w:szCs w:val="24"/>
      <w:lang w:val="x-none" w:eastAsia="x-none"/>
    </w:rPr>
  </w:style>
  <w:style w:type="paragraph" w:styleId="a5">
    <w:name w:val="List Paragraph"/>
    <w:aliases w:val="Этапы,Содержание. 2 уровень,List Paragraph"/>
    <w:basedOn w:val="a"/>
    <w:link w:val="a6"/>
    <w:uiPriority w:val="34"/>
    <w:qFormat/>
    <w:rsid w:val="00744B1F"/>
    <w:pPr>
      <w:spacing w:after="0" w:line="240" w:lineRule="auto"/>
      <w:ind w:left="720"/>
      <w:contextualSpacing/>
    </w:pPr>
    <w:rPr>
      <w:rFonts w:asciiTheme="minorHAnsi" w:eastAsiaTheme="minorHAnsi" w:hAnsiTheme="minorHAnsi" w:cstheme="minorBidi"/>
      <w:sz w:val="22"/>
      <w:lang w:eastAsia="en-US"/>
    </w:rPr>
  </w:style>
  <w:style w:type="paragraph" w:styleId="a7">
    <w:name w:val="header"/>
    <w:basedOn w:val="a"/>
    <w:link w:val="a8"/>
    <w:uiPriority w:val="99"/>
    <w:unhideWhenUsed/>
    <w:qFormat/>
    <w:rsid w:val="00744B1F"/>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8">
    <w:name w:val="Верхний колонтитул Знак"/>
    <w:basedOn w:val="a0"/>
    <w:link w:val="a7"/>
    <w:uiPriority w:val="99"/>
    <w:qFormat/>
    <w:rsid w:val="00744B1F"/>
  </w:style>
  <w:style w:type="character" w:styleId="a9">
    <w:name w:val="Hyperlink"/>
    <w:basedOn w:val="a0"/>
    <w:uiPriority w:val="99"/>
    <w:unhideWhenUsed/>
    <w:qFormat/>
    <w:rsid w:val="00744B1F"/>
    <w:rPr>
      <w:color w:val="0563C1" w:themeColor="hyperlink"/>
      <w:u w:val="single"/>
    </w:rPr>
  </w:style>
  <w:style w:type="character" w:customStyle="1" w:styleId="a6">
    <w:name w:val="Абзац списка Знак"/>
    <w:aliases w:val="Этапы Знак,Содержание. 2 уровень Знак,List Paragraph Знак"/>
    <w:link w:val="a5"/>
    <w:qFormat/>
    <w:locked/>
    <w:rsid w:val="00744B1F"/>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744B1F"/>
    <w:pPr>
      <w:spacing w:after="0" w:line="240" w:lineRule="auto"/>
    </w:pPr>
    <w:rPr>
      <w:sz w:val="20"/>
      <w:szCs w:val="20"/>
      <w:lang w:val="x-none"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744B1F"/>
    <w:rPr>
      <w:rFonts w:ascii="Times New Roman" w:eastAsia="Times New Roman" w:hAnsi="Times New Roman" w:cs="Times New Roman"/>
      <w:sz w:val="20"/>
      <w:szCs w:val="20"/>
      <w:lang w:val="x-none" w:eastAsia="x-none"/>
    </w:rPr>
  </w:style>
  <w:style w:type="character" w:styleId="ac">
    <w:name w:val="footnote reference"/>
    <w:aliases w:val="Знак сноски-FN,Ciae niinee-FN,AЗнак сноски зел"/>
    <w:link w:val="11"/>
    <w:uiPriority w:val="99"/>
    <w:qFormat/>
    <w:rsid w:val="00744B1F"/>
    <w:rPr>
      <w:rFonts w:cs="Times New Roman"/>
      <w:vertAlign w:val="superscript"/>
    </w:rPr>
  </w:style>
  <w:style w:type="paragraph" w:styleId="12">
    <w:name w:val="toc 1"/>
    <w:basedOn w:val="a"/>
    <w:next w:val="a"/>
    <w:autoRedefine/>
    <w:uiPriority w:val="39"/>
    <w:unhideWhenUsed/>
    <w:rsid w:val="00744B1F"/>
    <w:pPr>
      <w:tabs>
        <w:tab w:val="right" w:leader="dot" w:pos="9639"/>
      </w:tabs>
      <w:spacing w:before="120" w:after="0"/>
    </w:pPr>
    <w:rPr>
      <w:rFonts w:eastAsiaTheme="minorHAnsi"/>
      <w:b/>
      <w:bCs/>
      <w:noProof/>
      <w:sz w:val="22"/>
      <w:lang w:eastAsia="en-US"/>
    </w:rPr>
  </w:style>
  <w:style w:type="character" w:styleId="ad">
    <w:name w:val="Emphasis"/>
    <w:qFormat/>
    <w:rsid w:val="00744B1F"/>
    <w:rPr>
      <w:rFonts w:ascii="Times New Roman" w:hAnsi="Times New Roman" w:cs="Times New Roman" w:hint="default"/>
      <w:i/>
      <w:iCs w:val="0"/>
    </w:rPr>
  </w:style>
  <w:style w:type="paragraph" w:styleId="2">
    <w:name w:val="toc 2"/>
    <w:basedOn w:val="a"/>
    <w:next w:val="a"/>
    <w:autoRedefine/>
    <w:uiPriority w:val="39"/>
    <w:unhideWhenUsed/>
    <w:rsid w:val="00744B1F"/>
    <w:pPr>
      <w:tabs>
        <w:tab w:val="right" w:leader="dot" w:pos="9639"/>
      </w:tabs>
      <w:spacing w:before="120" w:after="0" w:line="240" w:lineRule="auto"/>
      <w:ind w:left="240"/>
    </w:pPr>
    <w:rPr>
      <w:i/>
      <w:iCs/>
      <w:noProof/>
      <w:szCs w:val="24"/>
    </w:rPr>
  </w:style>
  <w:style w:type="paragraph" w:customStyle="1" w:styleId="13">
    <w:name w:val="Обычный (веб)1"/>
    <w:basedOn w:val="a"/>
    <w:next w:val="ae"/>
    <w:qFormat/>
    <w:rsid w:val="00744B1F"/>
    <w:pPr>
      <w:widowControl w:val="0"/>
      <w:spacing w:after="0" w:line="240" w:lineRule="auto"/>
    </w:pPr>
    <w:rPr>
      <w:szCs w:val="24"/>
      <w:lang w:val="en-US" w:eastAsia="nl-NL"/>
    </w:rPr>
  </w:style>
  <w:style w:type="paragraph" w:customStyle="1" w:styleId="14">
    <w:name w:val="Раздел 1"/>
    <w:basedOn w:val="1"/>
    <w:link w:val="15"/>
    <w:qFormat/>
    <w:rsid w:val="00744B1F"/>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3"/>
    <w:link w:val="111"/>
    <w:qFormat/>
    <w:rsid w:val="00744B1F"/>
    <w:pPr>
      <w:spacing w:after="120"/>
      <w:ind w:firstLine="709"/>
      <w:jc w:val="left"/>
    </w:pPr>
    <w:rPr>
      <w:rFonts w:ascii="Times New Roman Полужирный" w:eastAsia="Segoe UI" w:hAnsi="Times New Roman Полужирный"/>
      <w:b/>
      <w:bCs/>
      <w:lang w:eastAsia="ru-RU"/>
    </w:rPr>
  </w:style>
  <w:style w:type="character" w:customStyle="1" w:styleId="15">
    <w:name w:val="Раздел 1 Знак"/>
    <w:basedOn w:val="10"/>
    <w:link w:val="14"/>
    <w:qFormat/>
    <w:rsid w:val="00744B1F"/>
    <w:rPr>
      <w:rFonts w:ascii="Times New Roman Полужирный" w:eastAsia="Segoe UI" w:hAnsi="Times New Roman Полужирный" w:cs="Times New Roman"/>
      <w:b/>
      <w:bCs/>
      <w:caps/>
      <w:color w:val="2E74B5" w:themeColor="accent1" w:themeShade="BF"/>
      <w:kern w:val="32"/>
      <w:sz w:val="24"/>
      <w:szCs w:val="24"/>
      <w:lang w:val="x-none" w:eastAsia="x-none"/>
    </w:rPr>
  </w:style>
  <w:style w:type="character" w:customStyle="1" w:styleId="111">
    <w:name w:val="Раздел 1.1 Знак"/>
    <w:basedOn w:val="a4"/>
    <w:link w:val="110"/>
    <w:qFormat/>
    <w:rsid w:val="00744B1F"/>
    <w:rPr>
      <w:rFonts w:ascii="Times New Roman Полужирный" w:eastAsia="Segoe UI" w:hAnsi="Times New Roman Полужирный" w:cs="Times New Roman"/>
      <w:b/>
      <w:bCs/>
      <w:sz w:val="24"/>
      <w:szCs w:val="24"/>
      <w:lang w:val="x-none" w:eastAsia="ru-RU"/>
    </w:rPr>
  </w:style>
  <w:style w:type="paragraph" w:customStyle="1" w:styleId="11">
    <w:name w:val="Знак сноски1"/>
    <w:basedOn w:val="a"/>
    <w:link w:val="ac"/>
    <w:uiPriority w:val="99"/>
    <w:qFormat/>
    <w:rsid w:val="00744B1F"/>
    <w:pPr>
      <w:spacing w:after="0" w:line="240" w:lineRule="auto"/>
    </w:pPr>
    <w:rPr>
      <w:rFonts w:asciiTheme="minorHAnsi" w:eastAsiaTheme="minorHAnsi" w:hAnsiTheme="minorHAnsi"/>
      <w:sz w:val="22"/>
      <w:vertAlign w:val="superscript"/>
      <w:lang w:eastAsia="en-US"/>
    </w:rPr>
  </w:style>
  <w:style w:type="paragraph" w:styleId="ae">
    <w:name w:val="Normal (Web)"/>
    <w:basedOn w:val="a"/>
    <w:uiPriority w:val="99"/>
    <w:semiHidden/>
    <w:unhideWhenUsed/>
    <w:rsid w:val="00744B1F"/>
    <w:rPr>
      <w:szCs w:val="24"/>
    </w:rPr>
  </w:style>
  <w:style w:type="character" w:customStyle="1" w:styleId="10">
    <w:name w:val="Заголовок 1 Знак"/>
    <w:basedOn w:val="a0"/>
    <w:link w:val="1"/>
    <w:uiPriority w:val="9"/>
    <w:rsid w:val="00744B1F"/>
    <w:rPr>
      <w:rFonts w:asciiTheme="majorHAnsi" w:eastAsiaTheme="majorEastAsia" w:hAnsiTheme="majorHAnsi" w:cstheme="majorBidi"/>
      <w:color w:val="2E74B5" w:themeColor="accent1" w:themeShade="BF"/>
      <w:sz w:val="32"/>
      <w:szCs w:val="32"/>
      <w:lang w:eastAsia="ru-RU"/>
    </w:rPr>
  </w:style>
  <w:style w:type="paragraph" w:styleId="af">
    <w:name w:val="footer"/>
    <w:basedOn w:val="a"/>
    <w:link w:val="af0"/>
    <w:uiPriority w:val="99"/>
    <w:unhideWhenUsed/>
    <w:rsid w:val="0074411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4411F"/>
    <w:rPr>
      <w:rFonts w:ascii="Times New Roman" w:eastAsia="Times New Roman"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12</Pages>
  <Words>3327</Words>
  <Characters>18964</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Кулешова С В</cp:lastModifiedBy>
  <cp:revision>6</cp:revision>
  <dcterms:created xsi:type="dcterms:W3CDTF">2025-10-05T11:44:00Z</dcterms:created>
  <dcterms:modified xsi:type="dcterms:W3CDTF">2026-06-10T08:41:00Z</dcterms:modified>
</cp:coreProperties>
</file>