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946" w:rsidRPr="002B2D1E" w:rsidRDefault="00DC3946" w:rsidP="00DC3946">
      <w:pPr>
        <w:jc w:val="center"/>
        <w:rPr>
          <w:b/>
          <w:szCs w:val="24"/>
        </w:rPr>
      </w:pPr>
      <w:bookmarkStart w:id="0" w:name="_Toc129622936"/>
      <w:r w:rsidRPr="002B2D1E">
        <w:rPr>
          <w:b/>
          <w:szCs w:val="24"/>
        </w:rPr>
        <w:t>Министерство образования и науки Калужской области</w:t>
      </w:r>
    </w:p>
    <w:p w:rsidR="00DC3946" w:rsidRPr="002B2D1E" w:rsidRDefault="00DC3946" w:rsidP="00AB57FA">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DC3946" w:rsidRPr="002B2D1E" w:rsidRDefault="00DC3946" w:rsidP="00AB57FA">
      <w:pPr>
        <w:spacing w:after="0" w:line="240" w:lineRule="auto"/>
        <w:jc w:val="center"/>
        <w:rPr>
          <w:b/>
          <w:szCs w:val="24"/>
        </w:rPr>
      </w:pPr>
      <w:r w:rsidRPr="002B2D1E">
        <w:rPr>
          <w:b/>
          <w:szCs w:val="24"/>
        </w:rPr>
        <w:t>Калужской области «Калужский колледж экономики и технологий»</w:t>
      </w:r>
    </w:p>
    <w:p w:rsidR="00DC3946" w:rsidRPr="00D01C1F" w:rsidRDefault="00DC3946" w:rsidP="00DC3946">
      <w:pPr>
        <w:pStyle w:val="a3"/>
        <w:rPr>
          <w:rFonts w:ascii="Times New Roman" w:hAnsi="Times New Roman"/>
          <w:b/>
          <w:bCs/>
          <w:lang w:val="ru-RU"/>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Default="00DC3946" w:rsidP="00DC3946">
      <w:pPr>
        <w:pStyle w:val="a3"/>
        <w:rPr>
          <w:rFonts w:ascii="Times New Roman" w:hAnsi="Times New Roman"/>
          <w:b/>
          <w:bCs/>
        </w:rPr>
      </w:pPr>
    </w:p>
    <w:p w:rsidR="00DC3946" w:rsidRPr="003D79D8" w:rsidRDefault="00DC3946" w:rsidP="00DC3946">
      <w:pPr>
        <w:pStyle w:val="a3"/>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230BC2" w:rsidRDefault="00DC3946" w:rsidP="00DC3946">
      <w:pPr>
        <w:spacing w:after="0" w:line="360" w:lineRule="auto"/>
        <w:jc w:val="center"/>
        <w:rPr>
          <w:b/>
        </w:rPr>
      </w:pPr>
      <w:r w:rsidRPr="00DC3946">
        <w:rPr>
          <w:b/>
        </w:rPr>
        <w:t>ОП.02 ОПЕРАЦИОННЫЕ СИСТЕМЫ И СРЕДЫ</w:t>
      </w:r>
      <w:r w:rsidR="00230BC2">
        <w:rPr>
          <w:b/>
        </w:rPr>
        <w:t xml:space="preserve"> </w:t>
      </w:r>
    </w:p>
    <w:p w:rsidR="00DC3946" w:rsidRPr="00F72E23" w:rsidRDefault="00DC3946" w:rsidP="00DC3946">
      <w:pPr>
        <w:spacing w:after="0" w:line="360" w:lineRule="auto"/>
        <w:jc w:val="center"/>
        <w:rPr>
          <w:b/>
          <w:sz w:val="28"/>
          <w:szCs w:val="28"/>
        </w:rPr>
      </w:pPr>
      <w:r w:rsidRPr="00F72E23">
        <w:rPr>
          <w:b/>
        </w:rPr>
        <w:t>В ОТРАСЛИ ИНФОРМАЦИОННЫХ ТЕХНОЛОГИЙ</w:t>
      </w:r>
      <w:r w:rsidRPr="00F72E23">
        <w:rPr>
          <w:b/>
          <w:sz w:val="28"/>
          <w:szCs w:val="28"/>
        </w:rPr>
        <w:t xml:space="preserve"> </w:t>
      </w:r>
    </w:p>
    <w:p w:rsidR="00DC3946" w:rsidRDefault="00DC3946" w:rsidP="00DC3946">
      <w:pPr>
        <w:spacing w:after="0" w:line="360" w:lineRule="auto"/>
        <w:jc w:val="center"/>
        <w:rPr>
          <w:sz w:val="28"/>
          <w:szCs w:val="28"/>
        </w:rPr>
      </w:pPr>
      <w:r w:rsidRPr="005C640A">
        <w:rPr>
          <w:sz w:val="28"/>
          <w:szCs w:val="28"/>
        </w:rPr>
        <w:t xml:space="preserve">по специальности </w:t>
      </w:r>
    </w:p>
    <w:p w:rsidR="00DC3946" w:rsidRPr="00D73175" w:rsidRDefault="00DC3946" w:rsidP="00DC3946">
      <w:pPr>
        <w:jc w:val="center"/>
        <w:rPr>
          <w:b/>
          <w:bCs/>
          <w:szCs w:val="24"/>
        </w:rPr>
      </w:pPr>
      <w:r w:rsidRPr="00D73175">
        <w:rPr>
          <w:b/>
          <w:bCs/>
          <w:szCs w:val="24"/>
        </w:rPr>
        <w:t>09.02.11 Разработка и управление программным обеспечением</w:t>
      </w:r>
    </w:p>
    <w:p w:rsidR="00DC3946" w:rsidRPr="005C640A" w:rsidRDefault="00DC3946" w:rsidP="00DC3946">
      <w:pPr>
        <w:jc w:val="center"/>
        <w:rPr>
          <w:szCs w:val="24"/>
        </w:rPr>
      </w:pPr>
    </w:p>
    <w:p w:rsidR="00DC3946" w:rsidRPr="00C56AC0" w:rsidRDefault="00DC3946" w:rsidP="00DC3946">
      <w:pPr>
        <w:jc w:val="center"/>
        <w:rPr>
          <w:b/>
          <w:i/>
          <w:szCs w:val="24"/>
        </w:rPr>
      </w:pPr>
    </w:p>
    <w:p w:rsidR="00DC3946" w:rsidRPr="00C56AC0" w:rsidRDefault="00DC3946" w:rsidP="00DC3946">
      <w:pPr>
        <w:jc w:val="center"/>
        <w:rPr>
          <w:b/>
          <w:i/>
          <w:szCs w:val="24"/>
        </w:rPr>
      </w:pPr>
    </w:p>
    <w:p w:rsidR="00DC3946" w:rsidRPr="00C56AC0" w:rsidRDefault="00DC3946" w:rsidP="00DC3946">
      <w:pPr>
        <w:jc w:val="center"/>
        <w:rPr>
          <w:b/>
          <w:i/>
          <w:szCs w:val="24"/>
        </w:rPr>
      </w:pPr>
    </w:p>
    <w:p w:rsidR="00DC3946" w:rsidRDefault="00DC3946" w:rsidP="00DC3946">
      <w:pPr>
        <w:jc w:val="center"/>
        <w:rPr>
          <w:b/>
          <w:i/>
          <w:szCs w:val="24"/>
        </w:rPr>
      </w:pPr>
    </w:p>
    <w:p w:rsidR="00DC3946" w:rsidRDefault="00DC3946" w:rsidP="00DC3946">
      <w:pPr>
        <w:jc w:val="center"/>
        <w:rPr>
          <w:b/>
          <w:i/>
          <w:szCs w:val="24"/>
        </w:rPr>
      </w:pPr>
    </w:p>
    <w:p w:rsidR="00DC3946" w:rsidRDefault="00DC3946" w:rsidP="00DC3946">
      <w:pPr>
        <w:jc w:val="center"/>
        <w:rPr>
          <w:b/>
          <w:i/>
          <w:szCs w:val="24"/>
        </w:rPr>
      </w:pPr>
    </w:p>
    <w:p w:rsidR="00DC3946" w:rsidRDefault="00DC3946" w:rsidP="00DC3946">
      <w:pPr>
        <w:jc w:val="center"/>
        <w:rPr>
          <w:b/>
          <w:i/>
          <w:szCs w:val="24"/>
        </w:rPr>
      </w:pPr>
    </w:p>
    <w:p w:rsidR="00DC3946" w:rsidRPr="00C56AC0" w:rsidRDefault="00DC3946" w:rsidP="00DC3946">
      <w:pPr>
        <w:jc w:val="center"/>
        <w:rPr>
          <w:b/>
          <w:i/>
          <w:szCs w:val="24"/>
        </w:rPr>
      </w:pPr>
    </w:p>
    <w:p w:rsidR="00DC3946" w:rsidRPr="00C56AC0" w:rsidRDefault="00DC3946" w:rsidP="00DC3946">
      <w:pPr>
        <w:jc w:val="center"/>
        <w:rPr>
          <w:b/>
          <w:i/>
          <w:szCs w:val="24"/>
        </w:rPr>
      </w:pPr>
    </w:p>
    <w:p w:rsidR="00DC3946" w:rsidRDefault="00DC3946" w:rsidP="00DC3946">
      <w:pPr>
        <w:jc w:val="center"/>
        <w:rPr>
          <w:bCs/>
          <w:szCs w:val="24"/>
        </w:rPr>
      </w:pPr>
      <w:r w:rsidRPr="00953018">
        <w:rPr>
          <w:bCs/>
          <w:szCs w:val="24"/>
        </w:rPr>
        <w:t>Калуга 202</w:t>
      </w:r>
      <w:r>
        <w:rPr>
          <w:bCs/>
          <w:szCs w:val="24"/>
        </w:rPr>
        <w:t>5</w:t>
      </w:r>
    </w:p>
    <w:p w:rsidR="00DC3946" w:rsidRDefault="00DC3946" w:rsidP="00DC3946">
      <w:pPr>
        <w:spacing w:after="160" w:line="259" w:lineRule="auto"/>
        <w:rPr>
          <w:bCs/>
          <w:szCs w:val="24"/>
        </w:rPr>
      </w:pPr>
      <w:r>
        <w:rPr>
          <w:bCs/>
          <w:szCs w:val="24"/>
        </w:rPr>
        <w:br w:type="page"/>
      </w:r>
    </w:p>
    <w:p w:rsidR="00DC3946" w:rsidRDefault="00D80560" w:rsidP="00DC3946">
      <w:pPr>
        <w:spacing w:after="0" w:line="240" w:lineRule="auto"/>
        <w:jc w:val="both"/>
        <w:rPr>
          <w:szCs w:val="24"/>
        </w:rPr>
      </w:pPr>
      <w:r>
        <w:rPr>
          <w:noProof/>
        </w:rPr>
        <w:lastRenderedPageBreak/>
        <w:drawing>
          <wp:inline distT="0" distB="0" distL="0" distR="0" wp14:anchorId="2F9C63E0" wp14:editId="3E655818">
            <wp:extent cx="6163310" cy="9251950"/>
            <wp:effectExtent l="0" t="0" r="889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63310" cy="9251950"/>
                    </a:xfrm>
                    <a:prstGeom prst="rect">
                      <a:avLst/>
                    </a:prstGeom>
                  </pic:spPr>
                </pic:pic>
              </a:graphicData>
            </a:graphic>
          </wp:inline>
        </w:drawing>
      </w:r>
      <w:bookmarkStart w:id="1" w:name="_GoBack"/>
      <w:bookmarkEnd w:id="1"/>
    </w:p>
    <w:p w:rsidR="00DC3946" w:rsidRDefault="00DC3946" w:rsidP="00DC3946">
      <w:pPr>
        <w:spacing w:after="0" w:line="240" w:lineRule="auto"/>
        <w:jc w:val="both"/>
        <w:rPr>
          <w:szCs w:val="24"/>
        </w:rPr>
      </w:pPr>
    </w:p>
    <w:p w:rsidR="00DC3946" w:rsidRDefault="00DC3946" w:rsidP="00DC3946">
      <w:pPr>
        <w:spacing w:after="0" w:line="240" w:lineRule="auto"/>
        <w:jc w:val="both"/>
        <w:rPr>
          <w:szCs w:val="24"/>
        </w:rPr>
      </w:pPr>
    </w:p>
    <w:p w:rsidR="00C26657" w:rsidRDefault="00C26657">
      <w:pPr>
        <w:spacing w:after="160" w:line="259" w:lineRule="auto"/>
        <w:rPr>
          <w:szCs w:val="24"/>
        </w:rPr>
      </w:pPr>
      <w:r>
        <w:rPr>
          <w:szCs w:val="24"/>
        </w:rPr>
        <w:br w:type="page"/>
      </w:r>
    </w:p>
    <w:p w:rsidR="00DC3946" w:rsidRPr="00C26657" w:rsidRDefault="00C26657" w:rsidP="00C26657">
      <w:pPr>
        <w:spacing w:after="0" w:line="240" w:lineRule="auto"/>
        <w:jc w:val="center"/>
        <w:rPr>
          <w:b/>
          <w:szCs w:val="24"/>
        </w:rPr>
      </w:pPr>
      <w:r w:rsidRPr="00C26657">
        <w:rPr>
          <w:b/>
          <w:szCs w:val="24"/>
        </w:rPr>
        <w:lastRenderedPageBreak/>
        <w:t>СОДЕРЖАНИЕ</w:t>
      </w:r>
    </w:p>
    <w:p w:rsidR="00C26657" w:rsidRDefault="00C26657" w:rsidP="00DC3946">
      <w:pPr>
        <w:spacing w:after="0" w:line="240" w:lineRule="auto"/>
        <w:jc w:val="both"/>
        <w:rPr>
          <w:szCs w:val="24"/>
        </w:rPr>
      </w:pPr>
    </w:p>
    <w:p w:rsidR="00C26657" w:rsidRDefault="00C26657" w:rsidP="00DC3946">
      <w:pPr>
        <w:spacing w:after="0" w:line="240" w:lineRule="auto"/>
        <w:jc w:val="both"/>
        <w:rPr>
          <w:szCs w:val="24"/>
        </w:rPr>
      </w:pPr>
    </w:p>
    <w:p w:rsidR="00C26657" w:rsidRDefault="00C26657" w:rsidP="00DC3946">
      <w:pPr>
        <w:spacing w:after="0" w:line="240" w:lineRule="auto"/>
        <w:jc w:val="both"/>
        <w:rPr>
          <w:szCs w:val="24"/>
        </w:rPr>
      </w:pPr>
    </w:p>
    <w:p w:rsidR="00C26657" w:rsidRDefault="00C26657" w:rsidP="00DC3946">
      <w:pPr>
        <w:spacing w:after="0" w:line="240" w:lineRule="auto"/>
        <w:jc w:val="both"/>
        <w:rPr>
          <w:szCs w:val="24"/>
        </w:rPr>
      </w:pPr>
    </w:p>
    <w:tbl>
      <w:tblPr>
        <w:tblW w:w="0" w:type="auto"/>
        <w:tblLook w:val="01E0" w:firstRow="1" w:lastRow="1" w:firstColumn="1" w:lastColumn="1" w:noHBand="0" w:noVBand="0"/>
      </w:tblPr>
      <w:tblGrid>
        <w:gridCol w:w="8647"/>
        <w:gridCol w:w="924"/>
      </w:tblGrid>
      <w:tr w:rsidR="00230BC2" w:rsidRPr="00C57AE6" w:rsidTr="00C26657">
        <w:tc>
          <w:tcPr>
            <w:tcW w:w="8647" w:type="dxa"/>
          </w:tcPr>
          <w:p w:rsidR="00230BC2" w:rsidRPr="00C57AE6" w:rsidRDefault="00230BC2" w:rsidP="00230BC2">
            <w:pPr>
              <w:pStyle w:val="a5"/>
              <w:numPr>
                <w:ilvl w:val="0"/>
                <w:numId w:val="4"/>
              </w:numPr>
              <w:spacing w:after="200" w:line="276" w:lineRule="auto"/>
              <w:rPr>
                <w:rFonts w:ascii="Times New Roman" w:hAnsi="Times New Roman"/>
                <w:b/>
                <w:sz w:val="24"/>
                <w:szCs w:val="24"/>
              </w:rPr>
            </w:pPr>
            <w:r w:rsidRPr="00D01E24">
              <w:rPr>
                <w:rFonts w:ascii="Times New Roman" w:hAnsi="Times New Roman"/>
                <w:b/>
                <w:sz w:val="24"/>
                <w:szCs w:val="24"/>
              </w:rPr>
              <w:t>ОБЩАЯ ХАРАКТЕРИСТИКА РАБОЧЕЙ ПРОГРАММЫ УЧЕБНОЙ ДИСЦИПЛИНЫ</w:t>
            </w:r>
          </w:p>
        </w:tc>
        <w:tc>
          <w:tcPr>
            <w:tcW w:w="924" w:type="dxa"/>
          </w:tcPr>
          <w:p w:rsidR="00230BC2" w:rsidRPr="00C57AE6" w:rsidRDefault="00230BC2" w:rsidP="009F205B">
            <w:pPr>
              <w:rPr>
                <w:b/>
                <w:szCs w:val="24"/>
              </w:rPr>
            </w:pPr>
          </w:p>
        </w:tc>
      </w:tr>
      <w:tr w:rsidR="00230BC2" w:rsidRPr="00C57AE6" w:rsidTr="00C26657">
        <w:tc>
          <w:tcPr>
            <w:tcW w:w="8647" w:type="dxa"/>
          </w:tcPr>
          <w:p w:rsidR="00230BC2" w:rsidRPr="00C57AE6" w:rsidRDefault="00230BC2" w:rsidP="00230BC2">
            <w:pPr>
              <w:pStyle w:val="a5"/>
              <w:numPr>
                <w:ilvl w:val="0"/>
                <w:numId w:val="4"/>
              </w:numPr>
              <w:spacing w:after="200" w:line="276" w:lineRule="auto"/>
              <w:rPr>
                <w:rFonts w:ascii="Times New Roman" w:hAnsi="Times New Roman"/>
                <w:b/>
                <w:sz w:val="24"/>
                <w:szCs w:val="24"/>
              </w:rPr>
            </w:pPr>
            <w:r w:rsidRPr="00D01E24">
              <w:rPr>
                <w:rFonts w:ascii="Times New Roman" w:hAnsi="Times New Roman"/>
                <w:b/>
                <w:sz w:val="24"/>
                <w:szCs w:val="24"/>
              </w:rPr>
              <w:t>СТРУКТУРА РАБОЧЕЙ УЧЕБНОЙ ДИСЦИПЛИНЫ</w:t>
            </w:r>
          </w:p>
        </w:tc>
        <w:tc>
          <w:tcPr>
            <w:tcW w:w="924" w:type="dxa"/>
          </w:tcPr>
          <w:p w:rsidR="00230BC2" w:rsidRPr="00C57AE6" w:rsidRDefault="00230BC2" w:rsidP="009F205B">
            <w:pPr>
              <w:rPr>
                <w:b/>
                <w:szCs w:val="24"/>
              </w:rPr>
            </w:pPr>
          </w:p>
        </w:tc>
      </w:tr>
      <w:tr w:rsidR="00230BC2" w:rsidRPr="00C57AE6" w:rsidTr="00C26657">
        <w:trPr>
          <w:trHeight w:val="670"/>
        </w:trPr>
        <w:tc>
          <w:tcPr>
            <w:tcW w:w="8647" w:type="dxa"/>
          </w:tcPr>
          <w:p w:rsidR="00230BC2" w:rsidRPr="00D01E24" w:rsidRDefault="00230BC2" w:rsidP="00230BC2">
            <w:pPr>
              <w:pStyle w:val="a5"/>
              <w:numPr>
                <w:ilvl w:val="0"/>
                <w:numId w:val="4"/>
              </w:numPr>
              <w:spacing w:after="200" w:line="276" w:lineRule="auto"/>
              <w:rPr>
                <w:rFonts w:ascii="Times New Roman" w:hAnsi="Times New Roman"/>
                <w:b/>
                <w:sz w:val="24"/>
                <w:szCs w:val="24"/>
              </w:rPr>
            </w:pPr>
            <w:r w:rsidRPr="00D01E24">
              <w:rPr>
                <w:rFonts w:ascii="Times New Roman" w:hAnsi="Times New Roman"/>
                <w:b/>
                <w:sz w:val="24"/>
                <w:szCs w:val="24"/>
              </w:rPr>
              <w:t xml:space="preserve">УСЛОВИЯ РЕАЛИЗАЦИИ ПРОГРАММЫ </w:t>
            </w:r>
          </w:p>
        </w:tc>
        <w:tc>
          <w:tcPr>
            <w:tcW w:w="924" w:type="dxa"/>
          </w:tcPr>
          <w:p w:rsidR="00230BC2" w:rsidRPr="00C57AE6" w:rsidRDefault="00230BC2" w:rsidP="009F205B">
            <w:pPr>
              <w:rPr>
                <w:b/>
                <w:szCs w:val="24"/>
              </w:rPr>
            </w:pPr>
          </w:p>
        </w:tc>
      </w:tr>
      <w:tr w:rsidR="00230BC2" w:rsidRPr="00C57AE6" w:rsidTr="00C26657">
        <w:tc>
          <w:tcPr>
            <w:tcW w:w="8647" w:type="dxa"/>
          </w:tcPr>
          <w:p w:rsidR="00230BC2" w:rsidRPr="00C57AE6" w:rsidRDefault="00230BC2" w:rsidP="00230BC2">
            <w:pPr>
              <w:pStyle w:val="a5"/>
              <w:numPr>
                <w:ilvl w:val="0"/>
                <w:numId w:val="4"/>
              </w:numPr>
              <w:spacing w:after="200" w:line="276" w:lineRule="auto"/>
              <w:rPr>
                <w:rFonts w:ascii="Times New Roman" w:hAnsi="Times New Roman"/>
                <w:b/>
                <w:sz w:val="24"/>
                <w:szCs w:val="24"/>
              </w:rPr>
            </w:pPr>
            <w:r w:rsidRPr="00D01E24">
              <w:rPr>
                <w:rFonts w:ascii="Times New Roman" w:hAnsi="Times New Roman"/>
                <w:b/>
                <w:sz w:val="24"/>
                <w:szCs w:val="24"/>
              </w:rPr>
              <w:t>КОНТРОЛЬ И ОЦЕНКА РЕЗУЛЬТАТОВ ОСВОЕНИЯ УЧЕБНОЙ ДИСЦИПЛИНЫ</w:t>
            </w:r>
          </w:p>
        </w:tc>
        <w:tc>
          <w:tcPr>
            <w:tcW w:w="924" w:type="dxa"/>
          </w:tcPr>
          <w:p w:rsidR="00230BC2" w:rsidRPr="00C57AE6" w:rsidRDefault="00230BC2" w:rsidP="009F205B">
            <w:pPr>
              <w:rPr>
                <w:b/>
                <w:szCs w:val="24"/>
              </w:rPr>
            </w:pPr>
          </w:p>
        </w:tc>
      </w:tr>
    </w:tbl>
    <w:p w:rsidR="00DC3946" w:rsidRPr="00230BC2" w:rsidRDefault="00DC3946" w:rsidP="00DC3946">
      <w:pPr>
        <w:pStyle w:val="14"/>
        <w:jc w:val="left"/>
        <w:rPr>
          <w:color w:val="000000" w:themeColor="text1"/>
          <w:lang w:val="ru-RU"/>
        </w:rPr>
      </w:pPr>
    </w:p>
    <w:p w:rsidR="00230BC2" w:rsidRPr="00DF068E" w:rsidRDefault="00230BC2" w:rsidP="00DC3946">
      <w:pPr>
        <w:pStyle w:val="14"/>
        <w:jc w:val="left"/>
        <w:rPr>
          <w:rFonts w:ascii="Times New Roman" w:hAnsi="Times New Roman"/>
          <w:b w:val="0"/>
          <w:bCs w:val="0"/>
          <w:lang w:val="ru-RU"/>
        </w:rPr>
      </w:pPr>
    </w:p>
    <w:p w:rsidR="00DC3946" w:rsidRPr="00DF068E" w:rsidRDefault="00DC3946" w:rsidP="00DC3946">
      <w:pPr>
        <w:pStyle w:val="14"/>
        <w:jc w:val="left"/>
        <w:rPr>
          <w:rFonts w:ascii="Times New Roman" w:hAnsi="Times New Roman"/>
          <w:lang w:val="ru-RU"/>
        </w:rPr>
        <w:sectPr w:rsidR="00DC3946" w:rsidRPr="00DF068E" w:rsidSect="00230BC2">
          <w:headerReference w:type="even" r:id="rId8"/>
          <w:pgSz w:w="11906" w:h="16838"/>
          <w:pgMar w:top="1134" w:right="851" w:bottom="1134" w:left="1134" w:header="709" w:footer="709" w:gutter="0"/>
          <w:cols w:space="708"/>
          <w:docGrid w:linePitch="360"/>
        </w:sectPr>
      </w:pPr>
    </w:p>
    <w:p w:rsidR="00DC3946" w:rsidRPr="00DC3946" w:rsidRDefault="00DC3946" w:rsidP="00DC3946">
      <w:pPr>
        <w:pStyle w:val="14"/>
        <w:ind w:left="360"/>
        <w:rPr>
          <w:rFonts w:ascii="Times New Roman" w:hAnsi="Times New Roman"/>
          <w:color w:val="000000" w:themeColor="text1"/>
        </w:rPr>
      </w:pPr>
      <w:bookmarkStart w:id="2" w:name="_Toc156294566"/>
      <w:bookmarkStart w:id="3" w:name="_Toc208139116"/>
      <w:bookmarkStart w:id="4" w:name="_Toc208139215"/>
      <w:bookmarkStart w:id="5" w:name="_Toc208139314"/>
      <w:bookmarkStart w:id="6" w:name="_Toc208139413"/>
      <w:bookmarkStart w:id="7" w:name="_Toc208139512"/>
      <w:bookmarkStart w:id="8" w:name="_Toc208139611"/>
      <w:bookmarkStart w:id="9" w:name="_Toc208139710"/>
      <w:bookmarkStart w:id="10" w:name="_Toc208139809"/>
      <w:bookmarkStart w:id="11" w:name="_Toc208139908"/>
      <w:r w:rsidRPr="00DC3946">
        <w:rPr>
          <w:rFonts w:ascii="Times New Roman" w:hAnsi="Times New Roman"/>
          <w:color w:val="000000" w:themeColor="text1"/>
          <w:lang w:val="ru-RU"/>
        </w:rPr>
        <w:lastRenderedPageBreak/>
        <w:t xml:space="preserve">1. </w:t>
      </w:r>
      <w:r w:rsidRPr="00DC3946">
        <w:rPr>
          <w:rFonts w:ascii="Times New Roman" w:hAnsi="Times New Roman"/>
          <w:color w:val="000000" w:themeColor="text1"/>
        </w:rPr>
        <w:t>Общая характеристика</w:t>
      </w:r>
      <w:bookmarkEnd w:id="2"/>
      <w:r w:rsidRPr="00DC3946">
        <w:rPr>
          <w:rFonts w:ascii="Times New Roman" w:hAnsi="Times New Roman"/>
          <w:color w:val="000000" w:themeColor="text1"/>
          <w:lang w:val="ru-RU"/>
        </w:rPr>
        <w:t xml:space="preserve"> </w:t>
      </w:r>
      <w:bookmarkStart w:id="12" w:name="_Hlk158201963"/>
      <w:r w:rsidRPr="00DC3946">
        <w:rPr>
          <w:rFonts w:ascii="Times New Roman" w:hAnsi="Times New Roman"/>
          <w:color w:val="000000" w:themeColor="text1"/>
        </w:rPr>
        <w:t>РАБОЧЕЙ ПРОГРАММЫ УЧЕБНОЙ ДИСЦИПЛИНЫ</w:t>
      </w:r>
      <w:bookmarkEnd w:id="3"/>
      <w:bookmarkEnd w:id="4"/>
      <w:bookmarkEnd w:id="5"/>
      <w:bookmarkEnd w:id="6"/>
      <w:bookmarkEnd w:id="7"/>
      <w:bookmarkEnd w:id="8"/>
      <w:bookmarkEnd w:id="9"/>
      <w:bookmarkEnd w:id="10"/>
      <w:bookmarkEnd w:id="11"/>
    </w:p>
    <w:p w:rsidR="00DC3946" w:rsidRPr="00B11A5D" w:rsidRDefault="00B11A5D" w:rsidP="00DC3946">
      <w:pPr>
        <w:pStyle w:val="13"/>
        <w:jc w:val="center"/>
        <w:rPr>
          <w:rFonts w:eastAsia="Segoe UI"/>
          <w:b/>
          <w:lang w:val="ru-RU"/>
        </w:rPr>
      </w:pPr>
      <w:r w:rsidRPr="00B11A5D">
        <w:rPr>
          <w:rFonts w:eastAsia="Segoe UI"/>
          <w:b/>
          <w:lang w:val="ru-RU"/>
        </w:rPr>
        <w:t>ОП.02 ОПЕРАЦИОННЫЕ СИСТЕМЫ И СРЕДЫ</w:t>
      </w:r>
    </w:p>
    <w:bookmarkEnd w:id="12"/>
    <w:p w:rsidR="00DC3946" w:rsidRPr="00021F3A" w:rsidRDefault="00DC3946" w:rsidP="00DC3946">
      <w:pPr>
        <w:pStyle w:val="13"/>
        <w:rPr>
          <w:lang w:val="ru-RU"/>
        </w:rPr>
      </w:pPr>
    </w:p>
    <w:p w:rsidR="00DC3946" w:rsidRPr="00EA6E1D" w:rsidRDefault="00DC3946" w:rsidP="00DC3946">
      <w:pPr>
        <w:pStyle w:val="110"/>
        <w:spacing w:after="0" w:line="240" w:lineRule="auto"/>
        <w:rPr>
          <w:rFonts w:ascii="Times New Roman" w:hAnsi="Times New Roman"/>
        </w:rPr>
      </w:pPr>
      <w:bookmarkStart w:id="13" w:name="_Toc150695623"/>
      <w:bookmarkStart w:id="14" w:name="_Toc156294567"/>
      <w:bookmarkStart w:id="15" w:name="_Toc208139117"/>
      <w:bookmarkStart w:id="16" w:name="_Toc208139216"/>
      <w:bookmarkStart w:id="17" w:name="_Toc208139315"/>
      <w:bookmarkStart w:id="18" w:name="_Toc208139414"/>
      <w:bookmarkStart w:id="19" w:name="_Toc208139513"/>
      <w:bookmarkStart w:id="20" w:name="_Toc208139612"/>
      <w:bookmarkStart w:id="21" w:name="_Toc208139711"/>
      <w:bookmarkStart w:id="22" w:name="_Toc208139810"/>
      <w:bookmarkStart w:id="23" w:name="_Toc208139909"/>
      <w:r w:rsidRPr="00EA6E1D">
        <w:rPr>
          <w:rFonts w:ascii="Times New Roman" w:hAnsi="Times New Roman"/>
        </w:rPr>
        <w:t xml:space="preserve">1.1. Цель и место </w:t>
      </w:r>
      <w:bookmarkEnd w:id="13"/>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4"/>
      <w:bookmarkEnd w:id="15"/>
      <w:bookmarkEnd w:id="16"/>
      <w:bookmarkEnd w:id="17"/>
      <w:bookmarkEnd w:id="18"/>
      <w:bookmarkEnd w:id="19"/>
      <w:bookmarkEnd w:id="20"/>
      <w:bookmarkEnd w:id="21"/>
      <w:bookmarkEnd w:id="22"/>
      <w:bookmarkEnd w:id="23"/>
    </w:p>
    <w:p w:rsidR="00DC3946" w:rsidRDefault="00DC3946" w:rsidP="00DC3946">
      <w:pPr>
        <w:suppressAutoHyphens/>
        <w:spacing w:after="0" w:line="240" w:lineRule="auto"/>
        <w:ind w:firstLine="709"/>
        <w:jc w:val="both"/>
        <w:rPr>
          <w:szCs w:val="24"/>
        </w:rPr>
      </w:pPr>
      <w:r w:rsidRPr="00FA680C">
        <w:rPr>
          <w:szCs w:val="24"/>
        </w:rPr>
        <w:t xml:space="preserve">Цель </w:t>
      </w:r>
      <w:r>
        <w:rPr>
          <w:szCs w:val="24"/>
        </w:rPr>
        <w:t xml:space="preserve">дисциплины </w:t>
      </w:r>
      <w:r w:rsidRPr="00795660">
        <w:rPr>
          <w:szCs w:val="24"/>
        </w:rPr>
        <w:t>«Операционные системы и среды»</w:t>
      </w:r>
      <w:r w:rsidRPr="00FA680C">
        <w:rPr>
          <w:szCs w:val="24"/>
        </w:rPr>
        <w:t xml:space="preserve">: </w:t>
      </w:r>
      <w:r w:rsidRPr="00795660">
        <w:rPr>
          <w:szCs w:val="24"/>
        </w:rPr>
        <w:t>формирование у обучающихся целостного представления об архитектуре и принципах функционирования операционных систем, развитие практических навыков управления вычислительными процессами, ресурсами и памятью, а также освоение современных методов администрирования и настройки операционных сред.</w:t>
      </w:r>
      <w:r>
        <w:rPr>
          <w:szCs w:val="24"/>
        </w:rPr>
        <w:t xml:space="preserve"> Дисциплина «</w:t>
      </w:r>
      <w:r w:rsidRPr="00795660">
        <w:rPr>
          <w:szCs w:val="24"/>
        </w:rPr>
        <w:t>Операционные системы и среды</w:t>
      </w:r>
      <w:r>
        <w:rPr>
          <w:szCs w:val="24"/>
        </w:rPr>
        <w:t xml:space="preserve">» </w:t>
      </w:r>
      <w:r w:rsidRPr="00E11160">
        <w:rPr>
          <w:szCs w:val="24"/>
        </w:rPr>
        <w:t>включен</w:t>
      </w:r>
      <w:r>
        <w:rPr>
          <w:szCs w:val="24"/>
        </w:rPr>
        <w:t>а</w:t>
      </w:r>
      <w:r w:rsidRPr="00E11160">
        <w:rPr>
          <w:szCs w:val="24"/>
        </w:rPr>
        <w:t xml:space="preserve"> в </w:t>
      </w:r>
      <w:r w:rsidRPr="00795660">
        <w:rPr>
          <w:szCs w:val="24"/>
        </w:rPr>
        <w:t>обязательную часть общепрофессионального цикла образовательной программы</w:t>
      </w:r>
      <w:r w:rsidRPr="00E11160">
        <w:rPr>
          <w:szCs w:val="24"/>
        </w:rPr>
        <w:t>.</w:t>
      </w:r>
    </w:p>
    <w:p w:rsidR="00DC3946" w:rsidRPr="00EA6E1D" w:rsidRDefault="00DC3946" w:rsidP="00DC3946">
      <w:pPr>
        <w:pStyle w:val="110"/>
        <w:spacing w:after="0" w:line="240" w:lineRule="auto"/>
        <w:rPr>
          <w:rFonts w:ascii="Times New Roman" w:hAnsi="Times New Roman"/>
        </w:rPr>
      </w:pPr>
      <w:bookmarkStart w:id="24" w:name="_Toc156294568"/>
      <w:bookmarkStart w:id="25" w:name="_Toc208139118"/>
      <w:bookmarkStart w:id="26" w:name="_Toc208139217"/>
      <w:bookmarkStart w:id="27" w:name="_Toc208139316"/>
      <w:bookmarkStart w:id="28" w:name="_Toc208139415"/>
      <w:bookmarkStart w:id="29" w:name="_Toc208139514"/>
      <w:bookmarkStart w:id="30" w:name="_Toc208139613"/>
      <w:bookmarkStart w:id="31" w:name="_Toc208139712"/>
      <w:bookmarkStart w:id="32" w:name="_Toc208139811"/>
      <w:bookmarkStart w:id="33" w:name="_Toc20813991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4"/>
      <w:bookmarkEnd w:id="25"/>
      <w:bookmarkEnd w:id="26"/>
      <w:bookmarkEnd w:id="27"/>
      <w:bookmarkEnd w:id="28"/>
      <w:bookmarkEnd w:id="29"/>
      <w:bookmarkEnd w:id="30"/>
      <w:bookmarkEnd w:id="31"/>
      <w:bookmarkEnd w:id="32"/>
      <w:bookmarkEnd w:id="33"/>
    </w:p>
    <w:p w:rsidR="00DC3946" w:rsidRDefault="00DC3946" w:rsidP="00AB57FA">
      <w:pPr>
        <w:spacing w:after="0" w:line="240" w:lineRule="auto"/>
        <w:ind w:firstLine="709"/>
        <w:jc w:val="both"/>
        <w:rPr>
          <w:bCs/>
          <w:szCs w:val="24"/>
        </w:rPr>
      </w:pPr>
      <w:r w:rsidRPr="00FA680C">
        <w:rPr>
          <w:szCs w:val="24"/>
        </w:rPr>
        <w:t xml:space="preserve">Результаты освоения </w:t>
      </w:r>
      <w:r>
        <w:rPr>
          <w:szCs w:val="24"/>
        </w:rPr>
        <w:t>дисциплины</w:t>
      </w:r>
      <w:r w:rsidRPr="00FA680C">
        <w:rPr>
          <w:szCs w:val="24"/>
        </w:rPr>
        <w:t xml:space="preserve"> соотносятся с планируемыми результатами освоения образовательной программы</w:t>
      </w:r>
      <w:r w:rsidR="00B11A5D">
        <w:rPr>
          <w:szCs w:val="24"/>
        </w:rPr>
        <w:t>.</w:t>
      </w:r>
      <w:r w:rsidR="00AB57FA">
        <w:rPr>
          <w:szCs w:val="24"/>
        </w:rPr>
        <w:t xml:space="preserve"> </w:t>
      </w:r>
      <w:r>
        <w:rPr>
          <w:bCs/>
          <w:szCs w:val="24"/>
        </w:rPr>
        <w:t>В результате освоения дисциплины обучающийся должен:</w:t>
      </w:r>
    </w:p>
    <w:p w:rsidR="00B11A5D" w:rsidRDefault="00B11A5D" w:rsidP="00DC3946">
      <w:pPr>
        <w:spacing w:after="0" w:line="240" w:lineRule="auto"/>
        <w:ind w:firstLine="709"/>
        <w:rPr>
          <w:bCs/>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3402"/>
        <w:gridCol w:w="2977"/>
      </w:tblGrid>
      <w:tr w:rsidR="00DC3946" w:rsidRPr="00F65C3C" w:rsidTr="00AB57FA">
        <w:tc>
          <w:tcPr>
            <w:tcW w:w="988" w:type="dxa"/>
            <w:tcBorders>
              <w:top w:val="single" w:sz="4" w:space="0" w:color="auto"/>
              <w:left w:val="single" w:sz="4" w:space="0" w:color="auto"/>
              <w:right w:val="single" w:sz="4" w:space="0" w:color="auto"/>
            </w:tcBorders>
            <w:shd w:val="clear" w:color="auto" w:fill="auto"/>
          </w:tcPr>
          <w:p w:rsidR="00DC3946" w:rsidRPr="00B11A5D" w:rsidRDefault="00DC3946" w:rsidP="00B11A5D">
            <w:pPr>
              <w:spacing w:after="0" w:line="240" w:lineRule="auto"/>
              <w:jc w:val="both"/>
              <w:rPr>
                <w:rStyle w:val="ad"/>
                <w:b/>
                <w:i w:val="0"/>
                <w:sz w:val="22"/>
              </w:rPr>
            </w:pPr>
            <w:bookmarkStart w:id="34" w:name="_Hlk158201861"/>
            <w:r w:rsidRPr="00B11A5D">
              <w:rPr>
                <w:rStyle w:val="ad"/>
                <w:b/>
                <w:sz w:val="22"/>
              </w:rPr>
              <w:t xml:space="preserve">Код ОК, </w:t>
            </w:r>
          </w:p>
          <w:p w:rsidR="00DC3946" w:rsidRPr="00B11A5D" w:rsidRDefault="00DC3946" w:rsidP="00B11A5D">
            <w:pPr>
              <w:spacing w:after="0" w:line="240" w:lineRule="auto"/>
              <w:jc w:val="both"/>
              <w:rPr>
                <w:rStyle w:val="ad"/>
                <w:b/>
                <w:i w:val="0"/>
                <w:sz w:val="22"/>
              </w:rPr>
            </w:pPr>
            <w:r w:rsidRPr="00B11A5D">
              <w:rPr>
                <w:rStyle w:val="ad"/>
                <w:b/>
                <w:sz w:val="22"/>
              </w:rPr>
              <w:t>ПК</w:t>
            </w:r>
          </w:p>
        </w:tc>
        <w:tc>
          <w:tcPr>
            <w:tcW w:w="2551" w:type="dxa"/>
            <w:tcBorders>
              <w:top w:val="single" w:sz="4" w:space="0" w:color="auto"/>
              <w:left w:val="single" w:sz="4" w:space="0" w:color="auto"/>
              <w:right w:val="single" w:sz="4" w:space="0" w:color="auto"/>
            </w:tcBorders>
            <w:shd w:val="clear" w:color="auto" w:fill="auto"/>
          </w:tcPr>
          <w:p w:rsidR="00DC3946" w:rsidRPr="00B11A5D" w:rsidRDefault="00DC3946" w:rsidP="00B11A5D">
            <w:pPr>
              <w:spacing w:after="0" w:line="240" w:lineRule="auto"/>
              <w:jc w:val="both"/>
              <w:rPr>
                <w:b/>
                <w:sz w:val="22"/>
              </w:rPr>
            </w:pPr>
            <w:r w:rsidRPr="00B11A5D">
              <w:rPr>
                <w:b/>
                <w:sz w:val="22"/>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
                <w:sz w:val="22"/>
              </w:rPr>
            </w:pPr>
            <w:r w:rsidRPr="00B11A5D">
              <w:rPr>
                <w:b/>
                <w:sz w:val="22"/>
              </w:rPr>
              <w:t>Знать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
                <w:sz w:val="22"/>
              </w:rPr>
            </w:pPr>
            <w:r w:rsidRPr="00B11A5D">
              <w:rPr>
                <w:b/>
                <w:sz w:val="22"/>
              </w:rPr>
              <w:t xml:space="preserve">Владеть навыками </w:t>
            </w:r>
          </w:p>
        </w:tc>
      </w:tr>
      <w:tr w:rsidR="00DC3946" w:rsidRPr="00F65C3C" w:rsidTr="00AB57FA">
        <w:tc>
          <w:tcPr>
            <w:tcW w:w="988"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ОК.02</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1"/>
              </w:numPr>
              <w:ind w:left="181" w:hanging="204"/>
              <w:jc w:val="both"/>
              <w:rPr>
                <w:rFonts w:ascii="Times New Roman" w:hAnsi="Times New Roman" w:cs="Times New Roman"/>
                <w:bCs/>
              </w:rPr>
            </w:pPr>
            <w:r w:rsidRPr="00B11A5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1"/>
              </w:numPr>
              <w:ind w:left="337"/>
              <w:jc w:val="both"/>
              <w:rPr>
                <w:rFonts w:ascii="Times New Roman" w:hAnsi="Times New Roman" w:cs="Times New Roman"/>
                <w:bCs/>
              </w:rPr>
            </w:pPr>
            <w:r w:rsidRPr="00B11A5D">
              <w:rPr>
                <w:rFonts w:ascii="Times New Roman" w:hAnsi="Times New Roman" w:cs="Times New Roman"/>
                <w:bCs/>
              </w:rPr>
              <w:t>номенклатура информационных источников, применяемых в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w:t>
            </w:r>
          </w:p>
        </w:tc>
      </w:tr>
      <w:tr w:rsidR="00DC3946" w:rsidRPr="00F65C3C" w:rsidTr="00AB57FA">
        <w:tc>
          <w:tcPr>
            <w:tcW w:w="988"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ОК.03</w:t>
            </w:r>
            <w:r w:rsidRPr="00B11A5D">
              <w:rPr>
                <w:bCs/>
                <w:sz w:val="22"/>
              </w:rPr>
              <w:tab/>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1"/>
              </w:numPr>
              <w:ind w:left="181" w:hanging="204"/>
              <w:jc w:val="both"/>
              <w:rPr>
                <w:rFonts w:ascii="Times New Roman" w:hAnsi="Times New Roman" w:cs="Times New Roman"/>
                <w:bCs/>
              </w:rPr>
            </w:pPr>
            <w:r w:rsidRPr="00B11A5D">
              <w:rPr>
                <w:rFonts w:ascii="Times New Roman" w:hAnsi="Times New Roman" w:cs="Times New Roman"/>
                <w:bCs/>
              </w:rPr>
              <w:t>выявлять достоинства и недостатки коммерческой идеи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1"/>
              </w:numPr>
              <w:ind w:left="337"/>
              <w:jc w:val="both"/>
              <w:rPr>
                <w:rFonts w:ascii="Times New Roman" w:hAnsi="Times New Roman" w:cs="Times New Roman"/>
                <w:bCs/>
              </w:rPr>
            </w:pPr>
            <w:r w:rsidRPr="00B11A5D">
              <w:rPr>
                <w:rFonts w:ascii="Times New Roman" w:hAnsi="Times New Roman" w:cs="Times New Roman"/>
                <w:bCs/>
              </w:rPr>
              <w:t>возможные траектории профессионального развития и самообразования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w:t>
            </w:r>
          </w:p>
        </w:tc>
      </w:tr>
      <w:tr w:rsidR="00DC3946" w:rsidRPr="00F65C3C" w:rsidTr="00AB57FA">
        <w:tc>
          <w:tcPr>
            <w:tcW w:w="988"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ПК 1.4</w:t>
            </w:r>
            <w:r w:rsidRPr="00B11A5D">
              <w:rPr>
                <w:bCs/>
                <w:sz w:val="22"/>
              </w:rPr>
              <w:tab/>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устанавливать и настраивать СУБД;</w:t>
            </w:r>
          </w:p>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создавать и удалять базы данных;</w:t>
            </w:r>
          </w:p>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создавать пользователей и назначать права доступа;</w:t>
            </w:r>
          </w:p>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оптимизировать запросы к базе данных;</w:t>
            </w:r>
          </w:p>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обеспечивать безопасность баз данных</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архитектура СУБД</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основные принципы администрирования баз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методы мониторинга и оптимизации работы баз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принципы резервного копирования и восстановления баз данных</w:t>
            </w:r>
          </w:p>
          <w:p w:rsidR="00DC3946" w:rsidRPr="00B11A5D" w:rsidRDefault="00DC3946" w:rsidP="00B11A5D">
            <w:pPr>
              <w:pStyle w:val="a5"/>
              <w:numPr>
                <w:ilvl w:val="0"/>
                <w:numId w:val="3"/>
              </w:numPr>
              <w:ind w:left="367"/>
              <w:jc w:val="both"/>
              <w:rPr>
                <w:rFonts w:ascii="Times New Roman" w:eastAsia="Calibri" w:hAnsi="Times New Roman" w:cs="Times New Roman"/>
              </w:rPr>
            </w:pPr>
            <w:r w:rsidRPr="00B11A5D">
              <w:rPr>
                <w:rFonts w:ascii="Times New Roman" w:hAnsi="Times New Roman" w:cs="Times New Roman"/>
                <w:bCs/>
              </w:rPr>
              <w:t>методы защиты баз данных от внешних угроз</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установки и настройки СУБД;</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создания и удаления баз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восстановления баз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резервного копирования баз данных;</w:t>
            </w:r>
          </w:p>
          <w:p w:rsidR="00DC3946" w:rsidRPr="00B11A5D" w:rsidRDefault="00DC3946" w:rsidP="00B11A5D">
            <w:pPr>
              <w:pStyle w:val="a5"/>
              <w:numPr>
                <w:ilvl w:val="0"/>
                <w:numId w:val="3"/>
              </w:numPr>
              <w:ind w:left="367"/>
              <w:jc w:val="both"/>
              <w:rPr>
                <w:rFonts w:ascii="Times New Roman" w:eastAsia="Calibri" w:hAnsi="Times New Roman" w:cs="Times New Roman"/>
              </w:rPr>
            </w:pPr>
            <w:r w:rsidRPr="00B11A5D">
              <w:rPr>
                <w:rFonts w:ascii="Times New Roman" w:hAnsi="Times New Roman" w:cs="Times New Roman"/>
                <w:bCs/>
              </w:rPr>
              <w:t>создания пользователей и назначения прав доступа;</w:t>
            </w:r>
          </w:p>
        </w:tc>
      </w:tr>
      <w:tr w:rsidR="00DC3946" w:rsidRPr="00F65C3C" w:rsidTr="00AB57FA">
        <w:tc>
          <w:tcPr>
            <w:tcW w:w="988"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ПК 2.3</w:t>
            </w:r>
            <w:r w:rsidRPr="00B11A5D">
              <w:rPr>
                <w:bCs/>
                <w:sz w:val="22"/>
              </w:rPr>
              <w:tab/>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интегрировать модули и компоненты, обеспечивая их взаимодействие</w:t>
            </w:r>
          </w:p>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работать с API и устанавливать соединения между компонентами</w:t>
            </w:r>
          </w:p>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отслеживать и устранять конфликты и ошибки интеграции</w:t>
            </w:r>
          </w:p>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t>анализировать и определять зависимости между модулями и компонентами</w:t>
            </w:r>
          </w:p>
          <w:p w:rsidR="00DC3946" w:rsidRPr="00B11A5D" w:rsidRDefault="00DC3946" w:rsidP="00B11A5D">
            <w:pPr>
              <w:pStyle w:val="a5"/>
              <w:numPr>
                <w:ilvl w:val="0"/>
                <w:numId w:val="3"/>
              </w:numPr>
              <w:ind w:left="181" w:hanging="204"/>
              <w:jc w:val="both"/>
              <w:rPr>
                <w:rFonts w:ascii="Times New Roman" w:hAnsi="Times New Roman" w:cs="Times New Roman"/>
                <w:bCs/>
              </w:rPr>
            </w:pPr>
            <w:r w:rsidRPr="00B11A5D">
              <w:rPr>
                <w:rFonts w:ascii="Times New Roman" w:hAnsi="Times New Roman" w:cs="Times New Roman"/>
                <w:bCs/>
              </w:rPr>
              <w:lastRenderedPageBreak/>
              <w:t>работать с различными форматами данных и протоколами передачи данных</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lastRenderedPageBreak/>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международных стандартов локальных вычислительных сетей</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методы и подходы к интеграции модулей и компонентов</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принципы версионирования и управления изменениями при интеграции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lastRenderedPageBreak/>
              <w:t>принципы безопасности при интеграции модулей и компонентов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lastRenderedPageBreak/>
              <w:t>интеграции программных модулей и компонентов в единое программное решение</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работы с API и веб-сервисами для взаимодействия между модулями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работы с интеграционными платформами и инструментами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обеспечения совместимости и стабильности системы</w:t>
            </w:r>
          </w:p>
        </w:tc>
      </w:tr>
      <w:tr w:rsidR="00DC3946" w:rsidRPr="00F65C3C" w:rsidTr="00AB57FA">
        <w:tc>
          <w:tcPr>
            <w:tcW w:w="988"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ПК 3.1</w:t>
            </w:r>
            <w:r w:rsidRPr="00B11A5D">
              <w:rPr>
                <w:bCs/>
                <w:sz w:val="22"/>
              </w:rPr>
              <w:tab/>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проводить сбор и анализ исходных данных для разработки проектной документации на информационную систему</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определять требования и функциональность информационной системы на основе собранных данных</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организовывать и управлять процессом сбора исходных данных для разработки проектной документации</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проводить анкетирование</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проводить интервьюирование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основных принципов и методов сбора и анализа исходных данных для разработки проектной документации на информационную систему</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возможности типовой ИС</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предметная область автоматизации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инструменты и методы выявления требований</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технологии межличностной и групповой коммуникации в деловом взаимодействии, основы конфликтологии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архитектура, устройство и функционирование вычислительных систем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коммуникационное оборудование</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сетевые протоколы</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основы современных операционных систем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основы современных систем управления базами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устройство и функционирование современных ИС</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современные стандарты информационного взаимодействия систем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программные средства и платформы инфраструктуры информационных технологий организаций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сбор в соответствии с трудовым заданием документации заказчика касательно его запросов и потребностей применительно к типовой ИС</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анкетирование представителей заказчика в соответствии с трудовым заданием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интервьюирование представителей заказчика в соответствии с трудовым заданием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документирование собранных данных в соответствии с регламентами организации</w:t>
            </w:r>
          </w:p>
        </w:tc>
      </w:tr>
      <w:tr w:rsidR="00DC3946" w:rsidRPr="00F65C3C" w:rsidTr="00AB57FA">
        <w:tc>
          <w:tcPr>
            <w:tcW w:w="988"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ПК 3.4</w:t>
            </w:r>
            <w:r w:rsidRPr="00B11A5D">
              <w:rPr>
                <w:bCs/>
                <w:sz w:val="22"/>
              </w:rPr>
              <w:tab/>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разрабатывать модули информационной системы с использованием выбранного языка программирования</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разрабатывать модули информационной системы в соответствии с требованиями, описанными в техническом задании</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разрабатывать API</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организовывать взаимодействие модулей информационной системы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инструменты и методы модульного тестирования</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основы современных операционных систем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основы современных систем управления базами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устройство и функционирование современных ИС</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теория баз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системы хранения и анализа баз данных</w:t>
            </w:r>
          </w:p>
          <w:p w:rsidR="00DC3946" w:rsidRPr="00B11A5D" w:rsidRDefault="00DC3946" w:rsidP="00B11A5D">
            <w:pPr>
              <w:pStyle w:val="a5"/>
              <w:numPr>
                <w:ilvl w:val="0"/>
                <w:numId w:val="3"/>
              </w:numPr>
              <w:ind w:left="367"/>
              <w:jc w:val="both"/>
              <w:rPr>
                <w:rFonts w:ascii="Times New Roman" w:hAnsi="Times New Roman" w:cs="Times New Roman"/>
                <w:bC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разработки кода ИС и баз данных ИС в соответствии с техническим заданием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верификации кода ИС и баз данных ИС относительно дизайна ИС и структуры баз данных ИС в соответствии с трудовым заданием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устранения обнаруженных несоответствий в соответствии с трудовым заданием</w:t>
            </w:r>
          </w:p>
        </w:tc>
      </w:tr>
      <w:tr w:rsidR="00DC3946" w:rsidRPr="00F65C3C" w:rsidTr="00AB57FA">
        <w:tc>
          <w:tcPr>
            <w:tcW w:w="988"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lastRenderedPageBreak/>
              <w:t>ПК 3.6</w:t>
            </w:r>
            <w:r w:rsidRPr="00B11A5D">
              <w:rPr>
                <w:bCs/>
                <w:sz w:val="22"/>
              </w:rPr>
              <w:tab/>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документировать тесты в соответствии с требованиями организации</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разрабатывать скрипты и/или программные модули для автоматизации тестирования по, в том числе для проверки информационной безопасности разрабатываемого ПО</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оформлять тестовые случаи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нормативно-технические материалов по вопросам испытания и тестирования ПО</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основные понятия о качестве ПО</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виды технической документации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российские и международные стандарты тестирования информационных систем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выделение классов эквивалентности значений каждого типа входных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составление списка комбинаций значений из различных классов эквивалентности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построение тестовых случаев, в которых сочетаются одна перестановка значений с необходимыми внешними ограничениями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написание/настройка программ для автоматизированного тестирования ПО</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разработка рабочих заданий по подготовке тестовых данных и выполнению тестовых процедур ПО</w:t>
            </w:r>
          </w:p>
        </w:tc>
      </w:tr>
      <w:tr w:rsidR="00DC3946" w:rsidRPr="00F65C3C" w:rsidTr="00AB57FA">
        <w:tc>
          <w:tcPr>
            <w:tcW w:w="988"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spacing w:after="0" w:line="240" w:lineRule="auto"/>
              <w:jc w:val="both"/>
              <w:rPr>
                <w:bCs/>
                <w:sz w:val="22"/>
              </w:rPr>
            </w:pPr>
            <w:r w:rsidRPr="00B11A5D">
              <w:rPr>
                <w:bCs/>
                <w:sz w:val="22"/>
              </w:rPr>
              <w:t>ПК 3.3</w:t>
            </w:r>
            <w:r w:rsidRPr="00B11A5D">
              <w:rPr>
                <w:bCs/>
                <w:sz w:val="22"/>
              </w:rPr>
              <w:tab/>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выбирать хостинг в соответствии с параметрами веб-приложения</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составлять сравнительную характеристику хостингов и выделенного виртуального сервера</w:t>
            </w:r>
          </w:p>
          <w:p w:rsidR="00DC3946" w:rsidRPr="00B11A5D" w:rsidRDefault="00DC3946" w:rsidP="00B11A5D">
            <w:pPr>
              <w:pStyle w:val="a5"/>
              <w:numPr>
                <w:ilvl w:val="0"/>
                <w:numId w:val="3"/>
              </w:numPr>
              <w:ind w:left="181"/>
              <w:jc w:val="both"/>
              <w:rPr>
                <w:rFonts w:ascii="Times New Roman" w:hAnsi="Times New Roman" w:cs="Times New Roman"/>
                <w:bCs/>
              </w:rPr>
            </w:pPr>
            <w:r w:rsidRPr="00B11A5D">
              <w:rPr>
                <w:rFonts w:ascii="Times New Roman" w:hAnsi="Times New Roman" w:cs="Times New Roman"/>
                <w:bCs/>
              </w:rPr>
              <w:t>понимание требований и потребностей веб-приложений для выбора наиболее подходящего метода и технологии размещения.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характеристики, типы и виды хостингов</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методы и способы передачи информации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в сети Интернет</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устройство и работу хостинг-систем</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знание различных методов и технологий размещения веб-приложений, таких как виртуализация (VMware, Hyper-V), контейнеризация (Docker, Kubernetes), облачные платформы (AWS, Azure) и т.д.</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устанавливать и настраивать веб серверы, СУБД для организации работы веб-приложений</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использовать инструментальные средства контроля версий исходного кода и баз данных</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проводить работы по резервному копированию веб-приложений</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выполнять регистрацию и обработку запросов заказчика в службе технической поддержки</w:t>
            </w:r>
          </w:p>
          <w:p w:rsidR="00DC3946" w:rsidRPr="00B11A5D" w:rsidRDefault="00DC3946" w:rsidP="00B11A5D">
            <w:pPr>
              <w:pStyle w:val="a5"/>
              <w:numPr>
                <w:ilvl w:val="0"/>
                <w:numId w:val="3"/>
              </w:numPr>
              <w:ind w:left="367"/>
              <w:jc w:val="both"/>
              <w:rPr>
                <w:rFonts w:ascii="Times New Roman" w:hAnsi="Times New Roman" w:cs="Times New Roman"/>
                <w:bCs/>
              </w:rPr>
            </w:pPr>
            <w:r w:rsidRPr="00B11A5D">
              <w:rPr>
                <w:rFonts w:ascii="Times New Roman" w:hAnsi="Times New Roman" w:cs="Times New Roman"/>
                <w:bCs/>
              </w:rPr>
              <w:t>настройка и использование средств мониторинга состояния инфраструктуры, таких как Zabbix, Observium, Hakta Heartbeat и других</w:t>
            </w:r>
          </w:p>
        </w:tc>
      </w:tr>
    </w:tbl>
    <w:p w:rsidR="00DC3946" w:rsidRDefault="00DC3946" w:rsidP="00DC3946">
      <w:pPr>
        <w:spacing w:after="0" w:line="240" w:lineRule="auto"/>
        <w:rPr>
          <w:rFonts w:eastAsia="Segoe UI"/>
          <w:b/>
          <w:bCs/>
          <w:caps/>
          <w:kern w:val="32"/>
          <w:szCs w:val="24"/>
          <w:lang w:val="x-none" w:eastAsia="x-none"/>
        </w:rPr>
      </w:pPr>
      <w:bookmarkStart w:id="35" w:name="_Toc152334663"/>
      <w:bookmarkStart w:id="36" w:name="_Toc156294569"/>
      <w:bookmarkEnd w:id="34"/>
    </w:p>
    <w:p w:rsidR="00DC3946" w:rsidRDefault="00DC3946" w:rsidP="00DC3946">
      <w:pPr>
        <w:pStyle w:val="14"/>
        <w:spacing w:after="0"/>
        <w:rPr>
          <w:rFonts w:ascii="Times New Roman" w:hAnsi="Times New Roman"/>
          <w:color w:val="000000" w:themeColor="text1"/>
          <w:lang w:val="ru-RU"/>
        </w:rPr>
      </w:pPr>
      <w:bookmarkStart w:id="37" w:name="_Toc208139119"/>
      <w:bookmarkStart w:id="38" w:name="_Toc208139218"/>
      <w:bookmarkStart w:id="39" w:name="_Toc208139317"/>
      <w:bookmarkStart w:id="40" w:name="_Toc208139416"/>
      <w:bookmarkStart w:id="41" w:name="_Toc208139515"/>
      <w:bookmarkStart w:id="42" w:name="_Toc208139614"/>
      <w:bookmarkStart w:id="43" w:name="_Toc208139713"/>
      <w:bookmarkStart w:id="44" w:name="_Toc208139812"/>
      <w:bookmarkStart w:id="45" w:name="_Toc208139911"/>
      <w:r w:rsidRPr="00DC3946">
        <w:rPr>
          <w:rFonts w:ascii="Times New Roman" w:hAnsi="Times New Roman"/>
          <w:color w:val="000000" w:themeColor="text1"/>
        </w:rPr>
        <w:t xml:space="preserve">2. Структура и содержание </w:t>
      </w:r>
      <w:bookmarkEnd w:id="35"/>
      <w:r w:rsidRPr="00DC3946">
        <w:rPr>
          <w:rFonts w:ascii="Times New Roman" w:hAnsi="Times New Roman"/>
          <w:color w:val="000000" w:themeColor="text1"/>
          <w:lang w:val="ru-RU"/>
        </w:rPr>
        <w:t>ДИСЦИПЛИНЫ</w:t>
      </w:r>
      <w:bookmarkEnd w:id="36"/>
      <w:bookmarkEnd w:id="37"/>
      <w:bookmarkEnd w:id="38"/>
      <w:bookmarkEnd w:id="39"/>
      <w:bookmarkEnd w:id="40"/>
      <w:bookmarkEnd w:id="41"/>
      <w:bookmarkEnd w:id="42"/>
      <w:bookmarkEnd w:id="43"/>
      <w:bookmarkEnd w:id="44"/>
      <w:bookmarkEnd w:id="45"/>
    </w:p>
    <w:p w:rsidR="00B11A5D" w:rsidRPr="00DC3946" w:rsidRDefault="00B11A5D" w:rsidP="00DC3946">
      <w:pPr>
        <w:pStyle w:val="14"/>
        <w:spacing w:after="0"/>
        <w:rPr>
          <w:rFonts w:ascii="Times New Roman" w:hAnsi="Times New Roman"/>
          <w:color w:val="000000" w:themeColor="text1"/>
          <w:lang w:val="ru-RU"/>
        </w:rPr>
      </w:pPr>
    </w:p>
    <w:p w:rsidR="00DC3946" w:rsidRPr="00E11160" w:rsidRDefault="00DC3946" w:rsidP="00DC3946">
      <w:pPr>
        <w:pStyle w:val="110"/>
        <w:spacing w:after="0" w:line="240" w:lineRule="auto"/>
        <w:rPr>
          <w:rFonts w:ascii="Times New Roman" w:hAnsi="Times New Roman"/>
        </w:rPr>
      </w:pPr>
      <w:bookmarkStart w:id="46" w:name="_Toc152334664"/>
      <w:bookmarkStart w:id="47" w:name="_Toc156294570"/>
      <w:bookmarkStart w:id="48" w:name="_Toc208139120"/>
      <w:bookmarkStart w:id="49" w:name="_Toc208139219"/>
      <w:bookmarkStart w:id="50" w:name="_Toc208139318"/>
      <w:bookmarkStart w:id="51" w:name="_Toc208139417"/>
      <w:bookmarkStart w:id="52" w:name="_Toc208139516"/>
      <w:bookmarkStart w:id="53" w:name="_Toc208139615"/>
      <w:bookmarkStart w:id="54" w:name="_Toc208139714"/>
      <w:bookmarkStart w:id="55" w:name="_Toc208139813"/>
      <w:bookmarkStart w:id="56" w:name="_Toc208139912"/>
      <w:r w:rsidRPr="00E11160">
        <w:rPr>
          <w:rFonts w:ascii="Times New Roman" w:hAnsi="Times New Roman"/>
        </w:rPr>
        <w:t xml:space="preserve">2.1. Трудоемкость освоения </w:t>
      </w:r>
      <w:bookmarkEnd w:id="46"/>
      <w:r>
        <w:rPr>
          <w:rFonts w:ascii="Times New Roman" w:hAnsi="Times New Roman"/>
        </w:rPr>
        <w:t>дисциплины</w:t>
      </w:r>
      <w:bookmarkEnd w:id="47"/>
      <w:bookmarkEnd w:id="48"/>
      <w:bookmarkEnd w:id="49"/>
      <w:bookmarkEnd w:id="50"/>
      <w:bookmarkEnd w:id="51"/>
      <w:bookmarkEnd w:id="52"/>
      <w:bookmarkEnd w:id="53"/>
      <w:bookmarkEnd w:id="54"/>
      <w:bookmarkEnd w:id="55"/>
      <w:bookmarkEnd w:id="5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1986"/>
        <w:gridCol w:w="3126"/>
      </w:tblGrid>
      <w:tr w:rsidR="00DC3946" w:rsidRPr="00DB7B6A" w:rsidTr="00B11A5D">
        <w:trPr>
          <w:trHeight w:val="23"/>
        </w:trPr>
        <w:tc>
          <w:tcPr>
            <w:tcW w:w="2460" w:type="pct"/>
            <w:vAlign w:val="center"/>
          </w:tcPr>
          <w:p w:rsidR="00DC3946" w:rsidRPr="00F70F81" w:rsidRDefault="00DC3946" w:rsidP="00DC3946">
            <w:pPr>
              <w:spacing w:after="0" w:line="240" w:lineRule="auto"/>
              <w:jc w:val="center"/>
              <w:rPr>
                <w:b/>
              </w:rPr>
            </w:pPr>
            <w:bookmarkStart w:id="57" w:name="_Hlk152333186"/>
            <w:r w:rsidRPr="00F70F81">
              <w:rPr>
                <w:b/>
              </w:rPr>
              <w:t>Наименование составных частей дисциплины</w:t>
            </w:r>
          </w:p>
        </w:tc>
        <w:tc>
          <w:tcPr>
            <w:tcW w:w="987" w:type="pct"/>
            <w:vAlign w:val="center"/>
          </w:tcPr>
          <w:p w:rsidR="00DC3946" w:rsidRPr="00F70F81" w:rsidRDefault="00DC3946" w:rsidP="00DC3946">
            <w:pPr>
              <w:spacing w:after="0" w:line="240" w:lineRule="auto"/>
              <w:jc w:val="center"/>
              <w:rPr>
                <w:b/>
                <w:iCs/>
              </w:rPr>
            </w:pPr>
            <w:r w:rsidRPr="00F70F81">
              <w:rPr>
                <w:b/>
                <w:iCs/>
              </w:rPr>
              <w:t>Объем в часах</w:t>
            </w:r>
          </w:p>
        </w:tc>
        <w:tc>
          <w:tcPr>
            <w:tcW w:w="1553" w:type="pct"/>
          </w:tcPr>
          <w:p w:rsidR="00DC3946" w:rsidRPr="00F70F81" w:rsidRDefault="00DC3946" w:rsidP="00B11A5D">
            <w:pPr>
              <w:spacing w:after="0" w:line="240" w:lineRule="auto"/>
              <w:jc w:val="center"/>
              <w:rPr>
                <w:b/>
                <w:iCs/>
              </w:rPr>
            </w:pPr>
            <w:r w:rsidRPr="00F70F81">
              <w:rPr>
                <w:b/>
              </w:rPr>
              <w:t>В т.ч. в форме практ</w:t>
            </w:r>
            <w:r w:rsidR="00B11A5D">
              <w:rPr>
                <w:b/>
              </w:rPr>
              <w:t>ической</w:t>
            </w:r>
            <w:r w:rsidRPr="00F70F81">
              <w:rPr>
                <w:b/>
              </w:rPr>
              <w:t xml:space="preserve"> подготовки</w:t>
            </w:r>
          </w:p>
        </w:tc>
      </w:tr>
      <w:tr w:rsidR="00DC3946" w:rsidRPr="00DB7B6A" w:rsidTr="00B11A5D">
        <w:trPr>
          <w:trHeight w:val="23"/>
        </w:trPr>
        <w:tc>
          <w:tcPr>
            <w:tcW w:w="2460" w:type="pct"/>
            <w:vAlign w:val="center"/>
          </w:tcPr>
          <w:p w:rsidR="00DC3946" w:rsidRPr="00F70F81" w:rsidRDefault="00DC3946" w:rsidP="00DC3946">
            <w:pPr>
              <w:spacing w:after="0" w:line="240" w:lineRule="auto"/>
              <w:jc w:val="both"/>
              <w:rPr>
                <w:bCs/>
                <w:szCs w:val="24"/>
              </w:rPr>
            </w:pPr>
            <w:r w:rsidRPr="00F70F81">
              <w:rPr>
                <w:bCs/>
                <w:szCs w:val="24"/>
              </w:rPr>
              <w:t>Учебные занятия</w:t>
            </w:r>
          </w:p>
        </w:tc>
        <w:tc>
          <w:tcPr>
            <w:tcW w:w="987" w:type="pct"/>
            <w:vAlign w:val="center"/>
          </w:tcPr>
          <w:p w:rsidR="00DC3946" w:rsidRPr="00F70F81" w:rsidRDefault="00AB57FA" w:rsidP="00DC3946">
            <w:pPr>
              <w:spacing w:after="0" w:line="240" w:lineRule="auto"/>
              <w:jc w:val="center"/>
              <w:rPr>
                <w:bCs/>
                <w:szCs w:val="24"/>
              </w:rPr>
            </w:pPr>
            <w:r>
              <w:rPr>
                <w:bCs/>
                <w:szCs w:val="24"/>
              </w:rPr>
              <w:t>100</w:t>
            </w:r>
          </w:p>
        </w:tc>
        <w:tc>
          <w:tcPr>
            <w:tcW w:w="1553" w:type="pct"/>
            <w:vAlign w:val="center"/>
          </w:tcPr>
          <w:p w:rsidR="00DC3946" w:rsidRPr="00F70F81" w:rsidRDefault="00DC3946" w:rsidP="00AB57FA">
            <w:pPr>
              <w:spacing w:after="0" w:line="240" w:lineRule="auto"/>
              <w:jc w:val="center"/>
              <w:rPr>
                <w:bCs/>
                <w:szCs w:val="24"/>
              </w:rPr>
            </w:pPr>
            <w:r>
              <w:rPr>
                <w:bCs/>
                <w:szCs w:val="24"/>
              </w:rPr>
              <w:t>5</w:t>
            </w:r>
            <w:r w:rsidR="00AB57FA">
              <w:rPr>
                <w:bCs/>
                <w:szCs w:val="24"/>
              </w:rPr>
              <w:t>8</w:t>
            </w:r>
          </w:p>
        </w:tc>
      </w:tr>
      <w:tr w:rsidR="00DC3946" w:rsidRPr="00DB7B6A" w:rsidTr="00B11A5D">
        <w:trPr>
          <w:trHeight w:val="23"/>
        </w:trPr>
        <w:tc>
          <w:tcPr>
            <w:tcW w:w="2460" w:type="pct"/>
            <w:vAlign w:val="center"/>
          </w:tcPr>
          <w:p w:rsidR="00DC3946" w:rsidRPr="00F70F81" w:rsidRDefault="00DC3946" w:rsidP="00DC3946">
            <w:pPr>
              <w:spacing w:after="0" w:line="240" w:lineRule="auto"/>
              <w:jc w:val="both"/>
              <w:rPr>
                <w:bCs/>
                <w:szCs w:val="24"/>
              </w:rPr>
            </w:pPr>
            <w:r w:rsidRPr="00F70F81">
              <w:rPr>
                <w:bCs/>
                <w:szCs w:val="24"/>
              </w:rPr>
              <w:t>Самостоятельная работа</w:t>
            </w:r>
          </w:p>
        </w:tc>
        <w:tc>
          <w:tcPr>
            <w:tcW w:w="987" w:type="pct"/>
            <w:vAlign w:val="center"/>
          </w:tcPr>
          <w:p w:rsidR="00DC3946" w:rsidRPr="00F70F81" w:rsidRDefault="00DC3946" w:rsidP="00DC3946">
            <w:pPr>
              <w:spacing w:after="0" w:line="240" w:lineRule="auto"/>
              <w:jc w:val="center"/>
              <w:rPr>
                <w:bCs/>
                <w:szCs w:val="24"/>
              </w:rPr>
            </w:pPr>
            <w:r w:rsidRPr="00F70F81">
              <w:rPr>
                <w:bCs/>
                <w:szCs w:val="24"/>
              </w:rPr>
              <w:t>-</w:t>
            </w:r>
          </w:p>
        </w:tc>
        <w:tc>
          <w:tcPr>
            <w:tcW w:w="1553" w:type="pct"/>
            <w:vAlign w:val="center"/>
          </w:tcPr>
          <w:p w:rsidR="00DC3946" w:rsidRPr="00F70F81" w:rsidRDefault="00DC3946" w:rsidP="00DC3946">
            <w:pPr>
              <w:spacing w:after="0" w:line="240" w:lineRule="auto"/>
              <w:jc w:val="center"/>
              <w:rPr>
                <w:bCs/>
                <w:szCs w:val="24"/>
              </w:rPr>
            </w:pPr>
            <w:r w:rsidRPr="00F70F81">
              <w:rPr>
                <w:bCs/>
                <w:szCs w:val="24"/>
              </w:rPr>
              <w:t>-</w:t>
            </w:r>
          </w:p>
        </w:tc>
      </w:tr>
      <w:tr w:rsidR="00DC3946" w:rsidRPr="00DB7B6A" w:rsidTr="00DC3946">
        <w:trPr>
          <w:trHeight w:val="23"/>
        </w:trPr>
        <w:tc>
          <w:tcPr>
            <w:tcW w:w="2460" w:type="pct"/>
            <w:vAlign w:val="center"/>
          </w:tcPr>
          <w:p w:rsidR="00DC3946" w:rsidRPr="00F70F81" w:rsidRDefault="00DC3946" w:rsidP="00DC3946">
            <w:pPr>
              <w:spacing w:after="0" w:line="240" w:lineRule="auto"/>
              <w:jc w:val="both"/>
              <w:rPr>
                <w:bCs/>
                <w:szCs w:val="24"/>
              </w:rPr>
            </w:pPr>
            <w:r w:rsidRPr="00F70F81">
              <w:rPr>
                <w:bCs/>
                <w:szCs w:val="24"/>
              </w:rPr>
              <w:t xml:space="preserve">Промежуточная аттестация </w:t>
            </w:r>
          </w:p>
        </w:tc>
        <w:tc>
          <w:tcPr>
            <w:tcW w:w="2540" w:type="pct"/>
            <w:gridSpan w:val="2"/>
            <w:vAlign w:val="center"/>
          </w:tcPr>
          <w:p w:rsidR="00DC3946" w:rsidRPr="00F70F81" w:rsidRDefault="00DC3946" w:rsidP="006872C2">
            <w:pPr>
              <w:spacing w:after="0" w:line="240" w:lineRule="auto"/>
              <w:jc w:val="center"/>
              <w:rPr>
                <w:bCs/>
                <w:szCs w:val="24"/>
              </w:rPr>
            </w:pPr>
            <w:r>
              <w:rPr>
                <w:bCs/>
                <w:szCs w:val="24"/>
              </w:rPr>
              <w:t xml:space="preserve">В форме </w:t>
            </w:r>
            <w:r w:rsidR="006872C2">
              <w:rPr>
                <w:bCs/>
                <w:szCs w:val="24"/>
              </w:rPr>
              <w:t>экзамена</w:t>
            </w:r>
          </w:p>
        </w:tc>
      </w:tr>
      <w:tr w:rsidR="00DC3946" w:rsidRPr="00257255" w:rsidTr="00B11A5D">
        <w:trPr>
          <w:trHeight w:val="23"/>
        </w:trPr>
        <w:tc>
          <w:tcPr>
            <w:tcW w:w="2460" w:type="pct"/>
            <w:vAlign w:val="center"/>
          </w:tcPr>
          <w:p w:rsidR="00DC3946" w:rsidRPr="00F70F81" w:rsidRDefault="00DC3946" w:rsidP="00DC3946">
            <w:pPr>
              <w:spacing w:after="0" w:line="240" w:lineRule="auto"/>
              <w:jc w:val="both"/>
              <w:rPr>
                <w:bCs/>
                <w:szCs w:val="24"/>
              </w:rPr>
            </w:pPr>
            <w:r w:rsidRPr="00F70F81">
              <w:rPr>
                <w:bCs/>
                <w:szCs w:val="24"/>
              </w:rPr>
              <w:t>Всего</w:t>
            </w:r>
          </w:p>
        </w:tc>
        <w:tc>
          <w:tcPr>
            <w:tcW w:w="987" w:type="pct"/>
            <w:vAlign w:val="center"/>
          </w:tcPr>
          <w:p w:rsidR="00DC3946" w:rsidRPr="00F70F81" w:rsidRDefault="00AB57FA" w:rsidP="00DC3946">
            <w:pPr>
              <w:spacing w:after="0" w:line="240" w:lineRule="auto"/>
              <w:jc w:val="center"/>
              <w:rPr>
                <w:b/>
                <w:szCs w:val="24"/>
              </w:rPr>
            </w:pPr>
            <w:r>
              <w:rPr>
                <w:b/>
                <w:szCs w:val="24"/>
              </w:rPr>
              <w:t>100</w:t>
            </w:r>
          </w:p>
        </w:tc>
        <w:tc>
          <w:tcPr>
            <w:tcW w:w="1553" w:type="pct"/>
            <w:vAlign w:val="center"/>
          </w:tcPr>
          <w:p w:rsidR="00DC3946" w:rsidRPr="00F70F81" w:rsidRDefault="00DC3946" w:rsidP="00AB57FA">
            <w:pPr>
              <w:spacing w:after="0" w:line="240" w:lineRule="auto"/>
              <w:jc w:val="center"/>
              <w:rPr>
                <w:b/>
                <w:szCs w:val="24"/>
              </w:rPr>
            </w:pPr>
            <w:r>
              <w:rPr>
                <w:b/>
                <w:szCs w:val="24"/>
              </w:rPr>
              <w:t>5</w:t>
            </w:r>
            <w:r w:rsidR="00AB57FA">
              <w:rPr>
                <w:b/>
                <w:szCs w:val="24"/>
              </w:rPr>
              <w:t>8</w:t>
            </w:r>
          </w:p>
        </w:tc>
      </w:tr>
      <w:bookmarkEnd w:id="57"/>
    </w:tbl>
    <w:p w:rsidR="00DC3946" w:rsidRDefault="00DC3946" w:rsidP="00DC3946">
      <w:pPr>
        <w:spacing w:after="0" w:line="240" w:lineRule="auto"/>
        <w:rPr>
          <w:iCs/>
          <w:szCs w:val="24"/>
        </w:rPr>
        <w:sectPr w:rsidR="00DC3946" w:rsidSect="00230BC2">
          <w:pgSz w:w="11906" w:h="16838"/>
          <w:pgMar w:top="1134" w:right="851" w:bottom="1134" w:left="1134" w:header="708" w:footer="708" w:gutter="0"/>
          <w:cols w:space="708"/>
          <w:docGrid w:linePitch="360"/>
        </w:sectPr>
      </w:pPr>
    </w:p>
    <w:p w:rsidR="00DC3946" w:rsidRDefault="00DC3946" w:rsidP="00DC3946">
      <w:pPr>
        <w:pStyle w:val="110"/>
        <w:spacing w:after="0" w:line="240" w:lineRule="auto"/>
        <w:rPr>
          <w:rFonts w:ascii="Times New Roman" w:hAnsi="Times New Roman"/>
        </w:rPr>
      </w:pPr>
      <w:bookmarkStart w:id="58" w:name="_Toc150695626"/>
      <w:bookmarkStart w:id="59" w:name="_Toc156294571"/>
      <w:bookmarkStart w:id="60" w:name="_Toc208139121"/>
      <w:bookmarkStart w:id="61" w:name="_Toc208139220"/>
      <w:bookmarkStart w:id="62" w:name="_Toc208139319"/>
      <w:bookmarkStart w:id="63" w:name="_Toc208139418"/>
      <w:bookmarkStart w:id="64" w:name="_Toc208139517"/>
      <w:bookmarkStart w:id="65" w:name="_Toc208139616"/>
      <w:bookmarkStart w:id="66" w:name="_Toc208139715"/>
      <w:bookmarkStart w:id="67" w:name="_Toc208139814"/>
      <w:bookmarkStart w:id="68" w:name="_Toc208139913"/>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w:t>
      </w:r>
      <w:r>
        <w:rPr>
          <w:rFonts w:ascii="Times New Roman" w:hAnsi="Times New Roman"/>
          <w:lang w:val="ru-RU"/>
        </w:rPr>
        <w:t>С</w:t>
      </w:r>
      <w:r w:rsidR="009F205B" w:rsidRPr="00782EFC">
        <w:rPr>
          <w:rFonts w:ascii="Times New Roman" w:hAnsi="Times New Roman"/>
        </w:rPr>
        <w:t>одержание</w:t>
      </w:r>
      <w:r w:rsidRPr="00782EFC">
        <w:rPr>
          <w:rFonts w:ascii="Times New Roman" w:hAnsi="Times New Roman"/>
        </w:rPr>
        <w:t xml:space="preserve"> </w:t>
      </w:r>
      <w:bookmarkEnd w:id="58"/>
      <w:r>
        <w:rPr>
          <w:rFonts w:ascii="Times New Roman" w:hAnsi="Times New Roman"/>
        </w:rPr>
        <w:t>дисциплины</w:t>
      </w:r>
      <w:bookmarkEnd w:id="59"/>
      <w:bookmarkEnd w:id="60"/>
      <w:bookmarkEnd w:id="61"/>
      <w:bookmarkEnd w:id="62"/>
      <w:bookmarkEnd w:id="63"/>
      <w:bookmarkEnd w:id="64"/>
      <w:bookmarkEnd w:id="65"/>
      <w:bookmarkEnd w:id="66"/>
      <w:bookmarkEnd w:id="67"/>
      <w:bookmarkEnd w:id="68"/>
    </w:p>
    <w:p w:rsidR="00B11A5D" w:rsidRPr="00782EFC" w:rsidRDefault="00B11A5D" w:rsidP="00DC3946">
      <w:pPr>
        <w:pStyle w:val="110"/>
        <w:spacing w:after="0" w:line="240" w:lineRule="auto"/>
        <w:rPr>
          <w:rFonts w:ascii="Times New Roman" w:hAnsi="Times New Roman"/>
        </w:rPr>
      </w:pP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0206"/>
        <w:gridCol w:w="1701"/>
        <w:gridCol w:w="1418"/>
      </w:tblGrid>
      <w:tr w:rsidR="00DC3946" w:rsidRPr="00B11A5D" w:rsidTr="00B11A5D">
        <w:trPr>
          <w:trHeight w:val="903"/>
        </w:trPr>
        <w:tc>
          <w:tcPr>
            <w:tcW w:w="2127" w:type="dxa"/>
            <w:vAlign w:val="center"/>
          </w:tcPr>
          <w:p w:rsidR="00DC3946" w:rsidRPr="00B11A5D" w:rsidRDefault="00DC3946" w:rsidP="00B11A5D">
            <w:pPr>
              <w:spacing w:after="0" w:line="240" w:lineRule="auto"/>
              <w:jc w:val="center"/>
              <w:rPr>
                <w:b/>
                <w:sz w:val="16"/>
                <w:szCs w:val="16"/>
              </w:rPr>
            </w:pPr>
            <w:bookmarkStart w:id="69" w:name="_Hlk158202181"/>
            <w:r w:rsidRPr="00B11A5D">
              <w:rPr>
                <w:b/>
                <w:bCs/>
                <w:sz w:val="16"/>
                <w:szCs w:val="16"/>
              </w:rPr>
              <w:t>Наименование разделов и тем</w:t>
            </w:r>
          </w:p>
        </w:tc>
        <w:tc>
          <w:tcPr>
            <w:tcW w:w="10206" w:type="dxa"/>
            <w:vAlign w:val="center"/>
          </w:tcPr>
          <w:p w:rsidR="00DC3946" w:rsidRPr="00B11A5D" w:rsidRDefault="00B11A5D" w:rsidP="00B11A5D">
            <w:pPr>
              <w:suppressAutoHyphens/>
              <w:spacing w:after="0" w:line="240" w:lineRule="auto"/>
              <w:jc w:val="center"/>
              <w:rPr>
                <w:b/>
                <w:sz w:val="16"/>
                <w:szCs w:val="16"/>
              </w:rPr>
            </w:pPr>
            <w:r w:rsidRPr="00B11A5D">
              <w:rPr>
                <w:b/>
                <w:bCs/>
                <w:sz w:val="16"/>
                <w:szCs w:val="16"/>
              </w:rPr>
              <w:t>Содержание</w:t>
            </w:r>
            <w:r w:rsidR="00DC3946" w:rsidRPr="00B11A5D">
              <w:rPr>
                <w:b/>
                <w:bCs/>
                <w:sz w:val="16"/>
                <w:szCs w:val="16"/>
              </w:rPr>
              <w:t xml:space="preserve"> учебного материала, практических и лабораторных занятий, </w:t>
            </w:r>
            <w:r w:rsidR="00DC3946" w:rsidRPr="00B11A5D">
              <w:rPr>
                <w:i/>
                <w:iCs/>
                <w:sz w:val="16"/>
                <w:szCs w:val="16"/>
              </w:rPr>
              <w:t>курсовой проект (работа)</w:t>
            </w:r>
          </w:p>
        </w:tc>
        <w:tc>
          <w:tcPr>
            <w:tcW w:w="1701" w:type="dxa"/>
          </w:tcPr>
          <w:p w:rsidR="00DC3946" w:rsidRPr="00B11A5D" w:rsidRDefault="00DC3946" w:rsidP="00B11A5D">
            <w:pPr>
              <w:suppressAutoHyphens/>
              <w:spacing w:after="0" w:line="240" w:lineRule="auto"/>
              <w:jc w:val="center"/>
              <w:rPr>
                <w:b/>
                <w:bCs/>
                <w:sz w:val="16"/>
                <w:szCs w:val="16"/>
              </w:rPr>
            </w:pPr>
            <w:r w:rsidRPr="00B11A5D">
              <w:rPr>
                <w:b/>
                <w:bCs/>
                <w:sz w:val="16"/>
                <w:szCs w:val="16"/>
              </w:rPr>
              <w:t>Объем, акад. ч. / в том числе в форме практической подготовки, акад. ч.</w:t>
            </w:r>
          </w:p>
        </w:tc>
        <w:tc>
          <w:tcPr>
            <w:tcW w:w="1418" w:type="dxa"/>
          </w:tcPr>
          <w:p w:rsidR="00DC3946" w:rsidRPr="00B11A5D" w:rsidRDefault="00DC3946" w:rsidP="00B11A5D">
            <w:pPr>
              <w:suppressAutoHyphens/>
              <w:spacing w:after="0" w:line="240" w:lineRule="auto"/>
              <w:jc w:val="center"/>
              <w:rPr>
                <w:b/>
                <w:bCs/>
                <w:sz w:val="16"/>
                <w:szCs w:val="16"/>
              </w:rPr>
            </w:pPr>
            <w:r w:rsidRPr="00B11A5D">
              <w:rPr>
                <w:b/>
                <w:bCs/>
                <w:sz w:val="16"/>
                <w:szCs w:val="16"/>
              </w:rPr>
              <w:t>Коды компетенций,</w:t>
            </w:r>
          </w:p>
          <w:p w:rsidR="00DC3946" w:rsidRPr="00B11A5D" w:rsidRDefault="00DC3946" w:rsidP="00B11A5D">
            <w:pPr>
              <w:suppressAutoHyphens/>
              <w:spacing w:after="0" w:line="240" w:lineRule="auto"/>
              <w:jc w:val="center"/>
              <w:rPr>
                <w:b/>
                <w:bCs/>
                <w:sz w:val="16"/>
                <w:szCs w:val="16"/>
              </w:rPr>
            </w:pPr>
            <w:r w:rsidRPr="00B11A5D">
              <w:rPr>
                <w:b/>
                <w:bCs/>
                <w:sz w:val="16"/>
                <w:szCs w:val="16"/>
              </w:rPr>
              <w:t>формированию которых способствует элемент программы</w:t>
            </w:r>
          </w:p>
        </w:tc>
      </w:tr>
      <w:tr w:rsidR="00DC3946" w:rsidRPr="00B11A5D" w:rsidTr="00B11A5D">
        <w:tc>
          <w:tcPr>
            <w:tcW w:w="15452" w:type="dxa"/>
            <w:gridSpan w:val="4"/>
            <w:shd w:val="clear" w:color="auto" w:fill="auto"/>
          </w:tcPr>
          <w:p w:rsidR="00DC3946" w:rsidRPr="00B11A5D" w:rsidRDefault="00DC3946" w:rsidP="00B11A5D">
            <w:pPr>
              <w:spacing w:after="0" w:line="240" w:lineRule="auto"/>
              <w:rPr>
                <w:b/>
                <w:bCs/>
                <w:sz w:val="20"/>
                <w:szCs w:val="20"/>
              </w:rPr>
            </w:pPr>
            <w:bookmarkStart w:id="70" w:name="_Hlk156226944"/>
            <w:r w:rsidRPr="00B11A5D">
              <w:rPr>
                <w:b/>
                <w:bCs/>
                <w:sz w:val="20"/>
                <w:szCs w:val="20"/>
              </w:rPr>
              <w:t>Раздел 1. Основы операционных систем (72 часа)</w:t>
            </w:r>
          </w:p>
        </w:tc>
      </w:tr>
      <w:bookmarkEnd w:id="70"/>
      <w:tr w:rsidR="00AB57FA" w:rsidRPr="00B11A5D" w:rsidTr="00B11A5D">
        <w:tc>
          <w:tcPr>
            <w:tcW w:w="2127" w:type="dxa"/>
            <w:vMerge w:val="restart"/>
          </w:tcPr>
          <w:p w:rsidR="00AB57FA" w:rsidRPr="00B11A5D" w:rsidRDefault="00AB57FA" w:rsidP="00B11A5D">
            <w:pPr>
              <w:spacing w:after="0" w:line="240" w:lineRule="auto"/>
              <w:rPr>
                <w:b/>
                <w:bCs/>
                <w:sz w:val="20"/>
                <w:szCs w:val="20"/>
              </w:rPr>
            </w:pPr>
            <w:r w:rsidRPr="00B11A5D">
              <w:rPr>
                <w:b/>
                <w:bCs/>
                <w:sz w:val="20"/>
                <w:szCs w:val="20"/>
              </w:rPr>
              <w:t>Тема 1.1. История, назначение и функции операционных систем</w:t>
            </w:r>
          </w:p>
        </w:tc>
        <w:tc>
          <w:tcPr>
            <w:tcW w:w="10206" w:type="dxa"/>
          </w:tcPr>
          <w:p w:rsidR="00AB57FA" w:rsidRPr="00B11A5D" w:rsidRDefault="00AB57FA" w:rsidP="00B11A5D">
            <w:pPr>
              <w:spacing w:after="0" w:line="240" w:lineRule="auto"/>
              <w:rPr>
                <w:b/>
                <w:sz w:val="20"/>
                <w:szCs w:val="20"/>
              </w:rPr>
            </w:pPr>
            <w:r w:rsidRPr="00B11A5D">
              <w:rPr>
                <w:b/>
                <w:bCs/>
                <w:sz w:val="20"/>
                <w:szCs w:val="20"/>
              </w:rPr>
              <w:t xml:space="preserve">Содержание </w:t>
            </w:r>
          </w:p>
        </w:tc>
        <w:tc>
          <w:tcPr>
            <w:tcW w:w="1701" w:type="dxa"/>
          </w:tcPr>
          <w:p w:rsidR="00AB57FA" w:rsidRPr="00B11A5D" w:rsidRDefault="000A1EA2" w:rsidP="00B11A5D">
            <w:pPr>
              <w:spacing w:after="0" w:line="240" w:lineRule="auto"/>
              <w:jc w:val="center"/>
              <w:rPr>
                <w:b/>
                <w:bCs/>
                <w:sz w:val="20"/>
                <w:szCs w:val="20"/>
              </w:rPr>
            </w:pPr>
            <w:r>
              <w:rPr>
                <w:b/>
                <w:bCs/>
                <w:sz w:val="20"/>
                <w:szCs w:val="20"/>
              </w:rPr>
              <w:t>8</w:t>
            </w:r>
          </w:p>
        </w:tc>
        <w:tc>
          <w:tcPr>
            <w:tcW w:w="1418" w:type="dxa"/>
            <w:vMerge w:val="restart"/>
          </w:tcPr>
          <w:p w:rsidR="00AB57FA" w:rsidRPr="009F205B" w:rsidRDefault="00AB57FA" w:rsidP="009F205B">
            <w:pPr>
              <w:spacing w:after="0" w:line="240" w:lineRule="auto"/>
              <w:jc w:val="center"/>
              <w:rPr>
                <w:bCs/>
                <w:sz w:val="20"/>
                <w:szCs w:val="20"/>
              </w:rPr>
            </w:pPr>
            <w:r w:rsidRPr="009F205B">
              <w:rPr>
                <w:bCs/>
                <w:sz w:val="20"/>
                <w:szCs w:val="20"/>
              </w:rPr>
              <w:t>ОК.02</w:t>
            </w:r>
          </w:p>
          <w:p w:rsidR="00AB57FA" w:rsidRPr="009F205B" w:rsidRDefault="00AB57FA" w:rsidP="009F205B">
            <w:pPr>
              <w:spacing w:after="0" w:line="240" w:lineRule="auto"/>
              <w:jc w:val="center"/>
              <w:rPr>
                <w:bCs/>
                <w:sz w:val="20"/>
                <w:szCs w:val="20"/>
              </w:rPr>
            </w:pPr>
            <w:r w:rsidRPr="009F205B">
              <w:rPr>
                <w:bCs/>
                <w:sz w:val="20"/>
                <w:szCs w:val="20"/>
              </w:rPr>
              <w:t>ОК.03</w:t>
            </w:r>
            <w:r w:rsidRPr="009F205B">
              <w:rPr>
                <w:bCs/>
                <w:sz w:val="20"/>
                <w:szCs w:val="20"/>
              </w:rPr>
              <w:tab/>
            </w:r>
          </w:p>
          <w:p w:rsidR="00AB57FA" w:rsidRPr="009F205B" w:rsidRDefault="00AB57FA" w:rsidP="009F205B">
            <w:pPr>
              <w:spacing w:after="0" w:line="240" w:lineRule="auto"/>
              <w:jc w:val="center"/>
              <w:rPr>
                <w:bCs/>
                <w:sz w:val="20"/>
                <w:szCs w:val="20"/>
              </w:rPr>
            </w:pPr>
            <w:r w:rsidRPr="009F205B">
              <w:rPr>
                <w:bCs/>
                <w:sz w:val="20"/>
                <w:szCs w:val="20"/>
              </w:rPr>
              <w:t>ПК 1.4</w:t>
            </w:r>
            <w:r w:rsidRPr="009F205B">
              <w:rPr>
                <w:bCs/>
                <w:sz w:val="20"/>
                <w:szCs w:val="20"/>
              </w:rPr>
              <w:tab/>
            </w:r>
          </w:p>
          <w:p w:rsidR="00AB57FA" w:rsidRPr="009F205B" w:rsidRDefault="00AB57FA" w:rsidP="009F205B">
            <w:pPr>
              <w:spacing w:after="0" w:line="240" w:lineRule="auto"/>
              <w:jc w:val="center"/>
              <w:rPr>
                <w:bCs/>
                <w:sz w:val="20"/>
                <w:szCs w:val="20"/>
              </w:rPr>
            </w:pPr>
            <w:r w:rsidRPr="009F205B">
              <w:rPr>
                <w:bCs/>
                <w:sz w:val="20"/>
                <w:szCs w:val="20"/>
              </w:rPr>
              <w:t>ПК 2.3</w:t>
            </w:r>
            <w:r w:rsidRPr="009F205B">
              <w:rPr>
                <w:bCs/>
                <w:sz w:val="20"/>
                <w:szCs w:val="20"/>
              </w:rPr>
              <w:tab/>
            </w:r>
          </w:p>
          <w:p w:rsidR="00AB57FA" w:rsidRPr="009F205B" w:rsidRDefault="00AB57FA" w:rsidP="009F205B">
            <w:pPr>
              <w:spacing w:after="0" w:line="240" w:lineRule="auto"/>
              <w:jc w:val="center"/>
              <w:rPr>
                <w:bCs/>
                <w:sz w:val="20"/>
                <w:szCs w:val="20"/>
              </w:rPr>
            </w:pPr>
            <w:r w:rsidRPr="009F205B">
              <w:rPr>
                <w:bCs/>
                <w:sz w:val="20"/>
                <w:szCs w:val="20"/>
              </w:rPr>
              <w:t>ПК 3.1</w:t>
            </w:r>
            <w:r w:rsidRPr="009F205B">
              <w:rPr>
                <w:bCs/>
                <w:sz w:val="20"/>
                <w:szCs w:val="20"/>
              </w:rPr>
              <w:tab/>
            </w:r>
          </w:p>
          <w:p w:rsidR="00AB57FA" w:rsidRPr="009F205B" w:rsidRDefault="00AB57FA" w:rsidP="009F205B">
            <w:pPr>
              <w:spacing w:after="0" w:line="240" w:lineRule="auto"/>
              <w:jc w:val="center"/>
              <w:rPr>
                <w:bCs/>
                <w:sz w:val="20"/>
                <w:szCs w:val="20"/>
              </w:rPr>
            </w:pPr>
            <w:r w:rsidRPr="009F205B">
              <w:rPr>
                <w:bCs/>
                <w:sz w:val="20"/>
                <w:szCs w:val="20"/>
              </w:rPr>
              <w:t>ПК 3.4</w:t>
            </w:r>
            <w:r w:rsidRPr="009F205B">
              <w:rPr>
                <w:bCs/>
                <w:sz w:val="20"/>
                <w:szCs w:val="20"/>
              </w:rPr>
              <w:tab/>
            </w:r>
          </w:p>
          <w:p w:rsidR="00AB57FA" w:rsidRPr="009F205B" w:rsidRDefault="00AB57FA" w:rsidP="009F205B">
            <w:pPr>
              <w:spacing w:after="0" w:line="240" w:lineRule="auto"/>
              <w:jc w:val="center"/>
              <w:rPr>
                <w:bCs/>
                <w:sz w:val="20"/>
                <w:szCs w:val="20"/>
              </w:rPr>
            </w:pPr>
            <w:r w:rsidRPr="009F205B">
              <w:rPr>
                <w:bCs/>
                <w:sz w:val="20"/>
                <w:szCs w:val="20"/>
              </w:rPr>
              <w:t>ПК 3.6</w:t>
            </w:r>
            <w:r w:rsidRPr="009F205B">
              <w:rPr>
                <w:bCs/>
                <w:sz w:val="20"/>
                <w:szCs w:val="20"/>
              </w:rPr>
              <w:tab/>
            </w:r>
          </w:p>
          <w:p w:rsidR="00AB57FA" w:rsidRPr="00B11A5D" w:rsidRDefault="00AB57FA" w:rsidP="009F205B">
            <w:pPr>
              <w:spacing w:after="0" w:line="240" w:lineRule="auto"/>
              <w:jc w:val="center"/>
              <w:rPr>
                <w:b/>
                <w:bCs/>
                <w:sz w:val="20"/>
                <w:szCs w:val="20"/>
              </w:rPr>
            </w:pPr>
            <w:r w:rsidRPr="009F205B">
              <w:rPr>
                <w:bCs/>
                <w:sz w:val="20"/>
                <w:szCs w:val="20"/>
              </w:rPr>
              <w:t>ПК 3.3</w:t>
            </w:r>
            <w:r w:rsidRPr="009F205B">
              <w:rPr>
                <w:b/>
                <w:bCs/>
                <w:sz w:val="20"/>
                <w:szCs w:val="20"/>
              </w:rPr>
              <w:tab/>
            </w:r>
          </w:p>
        </w:tc>
      </w:tr>
      <w:tr w:rsidR="000A1EA2" w:rsidRPr="00B11A5D" w:rsidTr="00B11A5D">
        <w:tc>
          <w:tcPr>
            <w:tcW w:w="2127" w:type="dxa"/>
            <w:vMerge/>
          </w:tcPr>
          <w:p w:rsidR="000A1EA2" w:rsidRPr="00B11A5D" w:rsidRDefault="000A1EA2" w:rsidP="00B11A5D">
            <w:pPr>
              <w:spacing w:after="0" w:line="240" w:lineRule="auto"/>
              <w:rPr>
                <w:b/>
                <w:bCs/>
                <w:sz w:val="20"/>
                <w:szCs w:val="20"/>
              </w:rPr>
            </w:pPr>
          </w:p>
        </w:tc>
        <w:tc>
          <w:tcPr>
            <w:tcW w:w="10206" w:type="dxa"/>
          </w:tcPr>
          <w:p w:rsidR="000A1EA2" w:rsidRPr="00B11A5D" w:rsidRDefault="000A1EA2" w:rsidP="00B11A5D">
            <w:pPr>
              <w:spacing w:after="0" w:line="240" w:lineRule="auto"/>
              <w:rPr>
                <w:b/>
                <w:bCs/>
                <w:sz w:val="20"/>
                <w:szCs w:val="20"/>
              </w:rPr>
            </w:pPr>
            <w:r>
              <w:rPr>
                <w:sz w:val="20"/>
                <w:szCs w:val="20"/>
              </w:rPr>
              <w:t>1.</w:t>
            </w:r>
            <w:r w:rsidRPr="00B11A5D">
              <w:rPr>
                <w:sz w:val="20"/>
                <w:szCs w:val="20"/>
              </w:rPr>
              <w:t>История и назначение операционных систем.</w:t>
            </w:r>
          </w:p>
        </w:tc>
        <w:tc>
          <w:tcPr>
            <w:tcW w:w="1701" w:type="dxa"/>
          </w:tcPr>
          <w:p w:rsidR="000A1EA2" w:rsidRPr="000A1EA2" w:rsidRDefault="000A1EA2" w:rsidP="00B11A5D">
            <w:pPr>
              <w:spacing w:after="0" w:line="240" w:lineRule="auto"/>
              <w:jc w:val="center"/>
              <w:rPr>
                <w:bCs/>
                <w:sz w:val="20"/>
                <w:szCs w:val="20"/>
              </w:rPr>
            </w:pPr>
            <w:r w:rsidRPr="000A1EA2">
              <w:rPr>
                <w:bCs/>
                <w:sz w:val="20"/>
                <w:szCs w:val="20"/>
              </w:rPr>
              <w:t>2</w:t>
            </w:r>
          </w:p>
        </w:tc>
        <w:tc>
          <w:tcPr>
            <w:tcW w:w="1418" w:type="dxa"/>
            <w:vMerge/>
          </w:tcPr>
          <w:p w:rsidR="000A1EA2" w:rsidRPr="009F205B" w:rsidRDefault="000A1EA2" w:rsidP="009F205B">
            <w:pPr>
              <w:spacing w:after="0" w:line="240" w:lineRule="auto"/>
              <w:jc w:val="center"/>
              <w:rPr>
                <w:bCs/>
                <w:sz w:val="20"/>
                <w:szCs w:val="20"/>
              </w:rPr>
            </w:pPr>
          </w:p>
        </w:tc>
      </w:tr>
      <w:tr w:rsidR="00AB57FA" w:rsidRPr="00B11A5D" w:rsidTr="00E860C3">
        <w:trPr>
          <w:trHeight w:val="224"/>
        </w:trPr>
        <w:tc>
          <w:tcPr>
            <w:tcW w:w="2127" w:type="dxa"/>
            <w:vMerge/>
          </w:tcPr>
          <w:p w:rsidR="00AB57FA" w:rsidRPr="00B11A5D" w:rsidRDefault="00AB57FA" w:rsidP="00B11A5D">
            <w:pPr>
              <w:spacing w:after="0" w:line="240" w:lineRule="auto"/>
              <w:rPr>
                <w:b/>
                <w:bCs/>
                <w:sz w:val="20"/>
                <w:szCs w:val="20"/>
              </w:rPr>
            </w:pPr>
          </w:p>
        </w:tc>
        <w:tc>
          <w:tcPr>
            <w:tcW w:w="10206" w:type="dxa"/>
          </w:tcPr>
          <w:p w:rsidR="00AB57FA" w:rsidRPr="00B11A5D" w:rsidRDefault="000A1EA2" w:rsidP="00E860C3">
            <w:pPr>
              <w:suppressAutoHyphens/>
              <w:spacing w:after="0" w:line="240" w:lineRule="auto"/>
              <w:jc w:val="both"/>
              <w:rPr>
                <w:sz w:val="20"/>
                <w:szCs w:val="20"/>
              </w:rPr>
            </w:pPr>
            <w:r>
              <w:rPr>
                <w:sz w:val="20"/>
                <w:szCs w:val="20"/>
              </w:rPr>
              <w:t>2.</w:t>
            </w:r>
            <w:r w:rsidR="00AB57FA" w:rsidRPr="00B11A5D">
              <w:rPr>
                <w:sz w:val="20"/>
                <w:szCs w:val="20"/>
              </w:rPr>
              <w:t>Функции операционных систем.</w:t>
            </w:r>
          </w:p>
        </w:tc>
        <w:tc>
          <w:tcPr>
            <w:tcW w:w="1701" w:type="dxa"/>
          </w:tcPr>
          <w:p w:rsidR="00AB57FA" w:rsidRPr="00B11A5D" w:rsidRDefault="00AB57FA" w:rsidP="00B11A5D">
            <w:pPr>
              <w:suppressAutoHyphens/>
              <w:spacing w:after="0" w:line="240" w:lineRule="auto"/>
              <w:jc w:val="center"/>
              <w:rPr>
                <w:sz w:val="20"/>
                <w:szCs w:val="20"/>
              </w:rPr>
            </w:pPr>
            <w:r>
              <w:rPr>
                <w:sz w:val="20"/>
                <w:szCs w:val="20"/>
              </w:rPr>
              <w:t>2</w:t>
            </w:r>
          </w:p>
        </w:tc>
        <w:tc>
          <w:tcPr>
            <w:tcW w:w="1418" w:type="dxa"/>
            <w:vMerge/>
          </w:tcPr>
          <w:p w:rsidR="00AB57FA" w:rsidRPr="00B11A5D" w:rsidRDefault="00AB57FA" w:rsidP="009F205B">
            <w:pPr>
              <w:suppressAutoHyphens/>
              <w:spacing w:after="0" w:line="240" w:lineRule="auto"/>
              <w:jc w:val="center"/>
              <w:rPr>
                <w:sz w:val="20"/>
                <w:szCs w:val="20"/>
              </w:rPr>
            </w:pPr>
          </w:p>
        </w:tc>
      </w:tr>
      <w:tr w:rsidR="00AB57FA" w:rsidRPr="00B11A5D" w:rsidTr="000A1EA2">
        <w:trPr>
          <w:trHeight w:val="115"/>
        </w:trPr>
        <w:tc>
          <w:tcPr>
            <w:tcW w:w="2127" w:type="dxa"/>
            <w:vMerge/>
          </w:tcPr>
          <w:p w:rsidR="00AB57FA" w:rsidRPr="00B11A5D" w:rsidRDefault="00AB57FA" w:rsidP="00B11A5D">
            <w:pPr>
              <w:spacing w:after="0" w:line="240" w:lineRule="auto"/>
              <w:rPr>
                <w:b/>
                <w:bCs/>
                <w:sz w:val="20"/>
                <w:szCs w:val="20"/>
              </w:rPr>
            </w:pPr>
          </w:p>
        </w:tc>
        <w:tc>
          <w:tcPr>
            <w:tcW w:w="10206" w:type="dxa"/>
          </w:tcPr>
          <w:p w:rsidR="00AB57FA" w:rsidRPr="00B11A5D" w:rsidRDefault="000A1EA2" w:rsidP="000A1EA2">
            <w:pPr>
              <w:suppressAutoHyphens/>
              <w:spacing w:after="0" w:line="240" w:lineRule="auto"/>
              <w:jc w:val="both"/>
              <w:rPr>
                <w:sz w:val="20"/>
                <w:szCs w:val="20"/>
              </w:rPr>
            </w:pPr>
            <w:r>
              <w:rPr>
                <w:sz w:val="20"/>
                <w:szCs w:val="20"/>
              </w:rPr>
              <w:t>3</w:t>
            </w:r>
            <w:r w:rsidR="00AB57FA">
              <w:rPr>
                <w:sz w:val="20"/>
                <w:szCs w:val="20"/>
              </w:rPr>
              <w:t>.</w:t>
            </w:r>
            <w:r w:rsidR="00AB57FA" w:rsidRPr="00B11A5D">
              <w:rPr>
                <w:sz w:val="20"/>
                <w:szCs w:val="20"/>
              </w:rPr>
              <w:t>Назначение и функции операционной системы.</w:t>
            </w:r>
            <w:r w:rsidR="00AB57FA">
              <w:rPr>
                <w:sz w:val="20"/>
                <w:szCs w:val="20"/>
              </w:rPr>
              <w:t xml:space="preserve"> </w:t>
            </w:r>
          </w:p>
        </w:tc>
        <w:tc>
          <w:tcPr>
            <w:tcW w:w="1701" w:type="dxa"/>
          </w:tcPr>
          <w:p w:rsidR="00AB57FA" w:rsidRPr="00B11A5D" w:rsidRDefault="00AB57FA" w:rsidP="00B11A5D">
            <w:pPr>
              <w:suppressAutoHyphens/>
              <w:spacing w:after="0" w:line="240" w:lineRule="auto"/>
              <w:jc w:val="center"/>
              <w:rPr>
                <w:sz w:val="20"/>
                <w:szCs w:val="20"/>
              </w:rPr>
            </w:pPr>
            <w:r>
              <w:rPr>
                <w:sz w:val="20"/>
                <w:szCs w:val="20"/>
              </w:rPr>
              <w:t>2</w:t>
            </w:r>
          </w:p>
        </w:tc>
        <w:tc>
          <w:tcPr>
            <w:tcW w:w="1418" w:type="dxa"/>
            <w:vMerge/>
          </w:tcPr>
          <w:p w:rsidR="00AB57FA" w:rsidRPr="00B11A5D" w:rsidRDefault="00AB57FA" w:rsidP="009F205B">
            <w:pPr>
              <w:suppressAutoHyphens/>
              <w:spacing w:after="0" w:line="240" w:lineRule="auto"/>
              <w:jc w:val="center"/>
              <w:rPr>
                <w:sz w:val="20"/>
                <w:szCs w:val="20"/>
              </w:rPr>
            </w:pPr>
          </w:p>
        </w:tc>
      </w:tr>
      <w:tr w:rsidR="000A1EA2" w:rsidRPr="00B11A5D" w:rsidTr="000A1EA2">
        <w:trPr>
          <w:trHeight w:val="160"/>
        </w:trPr>
        <w:tc>
          <w:tcPr>
            <w:tcW w:w="2127" w:type="dxa"/>
            <w:vMerge/>
          </w:tcPr>
          <w:p w:rsidR="000A1EA2" w:rsidRPr="00B11A5D" w:rsidRDefault="000A1EA2" w:rsidP="00B11A5D">
            <w:pPr>
              <w:spacing w:after="0" w:line="240" w:lineRule="auto"/>
              <w:rPr>
                <w:b/>
                <w:bCs/>
                <w:sz w:val="20"/>
                <w:szCs w:val="20"/>
              </w:rPr>
            </w:pPr>
          </w:p>
        </w:tc>
        <w:tc>
          <w:tcPr>
            <w:tcW w:w="10206" w:type="dxa"/>
          </w:tcPr>
          <w:p w:rsidR="000A1EA2" w:rsidRDefault="000A1EA2" w:rsidP="00E860C3">
            <w:pPr>
              <w:suppressAutoHyphens/>
              <w:spacing w:after="0" w:line="240" w:lineRule="auto"/>
              <w:jc w:val="both"/>
              <w:rPr>
                <w:sz w:val="20"/>
                <w:szCs w:val="20"/>
              </w:rPr>
            </w:pPr>
            <w:r>
              <w:rPr>
                <w:sz w:val="20"/>
                <w:szCs w:val="20"/>
              </w:rPr>
              <w:t>4.</w:t>
            </w:r>
            <w:r w:rsidRPr="00B11A5D">
              <w:rPr>
                <w:sz w:val="20"/>
                <w:szCs w:val="20"/>
              </w:rPr>
              <w:t>Состав, взаимодействие основных компонентов операционной системы.</w:t>
            </w:r>
          </w:p>
        </w:tc>
        <w:tc>
          <w:tcPr>
            <w:tcW w:w="1701" w:type="dxa"/>
          </w:tcPr>
          <w:p w:rsidR="000A1EA2" w:rsidRDefault="000A1EA2" w:rsidP="00B11A5D">
            <w:pPr>
              <w:suppressAutoHyphens/>
              <w:spacing w:after="0" w:line="240" w:lineRule="auto"/>
              <w:jc w:val="center"/>
              <w:rPr>
                <w:sz w:val="20"/>
                <w:szCs w:val="20"/>
              </w:rPr>
            </w:pPr>
            <w:r>
              <w:rPr>
                <w:sz w:val="20"/>
                <w:szCs w:val="20"/>
              </w:rPr>
              <w:t>2</w:t>
            </w:r>
          </w:p>
        </w:tc>
        <w:tc>
          <w:tcPr>
            <w:tcW w:w="1418" w:type="dxa"/>
            <w:vMerge/>
          </w:tcPr>
          <w:p w:rsidR="000A1EA2" w:rsidRPr="00B11A5D" w:rsidRDefault="000A1EA2" w:rsidP="009F205B">
            <w:pPr>
              <w:suppressAutoHyphens/>
              <w:spacing w:after="0" w:line="240" w:lineRule="auto"/>
              <w:jc w:val="center"/>
              <w:rPr>
                <w:sz w:val="20"/>
                <w:szCs w:val="20"/>
              </w:rPr>
            </w:pPr>
          </w:p>
        </w:tc>
      </w:tr>
      <w:tr w:rsidR="00AB57FA" w:rsidRPr="00B11A5D" w:rsidTr="00B11A5D">
        <w:trPr>
          <w:trHeight w:val="154"/>
        </w:trPr>
        <w:tc>
          <w:tcPr>
            <w:tcW w:w="2127" w:type="dxa"/>
            <w:vMerge/>
          </w:tcPr>
          <w:p w:rsidR="00AB57FA" w:rsidRPr="00B11A5D" w:rsidRDefault="00AB57FA" w:rsidP="00B11A5D">
            <w:pPr>
              <w:spacing w:after="0" w:line="240" w:lineRule="auto"/>
              <w:rPr>
                <w:b/>
                <w:bCs/>
                <w:sz w:val="20"/>
                <w:szCs w:val="20"/>
              </w:rPr>
            </w:pPr>
          </w:p>
        </w:tc>
        <w:tc>
          <w:tcPr>
            <w:tcW w:w="10206" w:type="dxa"/>
            <w:vAlign w:val="bottom"/>
          </w:tcPr>
          <w:p w:rsidR="00AB57FA" w:rsidRPr="00B11A5D" w:rsidRDefault="00AB57FA" w:rsidP="00B11A5D">
            <w:pPr>
              <w:suppressAutoHyphens/>
              <w:spacing w:after="0" w:line="240" w:lineRule="auto"/>
              <w:jc w:val="both"/>
              <w:rPr>
                <w:sz w:val="20"/>
                <w:szCs w:val="20"/>
              </w:rPr>
            </w:pPr>
            <w:r w:rsidRPr="00B11A5D">
              <w:rPr>
                <w:b/>
                <w:bCs/>
                <w:sz w:val="20"/>
                <w:szCs w:val="20"/>
              </w:rPr>
              <w:t>Практических и лабораторных занятий</w:t>
            </w:r>
          </w:p>
        </w:tc>
        <w:tc>
          <w:tcPr>
            <w:tcW w:w="1701" w:type="dxa"/>
          </w:tcPr>
          <w:p w:rsidR="00AB57FA" w:rsidRPr="00B11A5D" w:rsidRDefault="00AB57FA" w:rsidP="00B11A5D">
            <w:pPr>
              <w:suppressAutoHyphens/>
              <w:spacing w:after="0" w:line="240" w:lineRule="auto"/>
              <w:jc w:val="center"/>
              <w:rPr>
                <w:b/>
                <w:bCs/>
                <w:sz w:val="20"/>
                <w:szCs w:val="20"/>
              </w:rPr>
            </w:pPr>
            <w:r>
              <w:rPr>
                <w:b/>
                <w:bCs/>
                <w:sz w:val="20"/>
                <w:szCs w:val="20"/>
              </w:rPr>
              <w:t>-</w:t>
            </w:r>
          </w:p>
        </w:tc>
        <w:tc>
          <w:tcPr>
            <w:tcW w:w="1418" w:type="dxa"/>
            <w:vMerge/>
          </w:tcPr>
          <w:p w:rsidR="00AB57FA" w:rsidRPr="00B11A5D" w:rsidRDefault="00AB57FA" w:rsidP="009F205B">
            <w:pPr>
              <w:suppressAutoHyphens/>
              <w:spacing w:after="0" w:line="240" w:lineRule="auto"/>
              <w:jc w:val="center"/>
              <w:rPr>
                <w:b/>
                <w:bCs/>
                <w:sz w:val="20"/>
                <w:szCs w:val="20"/>
              </w:rPr>
            </w:pPr>
          </w:p>
        </w:tc>
      </w:tr>
      <w:tr w:rsidR="00AB57FA" w:rsidRPr="00B11A5D" w:rsidTr="00B11A5D">
        <w:trPr>
          <w:trHeight w:val="146"/>
        </w:trPr>
        <w:tc>
          <w:tcPr>
            <w:tcW w:w="2127" w:type="dxa"/>
            <w:vMerge/>
          </w:tcPr>
          <w:p w:rsidR="00AB57FA" w:rsidRPr="00B11A5D" w:rsidRDefault="00AB57FA" w:rsidP="00B11A5D">
            <w:pPr>
              <w:spacing w:after="0" w:line="240" w:lineRule="auto"/>
              <w:rPr>
                <w:b/>
                <w:bCs/>
                <w:sz w:val="20"/>
                <w:szCs w:val="20"/>
              </w:rPr>
            </w:pPr>
          </w:p>
        </w:tc>
        <w:tc>
          <w:tcPr>
            <w:tcW w:w="10206" w:type="dxa"/>
            <w:vAlign w:val="bottom"/>
          </w:tcPr>
          <w:p w:rsidR="00AB57FA" w:rsidRPr="00B11A5D" w:rsidRDefault="00AB57FA" w:rsidP="00B11A5D">
            <w:pPr>
              <w:spacing w:after="0" w:line="240" w:lineRule="auto"/>
              <w:rPr>
                <w:b/>
                <w:bCs/>
                <w:sz w:val="20"/>
                <w:szCs w:val="20"/>
              </w:rPr>
            </w:pPr>
            <w:r w:rsidRPr="00B11A5D">
              <w:rPr>
                <w:b/>
                <w:bCs/>
                <w:sz w:val="20"/>
                <w:szCs w:val="20"/>
              </w:rPr>
              <w:t>Самостоятельная работа обучающихся</w:t>
            </w:r>
          </w:p>
        </w:tc>
        <w:tc>
          <w:tcPr>
            <w:tcW w:w="1701" w:type="dxa"/>
          </w:tcPr>
          <w:p w:rsidR="00AB57FA" w:rsidRPr="00B11A5D" w:rsidRDefault="00AB57FA" w:rsidP="00B11A5D">
            <w:pPr>
              <w:spacing w:after="0" w:line="240" w:lineRule="auto"/>
              <w:jc w:val="center"/>
              <w:rPr>
                <w:b/>
                <w:bCs/>
                <w:sz w:val="20"/>
                <w:szCs w:val="20"/>
              </w:rPr>
            </w:pPr>
            <w:r>
              <w:rPr>
                <w:b/>
                <w:bCs/>
                <w:sz w:val="20"/>
                <w:szCs w:val="20"/>
              </w:rPr>
              <w:t>-</w:t>
            </w:r>
          </w:p>
        </w:tc>
        <w:tc>
          <w:tcPr>
            <w:tcW w:w="1418" w:type="dxa"/>
            <w:vMerge/>
          </w:tcPr>
          <w:p w:rsidR="00AB57FA" w:rsidRPr="00B11A5D" w:rsidRDefault="00AB57FA" w:rsidP="009F205B">
            <w:pPr>
              <w:spacing w:after="0" w:line="240" w:lineRule="auto"/>
              <w:jc w:val="center"/>
              <w:rPr>
                <w:b/>
                <w:bCs/>
                <w:sz w:val="20"/>
                <w:szCs w:val="20"/>
              </w:rPr>
            </w:pPr>
          </w:p>
        </w:tc>
      </w:tr>
      <w:tr w:rsidR="00AB57FA" w:rsidRPr="00B11A5D" w:rsidTr="00AB57FA">
        <w:trPr>
          <w:trHeight w:val="164"/>
        </w:trPr>
        <w:tc>
          <w:tcPr>
            <w:tcW w:w="2127" w:type="dxa"/>
            <w:vMerge w:val="restart"/>
          </w:tcPr>
          <w:p w:rsidR="00AB57FA" w:rsidRPr="00B11A5D" w:rsidRDefault="00AB57FA" w:rsidP="00B11A5D">
            <w:pPr>
              <w:spacing w:after="0" w:line="240" w:lineRule="auto"/>
              <w:rPr>
                <w:b/>
                <w:bCs/>
                <w:sz w:val="20"/>
                <w:szCs w:val="20"/>
              </w:rPr>
            </w:pPr>
            <w:r w:rsidRPr="00B11A5D">
              <w:rPr>
                <w:b/>
                <w:bCs/>
                <w:sz w:val="20"/>
                <w:szCs w:val="20"/>
              </w:rPr>
              <w:t>Тема 1.2 Архитектура операционной системы</w:t>
            </w: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AB57FA" w:rsidP="00B11A5D">
            <w:pPr>
              <w:spacing w:after="0" w:line="240" w:lineRule="auto"/>
              <w:rPr>
                <w:b/>
                <w:bCs/>
                <w:sz w:val="20"/>
                <w:szCs w:val="20"/>
              </w:rPr>
            </w:pPr>
            <w:r w:rsidRPr="00B11A5D">
              <w:rPr>
                <w:b/>
                <w:bCs/>
                <w:sz w:val="20"/>
                <w:szCs w:val="20"/>
              </w:rPr>
              <w:t xml:space="preserve">Содержание </w:t>
            </w:r>
          </w:p>
        </w:tc>
        <w:tc>
          <w:tcPr>
            <w:tcW w:w="1701" w:type="dxa"/>
            <w:tcBorders>
              <w:top w:val="single" w:sz="4" w:space="0" w:color="auto"/>
              <w:left w:val="single" w:sz="4" w:space="0" w:color="auto"/>
              <w:bottom w:val="single" w:sz="4" w:space="0" w:color="auto"/>
            </w:tcBorders>
          </w:tcPr>
          <w:p w:rsidR="00AB57FA" w:rsidRPr="00B11A5D" w:rsidRDefault="000A1EA2" w:rsidP="00B11A5D">
            <w:pPr>
              <w:spacing w:after="0" w:line="240" w:lineRule="auto"/>
              <w:jc w:val="center"/>
              <w:rPr>
                <w:b/>
                <w:bCs/>
                <w:sz w:val="20"/>
                <w:szCs w:val="20"/>
              </w:rPr>
            </w:pPr>
            <w:r>
              <w:rPr>
                <w:b/>
                <w:bCs/>
                <w:sz w:val="20"/>
                <w:szCs w:val="20"/>
              </w:rPr>
              <w:t>8</w:t>
            </w:r>
          </w:p>
        </w:tc>
        <w:tc>
          <w:tcPr>
            <w:tcW w:w="1418" w:type="dxa"/>
            <w:vMerge/>
          </w:tcPr>
          <w:p w:rsidR="00AB57FA" w:rsidRPr="00B11A5D" w:rsidRDefault="00AB57FA" w:rsidP="009F205B">
            <w:pPr>
              <w:spacing w:after="0" w:line="240" w:lineRule="auto"/>
              <w:jc w:val="center"/>
              <w:rPr>
                <w:b/>
                <w:bCs/>
                <w:sz w:val="20"/>
                <w:szCs w:val="20"/>
              </w:rPr>
            </w:pPr>
          </w:p>
        </w:tc>
      </w:tr>
      <w:tr w:rsidR="00AB57FA" w:rsidRPr="00B11A5D" w:rsidTr="00AB57FA">
        <w:trPr>
          <w:trHeight w:val="164"/>
        </w:trPr>
        <w:tc>
          <w:tcPr>
            <w:tcW w:w="2127" w:type="dxa"/>
            <w:vMerge/>
          </w:tcPr>
          <w:p w:rsidR="00AB57FA" w:rsidRPr="00B11A5D" w:rsidRDefault="00AB57FA"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AB57FA" w:rsidP="000A1EA2">
            <w:pPr>
              <w:spacing w:after="0" w:line="240" w:lineRule="auto"/>
              <w:rPr>
                <w:b/>
                <w:bCs/>
                <w:sz w:val="20"/>
                <w:szCs w:val="20"/>
              </w:rPr>
            </w:pPr>
            <w:r>
              <w:rPr>
                <w:sz w:val="20"/>
                <w:szCs w:val="20"/>
              </w:rPr>
              <w:t>1.</w:t>
            </w:r>
            <w:r w:rsidRPr="00B11A5D">
              <w:rPr>
                <w:sz w:val="20"/>
                <w:szCs w:val="20"/>
              </w:rPr>
              <w:t>Архитектура операционной системы.</w:t>
            </w:r>
            <w:r>
              <w:rPr>
                <w:sz w:val="20"/>
                <w:szCs w:val="20"/>
              </w:rPr>
              <w:t xml:space="preserve"> </w:t>
            </w:r>
          </w:p>
        </w:tc>
        <w:tc>
          <w:tcPr>
            <w:tcW w:w="1701" w:type="dxa"/>
            <w:tcBorders>
              <w:top w:val="single" w:sz="4" w:space="0" w:color="auto"/>
              <w:left w:val="single" w:sz="4" w:space="0" w:color="auto"/>
              <w:bottom w:val="single" w:sz="4" w:space="0" w:color="auto"/>
            </w:tcBorders>
          </w:tcPr>
          <w:p w:rsidR="00AB57FA" w:rsidRPr="00E860C3" w:rsidRDefault="00AB57FA" w:rsidP="00B11A5D">
            <w:pPr>
              <w:spacing w:after="0" w:line="240" w:lineRule="auto"/>
              <w:jc w:val="center"/>
              <w:rPr>
                <w:bCs/>
                <w:sz w:val="20"/>
                <w:szCs w:val="20"/>
              </w:rPr>
            </w:pPr>
            <w:r w:rsidRPr="00E860C3">
              <w:rPr>
                <w:bCs/>
                <w:sz w:val="20"/>
                <w:szCs w:val="20"/>
              </w:rPr>
              <w:t>2</w:t>
            </w:r>
          </w:p>
        </w:tc>
        <w:tc>
          <w:tcPr>
            <w:tcW w:w="1418" w:type="dxa"/>
            <w:vMerge/>
          </w:tcPr>
          <w:p w:rsidR="00AB57FA" w:rsidRPr="00B11A5D" w:rsidRDefault="00AB57FA" w:rsidP="00B11A5D">
            <w:pPr>
              <w:spacing w:after="0" w:line="240" w:lineRule="auto"/>
              <w:rPr>
                <w:b/>
                <w:bCs/>
                <w:sz w:val="20"/>
                <w:szCs w:val="20"/>
              </w:rPr>
            </w:pPr>
          </w:p>
        </w:tc>
      </w:tr>
      <w:tr w:rsidR="000A1EA2" w:rsidRPr="00B11A5D" w:rsidTr="00AB57FA">
        <w:trPr>
          <w:trHeight w:val="164"/>
        </w:trPr>
        <w:tc>
          <w:tcPr>
            <w:tcW w:w="2127" w:type="dxa"/>
            <w:vMerge/>
          </w:tcPr>
          <w:p w:rsidR="000A1EA2" w:rsidRPr="00B11A5D" w:rsidRDefault="000A1EA2"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0A1EA2" w:rsidRDefault="000A1EA2" w:rsidP="00E860C3">
            <w:pPr>
              <w:spacing w:after="0" w:line="240" w:lineRule="auto"/>
              <w:rPr>
                <w:sz w:val="20"/>
                <w:szCs w:val="20"/>
              </w:rPr>
            </w:pPr>
            <w:r>
              <w:rPr>
                <w:sz w:val="20"/>
                <w:szCs w:val="20"/>
              </w:rPr>
              <w:t>2.</w:t>
            </w:r>
            <w:r w:rsidRPr="00B11A5D">
              <w:rPr>
                <w:sz w:val="20"/>
                <w:szCs w:val="20"/>
              </w:rPr>
              <w:t>Структура операционных систем.</w:t>
            </w:r>
          </w:p>
        </w:tc>
        <w:tc>
          <w:tcPr>
            <w:tcW w:w="1701" w:type="dxa"/>
            <w:tcBorders>
              <w:top w:val="single" w:sz="4" w:space="0" w:color="auto"/>
              <w:left w:val="single" w:sz="4" w:space="0" w:color="auto"/>
              <w:bottom w:val="single" w:sz="4" w:space="0" w:color="auto"/>
            </w:tcBorders>
          </w:tcPr>
          <w:p w:rsidR="000A1EA2" w:rsidRPr="00E860C3" w:rsidRDefault="000A1EA2" w:rsidP="00B11A5D">
            <w:pPr>
              <w:spacing w:after="0" w:line="240" w:lineRule="auto"/>
              <w:jc w:val="center"/>
              <w:rPr>
                <w:bCs/>
                <w:sz w:val="20"/>
                <w:szCs w:val="20"/>
              </w:rPr>
            </w:pPr>
            <w:r>
              <w:rPr>
                <w:bCs/>
                <w:sz w:val="20"/>
                <w:szCs w:val="20"/>
              </w:rPr>
              <w:t>2</w:t>
            </w:r>
          </w:p>
        </w:tc>
        <w:tc>
          <w:tcPr>
            <w:tcW w:w="1418" w:type="dxa"/>
            <w:vMerge/>
          </w:tcPr>
          <w:p w:rsidR="000A1EA2" w:rsidRPr="00B11A5D" w:rsidRDefault="000A1EA2" w:rsidP="00B11A5D">
            <w:pPr>
              <w:spacing w:after="0" w:line="240" w:lineRule="auto"/>
              <w:rPr>
                <w:b/>
                <w:bCs/>
                <w:sz w:val="20"/>
                <w:szCs w:val="20"/>
              </w:rPr>
            </w:pPr>
          </w:p>
        </w:tc>
      </w:tr>
      <w:tr w:rsidR="000A1EA2" w:rsidRPr="00B11A5D" w:rsidTr="00AB57FA">
        <w:trPr>
          <w:trHeight w:val="164"/>
        </w:trPr>
        <w:tc>
          <w:tcPr>
            <w:tcW w:w="2127" w:type="dxa"/>
            <w:vMerge/>
          </w:tcPr>
          <w:p w:rsidR="000A1EA2" w:rsidRPr="00B11A5D" w:rsidRDefault="000A1EA2"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0A1EA2" w:rsidRDefault="000A1EA2" w:rsidP="00E860C3">
            <w:pPr>
              <w:spacing w:after="0" w:line="240" w:lineRule="auto"/>
              <w:rPr>
                <w:sz w:val="20"/>
                <w:szCs w:val="20"/>
              </w:rPr>
            </w:pPr>
            <w:r>
              <w:rPr>
                <w:sz w:val="20"/>
                <w:szCs w:val="20"/>
              </w:rPr>
              <w:t>3.</w:t>
            </w:r>
            <w:r w:rsidRPr="00B11A5D">
              <w:rPr>
                <w:sz w:val="20"/>
                <w:szCs w:val="20"/>
              </w:rPr>
              <w:t>Ядро операционной системы</w:t>
            </w:r>
          </w:p>
        </w:tc>
        <w:tc>
          <w:tcPr>
            <w:tcW w:w="1701" w:type="dxa"/>
            <w:tcBorders>
              <w:top w:val="single" w:sz="4" w:space="0" w:color="auto"/>
              <w:left w:val="single" w:sz="4" w:space="0" w:color="auto"/>
              <w:bottom w:val="single" w:sz="4" w:space="0" w:color="auto"/>
            </w:tcBorders>
          </w:tcPr>
          <w:p w:rsidR="000A1EA2" w:rsidRPr="00E860C3" w:rsidRDefault="000A1EA2" w:rsidP="00B11A5D">
            <w:pPr>
              <w:spacing w:after="0" w:line="240" w:lineRule="auto"/>
              <w:jc w:val="center"/>
              <w:rPr>
                <w:bCs/>
                <w:sz w:val="20"/>
                <w:szCs w:val="20"/>
              </w:rPr>
            </w:pPr>
            <w:r>
              <w:rPr>
                <w:bCs/>
                <w:sz w:val="20"/>
                <w:szCs w:val="20"/>
              </w:rPr>
              <w:t>2</w:t>
            </w:r>
          </w:p>
        </w:tc>
        <w:tc>
          <w:tcPr>
            <w:tcW w:w="1418" w:type="dxa"/>
            <w:vMerge/>
          </w:tcPr>
          <w:p w:rsidR="000A1EA2" w:rsidRPr="00B11A5D" w:rsidRDefault="000A1EA2" w:rsidP="00B11A5D">
            <w:pPr>
              <w:spacing w:after="0" w:line="240" w:lineRule="auto"/>
              <w:rPr>
                <w:b/>
                <w:bCs/>
                <w:sz w:val="20"/>
                <w:szCs w:val="20"/>
              </w:rPr>
            </w:pPr>
          </w:p>
        </w:tc>
      </w:tr>
      <w:tr w:rsidR="00AB57FA" w:rsidRPr="00B11A5D" w:rsidTr="00AB57FA">
        <w:trPr>
          <w:trHeight w:val="92"/>
        </w:trPr>
        <w:tc>
          <w:tcPr>
            <w:tcW w:w="2127" w:type="dxa"/>
            <w:vMerge/>
          </w:tcPr>
          <w:p w:rsidR="00AB57FA" w:rsidRPr="00B11A5D" w:rsidRDefault="00AB57FA"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0A1EA2" w:rsidP="00E860C3">
            <w:pPr>
              <w:spacing w:after="0" w:line="240" w:lineRule="auto"/>
              <w:rPr>
                <w:sz w:val="20"/>
                <w:szCs w:val="20"/>
              </w:rPr>
            </w:pPr>
            <w:r>
              <w:rPr>
                <w:sz w:val="20"/>
                <w:szCs w:val="20"/>
              </w:rPr>
              <w:t>4.</w:t>
            </w:r>
            <w:r w:rsidR="00AB57FA">
              <w:rPr>
                <w:sz w:val="20"/>
                <w:szCs w:val="20"/>
              </w:rPr>
              <w:t xml:space="preserve"> </w:t>
            </w:r>
            <w:r w:rsidR="00AB57FA" w:rsidRPr="00B11A5D">
              <w:rPr>
                <w:sz w:val="20"/>
                <w:szCs w:val="20"/>
              </w:rPr>
              <w:t>Модель клиент – сервер.</w:t>
            </w:r>
          </w:p>
        </w:tc>
        <w:tc>
          <w:tcPr>
            <w:tcW w:w="1701" w:type="dxa"/>
            <w:tcBorders>
              <w:top w:val="single" w:sz="4" w:space="0" w:color="auto"/>
              <w:left w:val="single" w:sz="4" w:space="0" w:color="auto"/>
              <w:bottom w:val="single" w:sz="4" w:space="0" w:color="auto"/>
            </w:tcBorders>
          </w:tcPr>
          <w:p w:rsidR="00AB57FA" w:rsidRPr="00B11A5D" w:rsidRDefault="00AB57FA" w:rsidP="00B11A5D">
            <w:pPr>
              <w:spacing w:after="0" w:line="240" w:lineRule="auto"/>
              <w:jc w:val="center"/>
              <w:rPr>
                <w:sz w:val="20"/>
                <w:szCs w:val="20"/>
              </w:rPr>
            </w:pPr>
            <w:r>
              <w:rPr>
                <w:sz w:val="20"/>
                <w:szCs w:val="20"/>
              </w:rPr>
              <w:t>2</w:t>
            </w:r>
          </w:p>
        </w:tc>
        <w:tc>
          <w:tcPr>
            <w:tcW w:w="1418" w:type="dxa"/>
            <w:vMerge/>
          </w:tcPr>
          <w:p w:rsidR="00AB57FA" w:rsidRPr="00B11A5D" w:rsidRDefault="00AB57FA" w:rsidP="00B11A5D">
            <w:pPr>
              <w:spacing w:after="0" w:line="240" w:lineRule="auto"/>
              <w:rPr>
                <w:sz w:val="20"/>
                <w:szCs w:val="20"/>
              </w:rPr>
            </w:pPr>
          </w:p>
        </w:tc>
      </w:tr>
      <w:tr w:rsidR="00AB57FA" w:rsidRPr="00B11A5D" w:rsidTr="00AB57FA">
        <w:trPr>
          <w:trHeight w:val="205"/>
        </w:trPr>
        <w:tc>
          <w:tcPr>
            <w:tcW w:w="2127" w:type="dxa"/>
            <w:vMerge/>
          </w:tcPr>
          <w:p w:rsidR="00AB57FA" w:rsidRPr="00B11A5D" w:rsidRDefault="00AB57FA"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AB57FA" w:rsidP="00B11A5D">
            <w:pPr>
              <w:spacing w:after="0" w:line="240" w:lineRule="auto"/>
              <w:rPr>
                <w:b/>
                <w:bCs/>
                <w:sz w:val="20"/>
                <w:szCs w:val="20"/>
              </w:rPr>
            </w:pPr>
            <w:r w:rsidRPr="00B11A5D">
              <w:rPr>
                <w:b/>
                <w:bCs/>
                <w:sz w:val="20"/>
                <w:szCs w:val="20"/>
              </w:rPr>
              <w:t>Практических и лабораторных занятий</w:t>
            </w:r>
          </w:p>
        </w:tc>
        <w:tc>
          <w:tcPr>
            <w:tcW w:w="1701" w:type="dxa"/>
            <w:tcBorders>
              <w:top w:val="single" w:sz="4" w:space="0" w:color="auto"/>
              <w:left w:val="single" w:sz="4" w:space="0" w:color="auto"/>
              <w:bottom w:val="single" w:sz="4" w:space="0" w:color="auto"/>
            </w:tcBorders>
          </w:tcPr>
          <w:p w:rsidR="00AB57FA" w:rsidRPr="00B11A5D" w:rsidRDefault="00AB57FA" w:rsidP="00B11A5D">
            <w:pPr>
              <w:spacing w:after="0" w:line="240" w:lineRule="auto"/>
              <w:jc w:val="center"/>
              <w:rPr>
                <w:b/>
                <w:bCs/>
                <w:sz w:val="20"/>
                <w:szCs w:val="20"/>
              </w:rPr>
            </w:pPr>
            <w:r>
              <w:rPr>
                <w:b/>
                <w:bCs/>
                <w:sz w:val="20"/>
                <w:szCs w:val="20"/>
              </w:rPr>
              <w:t>16</w:t>
            </w:r>
          </w:p>
        </w:tc>
        <w:tc>
          <w:tcPr>
            <w:tcW w:w="1418" w:type="dxa"/>
            <w:vMerge/>
          </w:tcPr>
          <w:p w:rsidR="00AB57FA" w:rsidRPr="00B11A5D" w:rsidRDefault="00AB57FA" w:rsidP="00B11A5D">
            <w:pPr>
              <w:spacing w:after="0" w:line="240" w:lineRule="auto"/>
              <w:rPr>
                <w:b/>
                <w:bCs/>
                <w:sz w:val="20"/>
                <w:szCs w:val="20"/>
              </w:rPr>
            </w:pPr>
          </w:p>
        </w:tc>
      </w:tr>
      <w:tr w:rsidR="00AB57FA" w:rsidRPr="00B11A5D" w:rsidTr="00AB57FA">
        <w:trPr>
          <w:trHeight w:val="137"/>
        </w:trPr>
        <w:tc>
          <w:tcPr>
            <w:tcW w:w="2127" w:type="dxa"/>
            <w:vMerge/>
          </w:tcPr>
          <w:p w:rsidR="00AB57FA" w:rsidRPr="00B11A5D" w:rsidRDefault="00AB57FA"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AB57FA" w:rsidP="00B11A5D">
            <w:pPr>
              <w:pStyle w:val="a5"/>
              <w:numPr>
                <w:ilvl w:val="0"/>
                <w:numId w:val="5"/>
              </w:numPr>
              <w:ind w:left="39" w:firstLine="0"/>
              <w:rPr>
                <w:rFonts w:ascii="Times New Roman" w:hAnsi="Times New Roman" w:cs="Times New Roman"/>
                <w:sz w:val="20"/>
                <w:szCs w:val="20"/>
              </w:rPr>
            </w:pPr>
            <w:r w:rsidRPr="00B11A5D">
              <w:rPr>
                <w:rFonts w:ascii="Times New Roman" w:hAnsi="Times New Roman" w:cs="Times New Roman"/>
                <w:sz w:val="20"/>
                <w:szCs w:val="20"/>
              </w:rPr>
              <w:t>Настройка рабочего стола</w:t>
            </w:r>
          </w:p>
        </w:tc>
        <w:tc>
          <w:tcPr>
            <w:tcW w:w="1701" w:type="dxa"/>
            <w:tcBorders>
              <w:top w:val="single" w:sz="4" w:space="0" w:color="auto"/>
              <w:left w:val="single" w:sz="4" w:space="0" w:color="auto"/>
              <w:bottom w:val="single" w:sz="4" w:space="0" w:color="auto"/>
            </w:tcBorders>
          </w:tcPr>
          <w:p w:rsidR="00AB57FA" w:rsidRPr="00B11A5D" w:rsidRDefault="00AB57FA" w:rsidP="00B11A5D">
            <w:pPr>
              <w:spacing w:after="0" w:line="240" w:lineRule="auto"/>
              <w:jc w:val="center"/>
              <w:rPr>
                <w:sz w:val="20"/>
                <w:szCs w:val="20"/>
              </w:rPr>
            </w:pPr>
            <w:r>
              <w:rPr>
                <w:sz w:val="20"/>
                <w:szCs w:val="20"/>
              </w:rPr>
              <w:t>4</w:t>
            </w:r>
          </w:p>
        </w:tc>
        <w:tc>
          <w:tcPr>
            <w:tcW w:w="1418" w:type="dxa"/>
            <w:vMerge/>
          </w:tcPr>
          <w:p w:rsidR="00AB57FA" w:rsidRPr="00B11A5D" w:rsidRDefault="00AB57FA" w:rsidP="00B11A5D">
            <w:pPr>
              <w:spacing w:after="0" w:line="240" w:lineRule="auto"/>
              <w:rPr>
                <w:sz w:val="20"/>
                <w:szCs w:val="20"/>
              </w:rPr>
            </w:pPr>
          </w:p>
        </w:tc>
      </w:tr>
      <w:tr w:rsidR="00AB57FA" w:rsidRPr="00B11A5D" w:rsidTr="00AB57FA">
        <w:trPr>
          <w:trHeight w:val="140"/>
        </w:trPr>
        <w:tc>
          <w:tcPr>
            <w:tcW w:w="2127" w:type="dxa"/>
            <w:vMerge/>
          </w:tcPr>
          <w:p w:rsidR="00AB57FA" w:rsidRPr="00B11A5D" w:rsidRDefault="00AB57FA"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AB57FA" w:rsidP="00B11A5D">
            <w:pPr>
              <w:pStyle w:val="a5"/>
              <w:numPr>
                <w:ilvl w:val="0"/>
                <w:numId w:val="5"/>
              </w:numPr>
              <w:ind w:left="39" w:firstLine="0"/>
              <w:rPr>
                <w:rFonts w:ascii="Times New Roman" w:hAnsi="Times New Roman" w:cs="Times New Roman"/>
                <w:sz w:val="20"/>
                <w:szCs w:val="20"/>
              </w:rPr>
            </w:pPr>
            <w:r w:rsidRPr="00B11A5D">
              <w:rPr>
                <w:rFonts w:ascii="Times New Roman" w:hAnsi="Times New Roman" w:cs="Times New Roman"/>
                <w:sz w:val="20"/>
                <w:szCs w:val="20"/>
              </w:rPr>
              <w:t>Настройка системы с помощью Панели управления</w:t>
            </w:r>
          </w:p>
        </w:tc>
        <w:tc>
          <w:tcPr>
            <w:tcW w:w="1701" w:type="dxa"/>
            <w:tcBorders>
              <w:top w:val="single" w:sz="4" w:space="0" w:color="auto"/>
              <w:left w:val="single" w:sz="4" w:space="0" w:color="auto"/>
              <w:bottom w:val="single" w:sz="4" w:space="0" w:color="auto"/>
            </w:tcBorders>
          </w:tcPr>
          <w:p w:rsidR="00AB57FA" w:rsidRPr="00B11A5D" w:rsidRDefault="00AB57FA" w:rsidP="00B11A5D">
            <w:pPr>
              <w:spacing w:after="0" w:line="240" w:lineRule="auto"/>
              <w:jc w:val="center"/>
              <w:rPr>
                <w:sz w:val="20"/>
                <w:szCs w:val="20"/>
              </w:rPr>
            </w:pPr>
            <w:r>
              <w:rPr>
                <w:sz w:val="20"/>
                <w:szCs w:val="20"/>
              </w:rPr>
              <w:t>4</w:t>
            </w:r>
          </w:p>
        </w:tc>
        <w:tc>
          <w:tcPr>
            <w:tcW w:w="1418" w:type="dxa"/>
            <w:vMerge/>
          </w:tcPr>
          <w:p w:rsidR="00AB57FA" w:rsidRPr="00B11A5D" w:rsidRDefault="00AB57FA" w:rsidP="00B11A5D">
            <w:pPr>
              <w:spacing w:after="0" w:line="240" w:lineRule="auto"/>
              <w:rPr>
                <w:sz w:val="20"/>
                <w:szCs w:val="20"/>
              </w:rPr>
            </w:pPr>
          </w:p>
        </w:tc>
      </w:tr>
      <w:tr w:rsidR="00AB57FA" w:rsidRPr="00B11A5D" w:rsidTr="00AB57FA">
        <w:trPr>
          <w:trHeight w:val="53"/>
        </w:trPr>
        <w:tc>
          <w:tcPr>
            <w:tcW w:w="2127" w:type="dxa"/>
            <w:vMerge/>
          </w:tcPr>
          <w:p w:rsidR="00AB57FA" w:rsidRPr="00B11A5D" w:rsidRDefault="00AB57FA"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AB57FA" w:rsidP="00B11A5D">
            <w:pPr>
              <w:pStyle w:val="a5"/>
              <w:numPr>
                <w:ilvl w:val="0"/>
                <w:numId w:val="5"/>
              </w:numPr>
              <w:ind w:left="39" w:firstLine="0"/>
              <w:rPr>
                <w:rFonts w:ascii="Times New Roman" w:hAnsi="Times New Roman" w:cs="Times New Roman"/>
                <w:sz w:val="20"/>
                <w:szCs w:val="20"/>
              </w:rPr>
            </w:pPr>
            <w:r w:rsidRPr="00B11A5D">
              <w:rPr>
                <w:rFonts w:ascii="Times New Roman" w:hAnsi="Times New Roman" w:cs="Times New Roman"/>
                <w:sz w:val="20"/>
                <w:szCs w:val="20"/>
              </w:rPr>
              <w:t>Работа со встроенными приложениями</w:t>
            </w:r>
          </w:p>
        </w:tc>
        <w:tc>
          <w:tcPr>
            <w:tcW w:w="1701" w:type="dxa"/>
            <w:tcBorders>
              <w:top w:val="single" w:sz="4" w:space="0" w:color="auto"/>
              <w:left w:val="single" w:sz="4" w:space="0" w:color="auto"/>
              <w:bottom w:val="single" w:sz="4" w:space="0" w:color="auto"/>
            </w:tcBorders>
          </w:tcPr>
          <w:p w:rsidR="00AB57FA" w:rsidRPr="00B11A5D" w:rsidRDefault="00AB57FA" w:rsidP="00B11A5D">
            <w:pPr>
              <w:spacing w:after="0" w:line="240" w:lineRule="auto"/>
              <w:jc w:val="center"/>
              <w:rPr>
                <w:sz w:val="20"/>
                <w:szCs w:val="20"/>
              </w:rPr>
            </w:pPr>
            <w:r>
              <w:rPr>
                <w:sz w:val="20"/>
                <w:szCs w:val="20"/>
              </w:rPr>
              <w:t>4</w:t>
            </w:r>
          </w:p>
        </w:tc>
        <w:tc>
          <w:tcPr>
            <w:tcW w:w="1418" w:type="dxa"/>
            <w:vMerge/>
          </w:tcPr>
          <w:p w:rsidR="00AB57FA" w:rsidRPr="00B11A5D" w:rsidRDefault="00AB57FA" w:rsidP="00B11A5D">
            <w:pPr>
              <w:spacing w:after="0" w:line="240" w:lineRule="auto"/>
              <w:rPr>
                <w:sz w:val="20"/>
                <w:szCs w:val="20"/>
              </w:rPr>
            </w:pPr>
          </w:p>
        </w:tc>
      </w:tr>
      <w:tr w:rsidR="00AB57FA" w:rsidRPr="00B11A5D" w:rsidTr="00AB57FA">
        <w:trPr>
          <w:trHeight w:val="53"/>
        </w:trPr>
        <w:tc>
          <w:tcPr>
            <w:tcW w:w="2127" w:type="dxa"/>
            <w:vMerge/>
          </w:tcPr>
          <w:p w:rsidR="00AB57FA" w:rsidRPr="00B11A5D" w:rsidRDefault="00AB57FA"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AB57FA" w:rsidP="00B11A5D">
            <w:pPr>
              <w:pStyle w:val="a5"/>
              <w:numPr>
                <w:ilvl w:val="0"/>
                <w:numId w:val="5"/>
              </w:numPr>
              <w:ind w:left="39" w:firstLine="0"/>
              <w:rPr>
                <w:rFonts w:ascii="Times New Roman" w:hAnsi="Times New Roman" w:cs="Times New Roman"/>
                <w:sz w:val="20"/>
                <w:szCs w:val="20"/>
              </w:rPr>
            </w:pPr>
            <w:r w:rsidRPr="00B11A5D">
              <w:rPr>
                <w:rFonts w:ascii="Times New Roman" w:hAnsi="Times New Roman" w:cs="Times New Roman"/>
                <w:sz w:val="20"/>
                <w:szCs w:val="20"/>
              </w:rPr>
              <w:t>Управление памятью</w:t>
            </w:r>
          </w:p>
        </w:tc>
        <w:tc>
          <w:tcPr>
            <w:tcW w:w="1701" w:type="dxa"/>
            <w:tcBorders>
              <w:top w:val="single" w:sz="4" w:space="0" w:color="auto"/>
              <w:left w:val="single" w:sz="4" w:space="0" w:color="auto"/>
              <w:bottom w:val="single" w:sz="4" w:space="0" w:color="auto"/>
            </w:tcBorders>
          </w:tcPr>
          <w:p w:rsidR="00AB57FA" w:rsidRPr="00B11A5D" w:rsidRDefault="00AB57FA" w:rsidP="00B11A5D">
            <w:pPr>
              <w:spacing w:after="0" w:line="240" w:lineRule="auto"/>
              <w:jc w:val="center"/>
              <w:rPr>
                <w:sz w:val="20"/>
                <w:szCs w:val="20"/>
              </w:rPr>
            </w:pPr>
            <w:r>
              <w:rPr>
                <w:sz w:val="20"/>
                <w:szCs w:val="20"/>
              </w:rPr>
              <w:t>4</w:t>
            </w:r>
          </w:p>
        </w:tc>
        <w:tc>
          <w:tcPr>
            <w:tcW w:w="1418" w:type="dxa"/>
            <w:vMerge/>
          </w:tcPr>
          <w:p w:rsidR="00AB57FA" w:rsidRPr="00B11A5D" w:rsidRDefault="00AB57FA" w:rsidP="00B11A5D">
            <w:pPr>
              <w:spacing w:after="0" w:line="240" w:lineRule="auto"/>
              <w:rPr>
                <w:sz w:val="20"/>
                <w:szCs w:val="20"/>
              </w:rPr>
            </w:pPr>
          </w:p>
        </w:tc>
      </w:tr>
      <w:tr w:rsidR="00AB57FA" w:rsidRPr="00B11A5D" w:rsidTr="00AB57FA">
        <w:trPr>
          <w:trHeight w:val="119"/>
        </w:trPr>
        <w:tc>
          <w:tcPr>
            <w:tcW w:w="2127" w:type="dxa"/>
            <w:vMerge/>
          </w:tcPr>
          <w:p w:rsidR="00AB57FA" w:rsidRPr="00B11A5D" w:rsidRDefault="00AB57FA"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AB57FA" w:rsidRPr="00B11A5D" w:rsidRDefault="00AB57FA" w:rsidP="00B11A5D">
            <w:pPr>
              <w:spacing w:after="0" w:line="240" w:lineRule="auto"/>
              <w:rPr>
                <w:b/>
                <w:bCs/>
                <w:sz w:val="20"/>
                <w:szCs w:val="20"/>
              </w:rPr>
            </w:pPr>
            <w:r w:rsidRPr="00B11A5D">
              <w:rPr>
                <w:b/>
                <w:bCs/>
                <w:sz w:val="20"/>
                <w:szCs w:val="20"/>
              </w:rPr>
              <w:t>Самостоятельная работа обучающихся</w:t>
            </w:r>
          </w:p>
        </w:tc>
        <w:tc>
          <w:tcPr>
            <w:tcW w:w="1701" w:type="dxa"/>
            <w:tcBorders>
              <w:top w:val="single" w:sz="4" w:space="0" w:color="auto"/>
              <w:left w:val="single" w:sz="4" w:space="0" w:color="auto"/>
              <w:bottom w:val="single" w:sz="4" w:space="0" w:color="auto"/>
            </w:tcBorders>
          </w:tcPr>
          <w:p w:rsidR="00AB57FA" w:rsidRPr="00B11A5D" w:rsidRDefault="00AB57FA" w:rsidP="00B11A5D">
            <w:pPr>
              <w:spacing w:after="0" w:line="240" w:lineRule="auto"/>
              <w:jc w:val="center"/>
              <w:rPr>
                <w:b/>
                <w:bCs/>
                <w:sz w:val="20"/>
                <w:szCs w:val="20"/>
              </w:rPr>
            </w:pPr>
            <w:r>
              <w:rPr>
                <w:b/>
                <w:bCs/>
                <w:sz w:val="20"/>
                <w:szCs w:val="20"/>
              </w:rPr>
              <w:t>-</w:t>
            </w:r>
          </w:p>
        </w:tc>
        <w:tc>
          <w:tcPr>
            <w:tcW w:w="1418" w:type="dxa"/>
            <w:vMerge/>
            <w:tcBorders>
              <w:bottom w:val="single" w:sz="4" w:space="0" w:color="auto"/>
            </w:tcBorders>
          </w:tcPr>
          <w:p w:rsidR="00AB57FA" w:rsidRPr="00B11A5D" w:rsidRDefault="00AB57FA" w:rsidP="00B11A5D">
            <w:pPr>
              <w:spacing w:after="0" w:line="240" w:lineRule="auto"/>
              <w:rPr>
                <w:b/>
                <w:bCs/>
                <w:sz w:val="20"/>
                <w:szCs w:val="20"/>
              </w:rPr>
            </w:pPr>
          </w:p>
        </w:tc>
      </w:tr>
      <w:tr w:rsidR="009F205B" w:rsidRPr="00B11A5D" w:rsidTr="00B11A5D">
        <w:tc>
          <w:tcPr>
            <w:tcW w:w="2127" w:type="dxa"/>
            <w:vMerge w:val="restart"/>
          </w:tcPr>
          <w:p w:rsidR="009F205B" w:rsidRPr="00B11A5D" w:rsidRDefault="009F205B" w:rsidP="00B11A5D">
            <w:pPr>
              <w:spacing w:after="0" w:line="240" w:lineRule="auto"/>
              <w:rPr>
                <w:b/>
                <w:bCs/>
                <w:sz w:val="20"/>
                <w:szCs w:val="20"/>
              </w:rPr>
            </w:pPr>
            <w:r w:rsidRPr="00B11A5D">
              <w:rPr>
                <w:b/>
                <w:bCs/>
                <w:sz w:val="20"/>
                <w:szCs w:val="20"/>
              </w:rPr>
              <w:t>Тема 1.3. Общие сведения о процессах и потоках</w:t>
            </w:r>
          </w:p>
        </w:tc>
        <w:tc>
          <w:tcPr>
            <w:tcW w:w="10206" w:type="dxa"/>
          </w:tcPr>
          <w:p w:rsidR="009F205B" w:rsidRPr="00B11A5D" w:rsidRDefault="009F205B" w:rsidP="00B11A5D">
            <w:pPr>
              <w:spacing w:after="0" w:line="240" w:lineRule="auto"/>
              <w:rPr>
                <w:b/>
                <w:sz w:val="20"/>
                <w:szCs w:val="20"/>
              </w:rPr>
            </w:pPr>
            <w:r w:rsidRPr="00B11A5D">
              <w:rPr>
                <w:b/>
                <w:bCs/>
                <w:sz w:val="20"/>
                <w:szCs w:val="20"/>
              </w:rPr>
              <w:t xml:space="preserve">Содержание </w:t>
            </w:r>
          </w:p>
        </w:tc>
        <w:tc>
          <w:tcPr>
            <w:tcW w:w="1701" w:type="dxa"/>
          </w:tcPr>
          <w:p w:rsidR="009F205B" w:rsidRPr="00B11A5D" w:rsidRDefault="000A1EA2" w:rsidP="00B11A5D">
            <w:pPr>
              <w:spacing w:after="0" w:line="240" w:lineRule="auto"/>
              <w:jc w:val="center"/>
              <w:rPr>
                <w:b/>
                <w:bCs/>
                <w:sz w:val="20"/>
                <w:szCs w:val="20"/>
              </w:rPr>
            </w:pPr>
            <w:r>
              <w:rPr>
                <w:b/>
                <w:bCs/>
                <w:sz w:val="20"/>
                <w:szCs w:val="20"/>
              </w:rPr>
              <w:t>4</w:t>
            </w:r>
          </w:p>
        </w:tc>
        <w:tc>
          <w:tcPr>
            <w:tcW w:w="1418" w:type="dxa"/>
            <w:vMerge w:val="restart"/>
          </w:tcPr>
          <w:p w:rsidR="009F205B" w:rsidRPr="009F205B" w:rsidRDefault="009F205B" w:rsidP="009F205B">
            <w:pPr>
              <w:spacing w:after="0" w:line="240" w:lineRule="auto"/>
              <w:jc w:val="center"/>
              <w:rPr>
                <w:bCs/>
                <w:sz w:val="20"/>
                <w:szCs w:val="20"/>
              </w:rPr>
            </w:pPr>
            <w:r w:rsidRPr="009F205B">
              <w:rPr>
                <w:bCs/>
                <w:sz w:val="20"/>
                <w:szCs w:val="20"/>
              </w:rPr>
              <w:t>ОК.02</w:t>
            </w:r>
          </w:p>
          <w:p w:rsidR="009F205B" w:rsidRPr="009F205B" w:rsidRDefault="009F205B" w:rsidP="009F205B">
            <w:pPr>
              <w:spacing w:after="0" w:line="240" w:lineRule="auto"/>
              <w:jc w:val="center"/>
              <w:rPr>
                <w:bCs/>
                <w:sz w:val="20"/>
                <w:szCs w:val="20"/>
              </w:rPr>
            </w:pPr>
            <w:r w:rsidRPr="009F205B">
              <w:rPr>
                <w:bCs/>
                <w:sz w:val="20"/>
                <w:szCs w:val="20"/>
              </w:rPr>
              <w:t>ОК.03</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1.4</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2.3</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3.1</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3.4</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3.6</w:t>
            </w:r>
            <w:r w:rsidRPr="009F205B">
              <w:rPr>
                <w:bCs/>
                <w:sz w:val="20"/>
                <w:szCs w:val="20"/>
              </w:rPr>
              <w:tab/>
            </w:r>
          </w:p>
          <w:p w:rsidR="009F205B" w:rsidRPr="00B11A5D" w:rsidRDefault="009F205B" w:rsidP="009F205B">
            <w:pPr>
              <w:spacing w:after="0" w:line="240" w:lineRule="auto"/>
              <w:jc w:val="center"/>
              <w:rPr>
                <w:b/>
                <w:bCs/>
                <w:sz w:val="20"/>
                <w:szCs w:val="20"/>
              </w:rPr>
            </w:pPr>
            <w:r w:rsidRPr="009F205B">
              <w:rPr>
                <w:bCs/>
                <w:sz w:val="20"/>
                <w:szCs w:val="20"/>
              </w:rPr>
              <w:t>ПК 3.3</w:t>
            </w:r>
          </w:p>
        </w:tc>
      </w:tr>
      <w:tr w:rsidR="000A1EA2" w:rsidRPr="00B11A5D" w:rsidTr="00B11A5D">
        <w:tc>
          <w:tcPr>
            <w:tcW w:w="2127" w:type="dxa"/>
            <w:vMerge/>
          </w:tcPr>
          <w:p w:rsidR="000A1EA2" w:rsidRPr="00B11A5D" w:rsidRDefault="000A1EA2" w:rsidP="00B11A5D">
            <w:pPr>
              <w:spacing w:after="0" w:line="240" w:lineRule="auto"/>
              <w:rPr>
                <w:b/>
                <w:bCs/>
                <w:sz w:val="20"/>
                <w:szCs w:val="20"/>
              </w:rPr>
            </w:pPr>
          </w:p>
        </w:tc>
        <w:tc>
          <w:tcPr>
            <w:tcW w:w="10206" w:type="dxa"/>
          </w:tcPr>
          <w:p w:rsidR="000A1EA2" w:rsidRPr="00B11A5D" w:rsidRDefault="000A1EA2" w:rsidP="00B11A5D">
            <w:pPr>
              <w:spacing w:after="0" w:line="240" w:lineRule="auto"/>
              <w:rPr>
                <w:b/>
                <w:bCs/>
                <w:sz w:val="20"/>
                <w:szCs w:val="20"/>
              </w:rPr>
            </w:pPr>
            <w:r>
              <w:rPr>
                <w:sz w:val="20"/>
                <w:szCs w:val="20"/>
              </w:rPr>
              <w:t>1.</w:t>
            </w:r>
            <w:r w:rsidRPr="00B11A5D">
              <w:rPr>
                <w:sz w:val="20"/>
                <w:szCs w:val="20"/>
              </w:rPr>
              <w:t>Модель процесса</w:t>
            </w:r>
          </w:p>
        </w:tc>
        <w:tc>
          <w:tcPr>
            <w:tcW w:w="1701" w:type="dxa"/>
          </w:tcPr>
          <w:p w:rsidR="000A1EA2" w:rsidRPr="000A1EA2" w:rsidRDefault="000A1EA2" w:rsidP="00B11A5D">
            <w:pPr>
              <w:spacing w:after="0" w:line="240" w:lineRule="auto"/>
              <w:jc w:val="center"/>
              <w:rPr>
                <w:bCs/>
                <w:sz w:val="20"/>
                <w:szCs w:val="20"/>
              </w:rPr>
            </w:pPr>
            <w:r w:rsidRPr="000A1EA2">
              <w:rPr>
                <w:bCs/>
                <w:sz w:val="20"/>
                <w:szCs w:val="20"/>
              </w:rPr>
              <w:t>2</w:t>
            </w:r>
          </w:p>
        </w:tc>
        <w:tc>
          <w:tcPr>
            <w:tcW w:w="1418" w:type="dxa"/>
            <w:vMerge/>
          </w:tcPr>
          <w:p w:rsidR="000A1EA2" w:rsidRPr="009F205B" w:rsidRDefault="000A1EA2" w:rsidP="009F205B">
            <w:pPr>
              <w:spacing w:after="0" w:line="240" w:lineRule="auto"/>
              <w:jc w:val="center"/>
              <w:rPr>
                <w:bCs/>
                <w:sz w:val="20"/>
                <w:szCs w:val="20"/>
              </w:rPr>
            </w:pPr>
          </w:p>
        </w:tc>
      </w:tr>
      <w:tr w:rsidR="009F205B" w:rsidRPr="00B11A5D" w:rsidTr="00B11A5D">
        <w:trPr>
          <w:trHeight w:val="170"/>
        </w:trPr>
        <w:tc>
          <w:tcPr>
            <w:tcW w:w="2127" w:type="dxa"/>
            <w:vMerge/>
          </w:tcPr>
          <w:p w:rsidR="009F205B" w:rsidRPr="00B11A5D" w:rsidRDefault="009F205B" w:rsidP="00B11A5D">
            <w:pPr>
              <w:spacing w:after="0" w:line="240" w:lineRule="auto"/>
              <w:rPr>
                <w:b/>
                <w:bCs/>
                <w:sz w:val="20"/>
                <w:szCs w:val="20"/>
              </w:rPr>
            </w:pPr>
          </w:p>
        </w:tc>
        <w:tc>
          <w:tcPr>
            <w:tcW w:w="10206" w:type="dxa"/>
          </w:tcPr>
          <w:p w:rsidR="009F205B" w:rsidRPr="00B11A5D" w:rsidRDefault="000A1EA2" w:rsidP="00B11A5D">
            <w:pPr>
              <w:suppressAutoHyphens/>
              <w:spacing w:after="0" w:line="240" w:lineRule="auto"/>
              <w:jc w:val="both"/>
              <w:rPr>
                <w:sz w:val="20"/>
                <w:szCs w:val="20"/>
              </w:rPr>
            </w:pPr>
            <w:r>
              <w:rPr>
                <w:sz w:val="20"/>
                <w:szCs w:val="20"/>
              </w:rPr>
              <w:t>2</w:t>
            </w:r>
            <w:r w:rsidR="009F205B" w:rsidRPr="00B11A5D">
              <w:rPr>
                <w:sz w:val="20"/>
                <w:szCs w:val="20"/>
              </w:rPr>
              <w:t>. Создание процесса.</w:t>
            </w:r>
          </w:p>
        </w:tc>
        <w:tc>
          <w:tcPr>
            <w:tcW w:w="1701" w:type="dxa"/>
          </w:tcPr>
          <w:p w:rsidR="009F205B" w:rsidRPr="00B11A5D" w:rsidRDefault="009F205B" w:rsidP="00B11A5D">
            <w:pPr>
              <w:suppressAutoHyphens/>
              <w:spacing w:after="0" w:line="240" w:lineRule="auto"/>
              <w:jc w:val="center"/>
              <w:rPr>
                <w:sz w:val="20"/>
                <w:szCs w:val="20"/>
              </w:rPr>
            </w:pPr>
            <w:r>
              <w:rPr>
                <w:sz w:val="20"/>
                <w:szCs w:val="20"/>
              </w:rPr>
              <w:t>2</w:t>
            </w:r>
          </w:p>
        </w:tc>
        <w:tc>
          <w:tcPr>
            <w:tcW w:w="1418" w:type="dxa"/>
            <w:vMerge/>
          </w:tcPr>
          <w:p w:rsidR="009F205B" w:rsidRPr="00B11A5D" w:rsidRDefault="009F205B" w:rsidP="009F205B">
            <w:pPr>
              <w:suppressAutoHyphens/>
              <w:spacing w:after="0" w:line="240" w:lineRule="auto"/>
              <w:jc w:val="center"/>
              <w:rPr>
                <w:sz w:val="20"/>
                <w:szCs w:val="20"/>
              </w:rPr>
            </w:pPr>
          </w:p>
        </w:tc>
      </w:tr>
      <w:tr w:rsidR="009F205B" w:rsidRPr="00B11A5D" w:rsidTr="00B11A5D">
        <w:trPr>
          <w:trHeight w:val="20"/>
        </w:trPr>
        <w:tc>
          <w:tcPr>
            <w:tcW w:w="2127" w:type="dxa"/>
            <w:vMerge/>
          </w:tcPr>
          <w:p w:rsidR="009F205B" w:rsidRPr="00B11A5D" w:rsidRDefault="009F205B" w:rsidP="00B11A5D">
            <w:pPr>
              <w:spacing w:after="0" w:line="240" w:lineRule="auto"/>
              <w:rPr>
                <w:b/>
                <w:bCs/>
                <w:sz w:val="20"/>
                <w:szCs w:val="20"/>
              </w:rPr>
            </w:pPr>
          </w:p>
        </w:tc>
        <w:tc>
          <w:tcPr>
            <w:tcW w:w="10206" w:type="dxa"/>
          </w:tcPr>
          <w:p w:rsidR="009F205B" w:rsidRPr="00B11A5D" w:rsidRDefault="009F205B" w:rsidP="00B11A5D">
            <w:pPr>
              <w:suppressAutoHyphens/>
              <w:spacing w:after="0" w:line="240" w:lineRule="auto"/>
              <w:jc w:val="both"/>
              <w:rPr>
                <w:b/>
                <w:sz w:val="20"/>
                <w:szCs w:val="20"/>
              </w:rPr>
            </w:pPr>
            <w:r w:rsidRPr="00B11A5D">
              <w:rPr>
                <w:b/>
                <w:bCs/>
                <w:sz w:val="20"/>
                <w:szCs w:val="20"/>
              </w:rPr>
              <w:t>Практических и лабораторных занятий</w:t>
            </w:r>
          </w:p>
        </w:tc>
        <w:tc>
          <w:tcPr>
            <w:tcW w:w="1701" w:type="dxa"/>
          </w:tcPr>
          <w:p w:rsidR="009F205B" w:rsidRPr="00B11A5D" w:rsidRDefault="009F205B" w:rsidP="00B11A5D">
            <w:pPr>
              <w:suppressAutoHyphens/>
              <w:spacing w:after="0" w:line="240" w:lineRule="auto"/>
              <w:jc w:val="center"/>
              <w:rPr>
                <w:b/>
                <w:bCs/>
                <w:sz w:val="20"/>
                <w:szCs w:val="20"/>
              </w:rPr>
            </w:pPr>
            <w:r>
              <w:rPr>
                <w:b/>
                <w:bCs/>
                <w:sz w:val="20"/>
                <w:szCs w:val="20"/>
              </w:rPr>
              <w:t>4</w:t>
            </w:r>
          </w:p>
        </w:tc>
        <w:tc>
          <w:tcPr>
            <w:tcW w:w="1418" w:type="dxa"/>
            <w:vMerge/>
          </w:tcPr>
          <w:p w:rsidR="009F205B" w:rsidRPr="00B11A5D" w:rsidRDefault="009F205B" w:rsidP="009F205B">
            <w:pPr>
              <w:suppressAutoHyphens/>
              <w:spacing w:after="0" w:line="240" w:lineRule="auto"/>
              <w:jc w:val="center"/>
              <w:rPr>
                <w:b/>
                <w:bCs/>
                <w:sz w:val="20"/>
                <w:szCs w:val="20"/>
              </w:rPr>
            </w:pPr>
          </w:p>
        </w:tc>
      </w:tr>
      <w:tr w:rsidR="009F205B" w:rsidRPr="00B11A5D" w:rsidTr="00B11A5D">
        <w:trPr>
          <w:trHeight w:val="204"/>
        </w:trPr>
        <w:tc>
          <w:tcPr>
            <w:tcW w:w="2127" w:type="dxa"/>
            <w:vMerge/>
          </w:tcPr>
          <w:p w:rsidR="009F205B" w:rsidRPr="00B11A5D" w:rsidRDefault="009F205B" w:rsidP="00B11A5D">
            <w:pPr>
              <w:spacing w:after="0" w:line="240" w:lineRule="auto"/>
              <w:rPr>
                <w:b/>
                <w:bCs/>
                <w:sz w:val="20"/>
                <w:szCs w:val="20"/>
              </w:rPr>
            </w:pPr>
          </w:p>
        </w:tc>
        <w:tc>
          <w:tcPr>
            <w:tcW w:w="10206" w:type="dxa"/>
          </w:tcPr>
          <w:p w:rsidR="009F205B" w:rsidRPr="00B11A5D" w:rsidRDefault="009F205B" w:rsidP="00B11A5D">
            <w:pPr>
              <w:suppressAutoHyphens/>
              <w:spacing w:after="0" w:line="240" w:lineRule="auto"/>
              <w:jc w:val="both"/>
              <w:rPr>
                <w:iCs/>
                <w:sz w:val="20"/>
                <w:szCs w:val="20"/>
              </w:rPr>
            </w:pPr>
            <w:r>
              <w:rPr>
                <w:iCs/>
                <w:sz w:val="20"/>
                <w:szCs w:val="20"/>
              </w:rPr>
              <w:t>1.</w:t>
            </w:r>
            <w:r w:rsidRPr="00B11A5D">
              <w:rPr>
                <w:iCs/>
                <w:sz w:val="20"/>
                <w:szCs w:val="20"/>
              </w:rPr>
              <w:t>Управление процессами с помощью команд операционной системы для работы с процессами</w:t>
            </w:r>
          </w:p>
        </w:tc>
        <w:tc>
          <w:tcPr>
            <w:tcW w:w="1701" w:type="dxa"/>
          </w:tcPr>
          <w:p w:rsidR="009F205B" w:rsidRPr="00B11A5D" w:rsidRDefault="009F205B" w:rsidP="00B11A5D">
            <w:pPr>
              <w:suppressAutoHyphens/>
              <w:spacing w:after="0" w:line="240" w:lineRule="auto"/>
              <w:jc w:val="center"/>
              <w:rPr>
                <w:iCs/>
                <w:sz w:val="20"/>
                <w:szCs w:val="20"/>
              </w:rPr>
            </w:pPr>
            <w:r>
              <w:rPr>
                <w:iCs/>
                <w:sz w:val="20"/>
                <w:szCs w:val="20"/>
              </w:rPr>
              <w:t>4</w:t>
            </w:r>
          </w:p>
        </w:tc>
        <w:tc>
          <w:tcPr>
            <w:tcW w:w="1418" w:type="dxa"/>
            <w:vMerge/>
          </w:tcPr>
          <w:p w:rsidR="009F205B" w:rsidRPr="00B11A5D" w:rsidRDefault="009F205B" w:rsidP="009F205B">
            <w:pPr>
              <w:suppressAutoHyphens/>
              <w:spacing w:after="0" w:line="240" w:lineRule="auto"/>
              <w:jc w:val="center"/>
              <w:rPr>
                <w:iCs/>
                <w:sz w:val="20"/>
                <w:szCs w:val="20"/>
              </w:rPr>
            </w:pPr>
          </w:p>
        </w:tc>
      </w:tr>
      <w:tr w:rsidR="009F205B" w:rsidRPr="00B11A5D" w:rsidTr="00B11A5D">
        <w:trPr>
          <w:trHeight w:val="204"/>
        </w:trPr>
        <w:tc>
          <w:tcPr>
            <w:tcW w:w="2127" w:type="dxa"/>
            <w:vMerge/>
          </w:tcPr>
          <w:p w:rsidR="009F205B" w:rsidRPr="00B11A5D" w:rsidRDefault="009F205B" w:rsidP="00B11A5D">
            <w:pPr>
              <w:spacing w:after="0" w:line="240" w:lineRule="auto"/>
              <w:rPr>
                <w:b/>
                <w:bCs/>
                <w:sz w:val="20"/>
                <w:szCs w:val="20"/>
              </w:rPr>
            </w:pPr>
          </w:p>
        </w:tc>
        <w:tc>
          <w:tcPr>
            <w:tcW w:w="10206" w:type="dxa"/>
            <w:vAlign w:val="bottom"/>
          </w:tcPr>
          <w:p w:rsidR="009F205B" w:rsidRPr="00B11A5D" w:rsidRDefault="009F205B" w:rsidP="00B11A5D">
            <w:pPr>
              <w:spacing w:after="0" w:line="240" w:lineRule="auto"/>
              <w:rPr>
                <w:b/>
                <w:bCs/>
                <w:sz w:val="20"/>
                <w:szCs w:val="20"/>
              </w:rPr>
            </w:pPr>
            <w:r w:rsidRPr="00B11A5D">
              <w:rPr>
                <w:b/>
                <w:bCs/>
                <w:sz w:val="20"/>
                <w:szCs w:val="20"/>
              </w:rPr>
              <w:t>Самостоятельная работа обучающихся</w:t>
            </w:r>
          </w:p>
        </w:tc>
        <w:tc>
          <w:tcPr>
            <w:tcW w:w="1701" w:type="dxa"/>
          </w:tcPr>
          <w:p w:rsidR="009F205B" w:rsidRPr="00B11A5D" w:rsidRDefault="009F205B" w:rsidP="00B11A5D">
            <w:pPr>
              <w:spacing w:after="0" w:line="240" w:lineRule="auto"/>
              <w:jc w:val="center"/>
              <w:rPr>
                <w:b/>
                <w:bCs/>
                <w:sz w:val="20"/>
                <w:szCs w:val="20"/>
              </w:rPr>
            </w:pPr>
            <w:r>
              <w:rPr>
                <w:b/>
                <w:bCs/>
                <w:sz w:val="20"/>
                <w:szCs w:val="20"/>
              </w:rPr>
              <w:t>-</w:t>
            </w:r>
          </w:p>
        </w:tc>
        <w:tc>
          <w:tcPr>
            <w:tcW w:w="1418" w:type="dxa"/>
            <w:vMerge/>
          </w:tcPr>
          <w:p w:rsidR="009F205B" w:rsidRPr="00B11A5D" w:rsidRDefault="009F205B" w:rsidP="009F205B">
            <w:pPr>
              <w:spacing w:after="0" w:line="240" w:lineRule="auto"/>
              <w:jc w:val="center"/>
              <w:rPr>
                <w:b/>
                <w:bCs/>
                <w:sz w:val="20"/>
                <w:szCs w:val="20"/>
              </w:rPr>
            </w:pPr>
          </w:p>
        </w:tc>
      </w:tr>
      <w:tr w:rsidR="009F205B" w:rsidRPr="00B11A5D" w:rsidTr="009F205B">
        <w:trPr>
          <w:trHeight w:val="160"/>
        </w:trPr>
        <w:tc>
          <w:tcPr>
            <w:tcW w:w="2127" w:type="dxa"/>
            <w:vMerge w:val="restart"/>
          </w:tcPr>
          <w:p w:rsidR="009F205B" w:rsidRPr="00B11A5D" w:rsidRDefault="009F205B" w:rsidP="00B11A5D">
            <w:pPr>
              <w:spacing w:after="0" w:line="240" w:lineRule="auto"/>
              <w:rPr>
                <w:b/>
                <w:bCs/>
                <w:sz w:val="20"/>
                <w:szCs w:val="20"/>
              </w:rPr>
            </w:pPr>
            <w:r w:rsidRPr="00B11A5D">
              <w:rPr>
                <w:b/>
                <w:bCs/>
                <w:sz w:val="20"/>
                <w:szCs w:val="20"/>
              </w:rPr>
              <w:t>Тема 1.4 Взаимодействие и планирование процессов</w:t>
            </w: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b/>
                <w:bCs/>
                <w:sz w:val="20"/>
                <w:szCs w:val="20"/>
              </w:rPr>
            </w:pPr>
            <w:r w:rsidRPr="00B11A5D">
              <w:rPr>
                <w:b/>
                <w:bCs/>
                <w:sz w:val="20"/>
                <w:szCs w:val="20"/>
              </w:rPr>
              <w:t xml:space="preserve">Содержание </w:t>
            </w:r>
          </w:p>
        </w:tc>
        <w:tc>
          <w:tcPr>
            <w:tcW w:w="1701" w:type="dxa"/>
            <w:tcBorders>
              <w:top w:val="single" w:sz="4" w:space="0" w:color="auto"/>
              <w:left w:val="single" w:sz="4" w:space="0" w:color="auto"/>
              <w:bottom w:val="single" w:sz="4" w:space="0" w:color="auto"/>
            </w:tcBorders>
          </w:tcPr>
          <w:p w:rsidR="009F205B" w:rsidRPr="00B11A5D" w:rsidRDefault="000A1EA2" w:rsidP="00B11A5D">
            <w:pPr>
              <w:spacing w:after="0" w:line="240" w:lineRule="auto"/>
              <w:jc w:val="center"/>
              <w:rPr>
                <w:b/>
                <w:bCs/>
                <w:sz w:val="20"/>
                <w:szCs w:val="20"/>
              </w:rPr>
            </w:pPr>
            <w:r>
              <w:rPr>
                <w:b/>
                <w:bCs/>
                <w:sz w:val="20"/>
                <w:szCs w:val="20"/>
              </w:rPr>
              <w:t>4</w:t>
            </w:r>
          </w:p>
        </w:tc>
        <w:tc>
          <w:tcPr>
            <w:tcW w:w="1418" w:type="dxa"/>
            <w:vMerge/>
          </w:tcPr>
          <w:p w:rsidR="009F205B" w:rsidRPr="00B11A5D" w:rsidRDefault="009F205B" w:rsidP="009F205B">
            <w:pPr>
              <w:spacing w:after="0" w:line="240" w:lineRule="auto"/>
              <w:jc w:val="center"/>
              <w:rPr>
                <w:b/>
                <w:bCs/>
                <w:sz w:val="20"/>
                <w:szCs w:val="20"/>
              </w:rPr>
            </w:pPr>
          </w:p>
        </w:tc>
      </w:tr>
      <w:tr w:rsidR="009F205B" w:rsidRPr="00B11A5D" w:rsidTr="009F205B">
        <w:trPr>
          <w:trHeight w:val="146"/>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0A1EA2">
            <w:pPr>
              <w:spacing w:after="0" w:line="240" w:lineRule="auto"/>
              <w:rPr>
                <w:sz w:val="20"/>
                <w:szCs w:val="20"/>
              </w:rPr>
            </w:pPr>
            <w:r>
              <w:rPr>
                <w:sz w:val="20"/>
                <w:szCs w:val="20"/>
              </w:rPr>
              <w:t>1.</w:t>
            </w:r>
            <w:r w:rsidRPr="00B11A5D">
              <w:rPr>
                <w:sz w:val="20"/>
                <w:szCs w:val="20"/>
              </w:rPr>
              <w:t xml:space="preserve">Взаимодействие процессов. </w:t>
            </w:r>
          </w:p>
        </w:tc>
        <w:tc>
          <w:tcPr>
            <w:tcW w:w="1701" w:type="dxa"/>
            <w:tcBorders>
              <w:top w:val="single" w:sz="4" w:space="0" w:color="auto"/>
              <w:left w:val="single" w:sz="4" w:space="0" w:color="auto"/>
              <w:bottom w:val="single" w:sz="4" w:space="0" w:color="auto"/>
            </w:tcBorders>
          </w:tcPr>
          <w:p w:rsidR="009F205B" w:rsidRPr="00B11A5D" w:rsidRDefault="009F205B" w:rsidP="00B11A5D">
            <w:pPr>
              <w:spacing w:after="0" w:line="240" w:lineRule="auto"/>
              <w:jc w:val="center"/>
              <w:rPr>
                <w:sz w:val="20"/>
                <w:szCs w:val="20"/>
              </w:rPr>
            </w:pPr>
            <w:r>
              <w:rPr>
                <w:sz w:val="20"/>
                <w:szCs w:val="20"/>
              </w:rPr>
              <w:t>2</w:t>
            </w:r>
          </w:p>
        </w:tc>
        <w:tc>
          <w:tcPr>
            <w:tcW w:w="1418" w:type="dxa"/>
            <w:vMerge/>
          </w:tcPr>
          <w:p w:rsidR="009F205B" w:rsidRPr="00B11A5D" w:rsidRDefault="009F205B" w:rsidP="00B11A5D">
            <w:pPr>
              <w:spacing w:after="0" w:line="240" w:lineRule="auto"/>
              <w:rPr>
                <w:sz w:val="20"/>
                <w:szCs w:val="20"/>
              </w:rPr>
            </w:pPr>
          </w:p>
        </w:tc>
      </w:tr>
      <w:tr w:rsidR="000A1EA2" w:rsidRPr="00B11A5D" w:rsidTr="009F205B">
        <w:trPr>
          <w:trHeight w:val="146"/>
        </w:trPr>
        <w:tc>
          <w:tcPr>
            <w:tcW w:w="2127" w:type="dxa"/>
            <w:vMerge/>
          </w:tcPr>
          <w:p w:rsidR="000A1EA2" w:rsidRPr="00B11A5D" w:rsidRDefault="000A1EA2"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0A1EA2" w:rsidRDefault="000A1EA2" w:rsidP="00B11A5D">
            <w:pPr>
              <w:spacing w:after="0" w:line="240" w:lineRule="auto"/>
              <w:rPr>
                <w:sz w:val="20"/>
                <w:szCs w:val="20"/>
              </w:rPr>
            </w:pPr>
            <w:r>
              <w:rPr>
                <w:sz w:val="20"/>
                <w:szCs w:val="20"/>
              </w:rPr>
              <w:t>2.</w:t>
            </w:r>
            <w:r w:rsidRPr="00B11A5D">
              <w:rPr>
                <w:sz w:val="20"/>
                <w:szCs w:val="20"/>
              </w:rPr>
              <w:t>Планирование процессов.</w:t>
            </w:r>
          </w:p>
        </w:tc>
        <w:tc>
          <w:tcPr>
            <w:tcW w:w="1701" w:type="dxa"/>
            <w:tcBorders>
              <w:top w:val="single" w:sz="4" w:space="0" w:color="auto"/>
              <w:left w:val="single" w:sz="4" w:space="0" w:color="auto"/>
              <w:bottom w:val="single" w:sz="4" w:space="0" w:color="auto"/>
            </w:tcBorders>
          </w:tcPr>
          <w:p w:rsidR="000A1EA2" w:rsidRDefault="000A1EA2" w:rsidP="00B11A5D">
            <w:pPr>
              <w:spacing w:after="0" w:line="240" w:lineRule="auto"/>
              <w:jc w:val="center"/>
              <w:rPr>
                <w:sz w:val="20"/>
                <w:szCs w:val="20"/>
              </w:rPr>
            </w:pPr>
            <w:r>
              <w:rPr>
                <w:sz w:val="20"/>
                <w:szCs w:val="20"/>
              </w:rPr>
              <w:t>2</w:t>
            </w:r>
          </w:p>
        </w:tc>
        <w:tc>
          <w:tcPr>
            <w:tcW w:w="1418" w:type="dxa"/>
            <w:vMerge/>
          </w:tcPr>
          <w:p w:rsidR="000A1EA2" w:rsidRPr="00B11A5D" w:rsidRDefault="000A1EA2" w:rsidP="00B11A5D">
            <w:pPr>
              <w:spacing w:after="0" w:line="240" w:lineRule="auto"/>
              <w:rPr>
                <w:sz w:val="20"/>
                <w:szCs w:val="20"/>
              </w:rPr>
            </w:pPr>
          </w:p>
        </w:tc>
      </w:tr>
      <w:tr w:rsidR="009F205B" w:rsidRPr="00B11A5D" w:rsidTr="009F205B">
        <w:trPr>
          <w:trHeight w:val="98"/>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b/>
                <w:bCs/>
                <w:sz w:val="20"/>
                <w:szCs w:val="20"/>
              </w:rPr>
            </w:pPr>
            <w:r w:rsidRPr="00B11A5D">
              <w:rPr>
                <w:b/>
                <w:bCs/>
                <w:sz w:val="20"/>
                <w:szCs w:val="20"/>
              </w:rPr>
              <w:t>Практических и лабораторных занятий</w:t>
            </w:r>
          </w:p>
        </w:tc>
        <w:tc>
          <w:tcPr>
            <w:tcW w:w="1701" w:type="dxa"/>
            <w:tcBorders>
              <w:top w:val="single" w:sz="4" w:space="0" w:color="auto"/>
              <w:left w:val="single" w:sz="4" w:space="0" w:color="auto"/>
              <w:bottom w:val="single" w:sz="4" w:space="0" w:color="auto"/>
            </w:tcBorders>
          </w:tcPr>
          <w:p w:rsidR="009F205B" w:rsidRPr="00B11A5D" w:rsidRDefault="009F205B" w:rsidP="00B11A5D">
            <w:pPr>
              <w:spacing w:after="0" w:line="240" w:lineRule="auto"/>
              <w:jc w:val="center"/>
              <w:rPr>
                <w:b/>
                <w:bCs/>
                <w:sz w:val="20"/>
                <w:szCs w:val="20"/>
              </w:rPr>
            </w:pPr>
            <w:r>
              <w:rPr>
                <w:b/>
                <w:bCs/>
                <w:sz w:val="20"/>
                <w:szCs w:val="20"/>
              </w:rPr>
              <w:t>8</w:t>
            </w:r>
          </w:p>
        </w:tc>
        <w:tc>
          <w:tcPr>
            <w:tcW w:w="1418" w:type="dxa"/>
            <w:vMerge/>
          </w:tcPr>
          <w:p w:rsidR="009F205B" w:rsidRPr="00B11A5D" w:rsidRDefault="009F205B" w:rsidP="00B11A5D">
            <w:pPr>
              <w:spacing w:after="0" w:line="240" w:lineRule="auto"/>
              <w:rPr>
                <w:b/>
                <w:bCs/>
                <w:sz w:val="20"/>
                <w:szCs w:val="20"/>
              </w:rPr>
            </w:pPr>
          </w:p>
        </w:tc>
      </w:tr>
      <w:tr w:rsidR="009F205B" w:rsidRPr="00B11A5D" w:rsidTr="009F205B">
        <w:trPr>
          <w:trHeight w:val="137"/>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sz w:val="20"/>
                <w:szCs w:val="20"/>
              </w:rPr>
            </w:pPr>
            <w:r>
              <w:rPr>
                <w:sz w:val="20"/>
                <w:szCs w:val="20"/>
              </w:rPr>
              <w:t>1.</w:t>
            </w:r>
            <w:r w:rsidRPr="00B11A5D">
              <w:rPr>
                <w:sz w:val="20"/>
                <w:szCs w:val="20"/>
              </w:rPr>
              <w:t>Работа с программой «Файл-менеджер Проводник»</w:t>
            </w:r>
          </w:p>
        </w:tc>
        <w:tc>
          <w:tcPr>
            <w:tcW w:w="1701" w:type="dxa"/>
            <w:tcBorders>
              <w:top w:val="single" w:sz="4" w:space="0" w:color="auto"/>
              <w:left w:val="single" w:sz="4" w:space="0" w:color="auto"/>
              <w:bottom w:val="single" w:sz="4" w:space="0" w:color="auto"/>
            </w:tcBorders>
          </w:tcPr>
          <w:p w:rsidR="009F205B" w:rsidRPr="00B11A5D" w:rsidRDefault="009F205B" w:rsidP="00B11A5D">
            <w:pPr>
              <w:spacing w:after="0" w:line="240" w:lineRule="auto"/>
              <w:jc w:val="center"/>
              <w:rPr>
                <w:sz w:val="20"/>
                <w:szCs w:val="20"/>
              </w:rPr>
            </w:pPr>
            <w:r>
              <w:rPr>
                <w:sz w:val="20"/>
                <w:szCs w:val="20"/>
              </w:rPr>
              <w:t>4</w:t>
            </w:r>
          </w:p>
        </w:tc>
        <w:tc>
          <w:tcPr>
            <w:tcW w:w="1418" w:type="dxa"/>
            <w:vMerge/>
          </w:tcPr>
          <w:p w:rsidR="009F205B" w:rsidRPr="00B11A5D" w:rsidRDefault="009F205B" w:rsidP="00B11A5D">
            <w:pPr>
              <w:spacing w:after="0" w:line="240" w:lineRule="auto"/>
              <w:rPr>
                <w:sz w:val="20"/>
                <w:szCs w:val="20"/>
              </w:rPr>
            </w:pPr>
          </w:p>
        </w:tc>
      </w:tr>
      <w:tr w:rsidR="009F205B" w:rsidRPr="00B11A5D" w:rsidTr="009F205B">
        <w:trPr>
          <w:trHeight w:val="53"/>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sz w:val="20"/>
                <w:szCs w:val="20"/>
              </w:rPr>
            </w:pPr>
            <w:r>
              <w:rPr>
                <w:sz w:val="20"/>
                <w:szCs w:val="20"/>
              </w:rPr>
              <w:t>2.</w:t>
            </w:r>
            <w:r w:rsidRPr="00B11A5D">
              <w:rPr>
                <w:sz w:val="20"/>
                <w:szCs w:val="20"/>
              </w:rPr>
              <w:t>Работа с файловыми системами и дисками</w:t>
            </w:r>
          </w:p>
        </w:tc>
        <w:tc>
          <w:tcPr>
            <w:tcW w:w="1701" w:type="dxa"/>
            <w:tcBorders>
              <w:top w:val="single" w:sz="4" w:space="0" w:color="auto"/>
              <w:left w:val="single" w:sz="4" w:space="0" w:color="auto"/>
              <w:bottom w:val="single" w:sz="4" w:space="0" w:color="auto"/>
            </w:tcBorders>
          </w:tcPr>
          <w:p w:rsidR="009F205B" w:rsidRPr="00B11A5D" w:rsidRDefault="009F205B" w:rsidP="00B11A5D">
            <w:pPr>
              <w:spacing w:after="0" w:line="240" w:lineRule="auto"/>
              <w:jc w:val="center"/>
              <w:rPr>
                <w:sz w:val="20"/>
                <w:szCs w:val="20"/>
              </w:rPr>
            </w:pPr>
            <w:r>
              <w:rPr>
                <w:sz w:val="20"/>
                <w:szCs w:val="20"/>
              </w:rPr>
              <w:t>4</w:t>
            </w:r>
          </w:p>
        </w:tc>
        <w:tc>
          <w:tcPr>
            <w:tcW w:w="1418" w:type="dxa"/>
            <w:vMerge/>
          </w:tcPr>
          <w:p w:rsidR="009F205B" w:rsidRPr="00B11A5D" w:rsidRDefault="009F205B" w:rsidP="00B11A5D">
            <w:pPr>
              <w:spacing w:after="0" w:line="240" w:lineRule="auto"/>
              <w:rPr>
                <w:sz w:val="20"/>
                <w:szCs w:val="20"/>
              </w:rPr>
            </w:pPr>
          </w:p>
        </w:tc>
      </w:tr>
      <w:tr w:rsidR="009F205B" w:rsidRPr="00B11A5D" w:rsidTr="009F205B">
        <w:trPr>
          <w:trHeight w:val="79"/>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b/>
                <w:bCs/>
                <w:sz w:val="20"/>
                <w:szCs w:val="20"/>
              </w:rPr>
            </w:pPr>
            <w:r w:rsidRPr="00B11A5D">
              <w:rPr>
                <w:b/>
                <w:bCs/>
                <w:sz w:val="20"/>
                <w:szCs w:val="20"/>
              </w:rPr>
              <w:t>Самостоятельная работа обучающихся</w:t>
            </w:r>
          </w:p>
        </w:tc>
        <w:tc>
          <w:tcPr>
            <w:tcW w:w="1701" w:type="dxa"/>
            <w:tcBorders>
              <w:top w:val="single" w:sz="4" w:space="0" w:color="auto"/>
              <w:left w:val="single" w:sz="4" w:space="0" w:color="auto"/>
              <w:bottom w:val="single" w:sz="4" w:space="0" w:color="auto"/>
            </w:tcBorders>
          </w:tcPr>
          <w:p w:rsidR="009F205B" w:rsidRPr="00B11A5D" w:rsidRDefault="009F205B" w:rsidP="00B11A5D">
            <w:pPr>
              <w:spacing w:after="0" w:line="240" w:lineRule="auto"/>
              <w:jc w:val="center"/>
              <w:rPr>
                <w:b/>
                <w:bCs/>
                <w:sz w:val="20"/>
                <w:szCs w:val="20"/>
              </w:rPr>
            </w:pPr>
            <w:r>
              <w:rPr>
                <w:b/>
                <w:bCs/>
                <w:sz w:val="20"/>
                <w:szCs w:val="20"/>
              </w:rPr>
              <w:t>-</w:t>
            </w:r>
          </w:p>
        </w:tc>
        <w:tc>
          <w:tcPr>
            <w:tcW w:w="1418" w:type="dxa"/>
            <w:vMerge/>
            <w:tcBorders>
              <w:bottom w:val="single" w:sz="4" w:space="0" w:color="auto"/>
            </w:tcBorders>
          </w:tcPr>
          <w:p w:rsidR="009F205B" w:rsidRPr="00B11A5D" w:rsidRDefault="009F205B" w:rsidP="00B11A5D">
            <w:pPr>
              <w:spacing w:after="0" w:line="240" w:lineRule="auto"/>
              <w:rPr>
                <w:b/>
                <w:bCs/>
                <w:sz w:val="20"/>
                <w:szCs w:val="20"/>
              </w:rPr>
            </w:pPr>
          </w:p>
        </w:tc>
      </w:tr>
      <w:tr w:rsidR="009F205B" w:rsidRPr="00B11A5D" w:rsidTr="009F205B">
        <w:trPr>
          <w:trHeight w:val="169"/>
        </w:trPr>
        <w:tc>
          <w:tcPr>
            <w:tcW w:w="2127" w:type="dxa"/>
            <w:vMerge w:val="restart"/>
          </w:tcPr>
          <w:p w:rsidR="009F205B" w:rsidRPr="00B11A5D" w:rsidRDefault="009F205B" w:rsidP="00B11A5D">
            <w:pPr>
              <w:spacing w:after="0" w:line="240" w:lineRule="auto"/>
              <w:rPr>
                <w:b/>
                <w:bCs/>
                <w:sz w:val="20"/>
                <w:szCs w:val="20"/>
              </w:rPr>
            </w:pPr>
            <w:r w:rsidRPr="00B11A5D">
              <w:rPr>
                <w:b/>
                <w:bCs/>
                <w:sz w:val="20"/>
                <w:szCs w:val="20"/>
              </w:rPr>
              <w:t>Тема 1.5 Управление памятью</w:t>
            </w: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b/>
                <w:bCs/>
                <w:sz w:val="20"/>
                <w:szCs w:val="20"/>
              </w:rPr>
            </w:pPr>
            <w:r w:rsidRPr="00B11A5D">
              <w:rPr>
                <w:b/>
                <w:bCs/>
                <w:sz w:val="20"/>
                <w:szCs w:val="20"/>
              </w:rPr>
              <w:t>Содержание</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0A1EA2" w:rsidP="00E860C3">
            <w:pPr>
              <w:spacing w:after="0" w:line="240" w:lineRule="auto"/>
              <w:jc w:val="center"/>
              <w:rPr>
                <w:b/>
                <w:bCs/>
                <w:sz w:val="20"/>
                <w:szCs w:val="20"/>
              </w:rPr>
            </w:pPr>
            <w:r>
              <w:rPr>
                <w:b/>
                <w:bCs/>
                <w:sz w:val="20"/>
                <w:szCs w:val="20"/>
              </w:rPr>
              <w:t>4</w:t>
            </w:r>
          </w:p>
        </w:tc>
        <w:tc>
          <w:tcPr>
            <w:tcW w:w="1418" w:type="dxa"/>
            <w:vMerge w:val="restart"/>
            <w:tcBorders>
              <w:top w:val="single" w:sz="4" w:space="0" w:color="auto"/>
              <w:left w:val="single" w:sz="4" w:space="0" w:color="auto"/>
              <w:right w:val="single" w:sz="4" w:space="0" w:color="auto"/>
            </w:tcBorders>
          </w:tcPr>
          <w:p w:rsidR="009F205B" w:rsidRPr="009F205B" w:rsidRDefault="009F205B" w:rsidP="009F205B">
            <w:pPr>
              <w:spacing w:after="0" w:line="240" w:lineRule="auto"/>
              <w:jc w:val="center"/>
              <w:rPr>
                <w:bCs/>
                <w:sz w:val="20"/>
                <w:szCs w:val="20"/>
              </w:rPr>
            </w:pPr>
            <w:r w:rsidRPr="009F205B">
              <w:rPr>
                <w:bCs/>
                <w:sz w:val="20"/>
                <w:szCs w:val="20"/>
              </w:rPr>
              <w:t>ОК.02</w:t>
            </w:r>
          </w:p>
          <w:p w:rsidR="009F205B" w:rsidRPr="009F205B" w:rsidRDefault="009F205B" w:rsidP="009F205B">
            <w:pPr>
              <w:spacing w:after="0" w:line="240" w:lineRule="auto"/>
              <w:jc w:val="center"/>
              <w:rPr>
                <w:bCs/>
                <w:sz w:val="20"/>
                <w:szCs w:val="20"/>
              </w:rPr>
            </w:pPr>
            <w:r w:rsidRPr="009F205B">
              <w:rPr>
                <w:bCs/>
                <w:sz w:val="20"/>
                <w:szCs w:val="20"/>
              </w:rPr>
              <w:t>ОК.03</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1.4</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2.3</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3.1</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3.4</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3.6</w:t>
            </w:r>
            <w:r w:rsidRPr="009F205B">
              <w:rPr>
                <w:bCs/>
                <w:sz w:val="20"/>
                <w:szCs w:val="20"/>
              </w:rPr>
              <w:tab/>
            </w:r>
          </w:p>
          <w:p w:rsidR="009F205B" w:rsidRPr="00B11A5D" w:rsidRDefault="009F205B" w:rsidP="009F205B">
            <w:pPr>
              <w:spacing w:after="0" w:line="240" w:lineRule="auto"/>
              <w:jc w:val="center"/>
              <w:rPr>
                <w:b/>
                <w:bCs/>
                <w:sz w:val="20"/>
                <w:szCs w:val="20"/>
              </w:rPr>
            </w:pPr>
            <w:r w:rsidRPr="009F205B">
              <w:rPr>
                <w:bCs/>
                <w:sz w:val="20"/>
                <w:szCs w:val="20"/>
              </w:rPr>
              <w:t>ПК 3.3</w:t>
            </w:r>
          </w:p>
        </w:tc>
      </w:tr>
      <w:tr w:rsidR="009F205B" w:rsidRPr="00B11A5D" w:rsidTr="009F205B">
        <w:trPr>
          <w:trHeight w:val="58"/>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0A1EA2">
            <w:pPr>
              <w:spacing w:after="0" w:line="240" w:lineRule="auto"/>
              <w:rPr>
                <w:sz w:val="20"/>
                <w:szCs w:val="20"/>
              </w:rPr>
            </w:pPr>
            <w:r>
              <w:rPr>
                <w:sz w:val="20"/>
                <w:szCs w:val="20"/>
              </w:rPr>
              <w:t>1.</w:t>
            </w:r>
            <w:r w:rsidRPr="00B11A5D">
              <w:rPr>
                <w:sz w:val="20"/>
                <w:szCs w:val="20"/>
              </w:rPr>
              <w:t xml:space="preserve">Абстракция памяти. </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0A1EA2" w:rsidRPr="00B11A5D" w:rsidTr="009F205B">
        <w:trPr>
          <w:trHeight w:val="58"/>
        </w:trPr>
        <w:tc>
          <w:tcPr>
            <w:tcW w:w="2127" w:type="dxa"/>
            <w:vMerge/>
          </w:tcPr>
          <w:p w:rsidR="000A1EA2" w:rsidRPr="00B11A5D" w:rsidRDefault="000A1EA2"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0A1EA2" w:rsidRDefault="000A1EA2" w:rsidP="00B11A5D">
            <w:pPr>
              <w:spacing w:after="0" w:line="240" w:lineRule="auto"/>
              <w:rPr>
                <w:sz w:val="20"/>
                <w:szCs w:val="20"/>
              </w:rPr>
            </w:pPr>
            <w:r>
              <w:rPr>
                <w:sz w:val="20"/>
                <w:szCs w:val="20"/>
              </w:rPr>
              <w:t>2.</w:t>
            </w:r>
            <w:r w:rsidRPr="00B11A5D">
              <w:rPr>
                <w:sz w:val="20"/>
                <w:szCs w:val="20"/>
              </w:rPr>
              <w:t>Виртуальная память.</w:t>
            </w:r>
          </w:p>
        </w:tc>
        <w:tc>
          <w:tcPr>
            <w:tcW w:w="1701" w:type="dxa"/>
            <w:tcBorders>
              <w:top w:val="single" w:sz="4" w:space="0" w:color="auto"/>
              <w:left w:val="single" w:sz="4" w:space="0" w:color="auto"/>
              <w:bottom w:val="single" w:sz="4" w:space="0" w:color="auto"/>
              <w:right w:val="single" w:sz="4" w:space="0" w:color="auto"/>
            </w:tcBorders>
          </w:tcPr>
          <w:p w:rsidR="000A1EA2" w:rsidRDefault="000A1EA2" w:rsidP="00E860C3">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0A1EA2" w:rsidRPr="00B11A5D" w:rsidRDefault="000A1EA2" w:rsidP="00B11A5D">
            <w:pPr>
              <w:spacing w:after="0" w:line="240" w:lineRule="auto"/>
              <w:rPr>
                <w:sz w:val="20"/>
                <w:szCs w:val="20"/>
              </w:rPr>
            </w:pPr>
          </w:p>
        </w:tc>
      </w:tr>
      <w:tr w:rsidR="009F205B" w:rsidRPr="00B11A5D" w:rsidTr="009F205B">
        <w:trPr>
          <w:trHeight w:val="185"/>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B11A5D" w:rsidRDefault="009F205B" w:rsidP="00B11A5D">
            <w:pPr>
              <w:spacing w:after="0" w:line="240" w:lineRule="auto"/>
              <w:rPr>
                <w:b/>
                <w:bCs/>
                <w:sz w:val="20"/>
                <w:szCs w:val="20"/>
              </w:rPr>
            </w:pPr>
            <w:r w:rsidRPr="00B11A5D">
              <w:rPr>
                <w:b/>
                <w:bCs/>
                <w:sz w:val="20"/>
                <w:szCs w:val="20"/>
              </w:rPr>
              <w:t>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AB57FA">
            <w:pPr>
              <w:spacing w:after="0" w:line="240" w:lineRule="auto"/>
              <w:jc w:val="center"/>
              <w:rPr>
                <w:b/>
                <w:bCs/>
                <w:sz w:val="20"/>
                <w:szCs w:val="20"/>
              </w:rPr>
            </w:pPr>
            <w:r>
              <w:rPr>
                <w:b/>
                <w:bCs/>
                <w:sz w:val="20"/>
                <w:szCs w:val="20"/>
              </w:rPr>
              <w:t>2</w:t>
            </w:r>
            <w:r w:rsidR="00AB57FA">
              <w:rPr>
                <w:b/>
                <w:bCs/>
                <w:sz w:val="20"/>
                <w:szCs w:val="20"/>
              </w:rPr>
              <w:t>2</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b/>
                <w:bCs/>
                <w:sz w:val="20"/>
                <w:szCs w:val="20"/>
              </w:rPr>
            </w:pPr>
          </w:p>
        </w:tc>
      </w:tr>
      <w:tr w:rsidR="009F205B" w:rsidRPr="00B11A5D" w:rsidTr="009F205B">
        <w:trPr>
          <w:trHeight w:val="190"/>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E860C3" w:rsidRDefault="009F205B" w:rsidP="00E860C3">
            <w:pPr>
              <w:pStyle w:val="a5"/>
              <w:numPr>
                <w:ilvl w:val="0"/>
                <w:numId w:val="6"/>
              </w:numPr>
              <w:ind w:left="323"/>
              <w:rPr>
                <w:rFonts w:ascii="Times New Roman" w:hAnsi="Times New Roman" w:cs="Times New Roman"/>
                <w:sz w:val="20"/>
                <w:szCs w:val="20"/>
              </w:rPr>
            </w:pPr>
            <w:r w:rsidRPr="00E860C3">
              <w:rPr>
                <w:rFonts w:ascii="Times New Roman" w:hAnsi="Times New Roman" w:cs="Times New Roman"/>
                <w:sz w:val="20"/>
                <w:szCs w:val="20"/>
              </w:rPr>
              <w:t>Диагностика и коррекция ошибок операционной системы</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110"/>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E860C3" w:rsidRDefault="009F205B" w:rsidP="00E860C3">
            <w:pPr>
              <w:pStyle w:val="a5"/>
              <w:numPr>
                <w:ilvl w:val="0"/>
                <w:numId w:val="6"/>
              </w:numPr>
              <w:ind w:left="323"/>
              <w:rPr>
                <w:rFonts w:ascii="Times New Roman" w:hAnsi="Times New Roman" w:cs="Times New Roman"/>
                <w:sz w:val="20"/>
                <w:szCs w:val="20"/>
              </w:rPr>
            </w:pPr>
            <w:r w:rsidRPr="00E860C3">
              <w:rPr>
                <w:rFonts w:ascii="Times New Roman" w:hAnsi="Times New Roman" w:cs="Times New Roman"/>
                <w:sz w:val="20"/>
                <w:szCs w:val="20"/>
              </w:rPr>
              <w:t>Изучение структуры операционной системы</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208"/>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E860C3" w:rsidRDefault="009F205B" w:rsidP="00E860C3">
            <w:pPr>
              <w:pStyle w:val="a5"/>
              <w:numPr>
                <w:ilvl w:val="0"/>
                <w:numId w:val="6"/>
              </w:numPr>
              <w:ind w:left="323"/>
              <w:rPr>
                <w:rFonts w:ascii="Times New Roman" w:hAnsi="Times New Roman" w:cs="Times New Roman"/>
                <w:sz w:val="20"/>
                <w:szCs w:val="20"/>
              </w:rPr>
            </w:pPr>
            <w:r w:rsidRPr="00E860C3">
              <w:rPr>
                <w:rFonts w:ascii="Times New Roman" w:hAnsi="Times New Roman" w:cs="Times New Roman"/>
                <w:sz w:val="20"/>
                <w:szCs w:val="20"/>
              </w:rPr>
              <w:t>Работа с файлами и каталогами в различных видах операционных систем</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208"/>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E860C3" w:rsidRDefault="009F205B" w:rsidP="00E860C3">
            <w:pPr>
              <w:pStyle w:val="a5"/>
              <w:numPr>
                <w:ilvl w:val="0"/>
                <w:numId w:val="6"/>
              </w:numPr>
              <w:ind w:left="323"/>
              <w:rPr>
                <w:rFonts w:ascii="Times New Roman" w:hAnsi="Times New Roman" w:cs="Times New Roman"/>
                <w:sz w:val="20"/>
                <w:szCs w:val="20"/>
              </w:rPr>
            </w:pPr>
            <w:r w:rsidRPr="00E860C3">
              <w:rPr>
                <w:rFonts w:ascii="Times New Roman" w:hAnsi="Times New Roman" w:cs="Times New Roman"/>
                <w:sz w:val="20"/>
                <w:szCs w:val="20"/>
              </w:rPr>
              <w:t>Работа с дисками в различных видах операционных систем</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128"/>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E860C3" w:rsidRDefault="009F205B" w:rsidP="00E860C3">
            <w:pPr>
              <w:pStyle w:val="a5"/>
              <w:numPr>
                <w:ilvl w:val="0"/>
                <w:numId w:val="6"/>
              </w:numPr>
              <w:ind w:left="323"/>
              <w:rPr>
                <w:rFonts w:ascii="Times New Roman" w:hAnsi="Times New Roman" w:cs="Times New Roman"/>
                <w:sz w:val="20"/>
                <w:szCs w:val="20"/>
              </w:rPr>
            </w:pPr>
            <w:r w:rsidRPr="00E860C3">
              <w:rPr>
                <w:rFonts w:ascii="Times New Roman" w:hAnsi="Times New Roman" w:cs="Times New Roman"/>
                <w:sz w:val="20"/>
                <w:szCs w:val="20"/>
              </w:rPr>
              <w:t>Монтирование файловых систем различных типов</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AB57FA" w:rsidP="00E860C3">
            <w:pPr>
              <w:spacing w:after="0" w:line="240" w:lineRule="auto"/>
              <w:jc w:val="center"/>
              <w:rPr>
                <w:sz w:val="20"/>
                <w:szCs w:val="20"/>
              </w:rPr>
            </w:pPr>
            <w:r>
              <w:rPr>
                <w:sz w:val="20"/>
                <w:szCs w:val="20"/>
              </w:rPr>
              <w:t>6</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79"/>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b/>
                <w:bCs/>
                <w:sz w:val="20"/>
                <w:szCs w:val="20"/>
              </w:rPr>
            </w:pPr>
            <w:r w:rsidRPr="00B11A5D">
              <w:rPr>
                <w:b/>
                <w:bCs/>
                <w:sz w:val="20"/>
                <w:szCs w:val="20"/>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b/>
                <w:bCs/>
                <w:sz w:val="20"/>
                <w:szCs w:val="20"/>
              </w:rPr>
            </w:pPr>
            <w:r>
              <w:rPr>
                <w:b/>
                <w:bCs/>
                <w:sz w:val="20"/>
                <w:szCs w:val="20"/>
              </w:rPr>
              <w:t>-</w:t>
            </w:r>
          </w:p>
        </w:tc>
        <w:tc>
          <w:tcPr>
            <w:tcW w:w="1418" w:type="dxa"/>
            <w:vMerge/>
            <w:tcBorders>
              <w:left w:val="single" w:sz="4" w:space="0" w:color="auto"/>
              <w:bottom w:val="single" w:sz="4" w:space="0" w:color="auto"/>
              <w:right w:val="single" w:sz="4" w:space="0" w:color="auto"/>
            </w:tcBorders>
          </w:tcPr>
          <w:p w:rsidR="009F205B" w:rsidRPr="00B11A5D" w:rsidRDefault="009F205B" w:rsidP="00B11A5D">
            <w:pPr>
              <w:spacing w:after="0" w:line="240" w:lineRule="auto"/>
              <w:rPr>
                <w:b/>
                <w:bCs/>
                <w:sz w:val="20"/>
                <w:szCs w:val="20"/>
              </w:rPr>
            </w:pPr>
          </w:p>
        </w:tc>
      </w:tr>
      <w:tr w:rsidR="009F205B" w:rsidRPr="00B11A5D" w:rsidTr="009F205B">
        <w:trPr>
          <w:trHeight w:val="180"/>
        </w:trPr>
        <w:tc>
          <w:tcPr>
            <w:tcW w:w="2127" w:type="dxa"/>
            <w:vMerge w:val="restart"/>
          </w:tcPr>
          <w:p w:rsidR="009F205B" w:rsidRPr="00B11A5D" w:rsidRDefault="009F205B" w:rsidP="00B11A5D">
            <w:pPr>
              <w:spacing w:after="0" w:line="240" w:lineRule="auto"/>
              <w:rPr>
                <w:b/>
                <w:bCs/>
                <w:sz w:val="20"/>
                <w:szCs w:val="20"/>
              </w:rPr>
            </w:pPr>
            <w:r w:rsidRPr="00B11A5D">
              <w:rPr>
                <w:b/>
                <w:bCs/>
                <w:sz w:val="20"/>
                <w:szCs w:val="20"/>
              </w:rPr>
              <w:t>Тема 1.6 Файловая система и ввод и вывод информации</w:t>
            </w: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b/>
                <w:bCs/>
                <w:sz w:val="20"/>
                <w:szCs w:val="20"/>
              </w:rPr>
            </w:pPr>
            <w:r w:rsidRPr="00B11A5D">
              <w:rPr>
                <w:b/>
                <w:bCs/>
                <w:sz w:val="20"/>
                <w:szCs w:val="20"/>
              </w:rPr>
              <w:t>Содержание</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0A1EA2" w:rsidP="00E860C3">
            <w:pPr>
              <w:spacing w:after="0" w:line="240" w:lineRule="auto"/>
              <w:jc w:val="center"/>
              <w:rPr>
                <w:b/>
                <w:bCs/>
                <w:sz w:val="20"/>
                <w:szCs w:val="20"/>
              </w:rPr>
            </w:pPr>
            <w:r>
              <w:rPr>
                <w:b/>
                <w:bCs/>
                <w:sz w:val="20"/>
                <w:szCs w:val="20"/>
              </w:rPr>
              <w:t>4</w:t>
            </w:r>
          </w:p>
        </w:tc>
        <w:tc>
          <w:tcPr>
            <w:tcW w:w="1418" w:type="dxa"/>
            <w:vMerge w:val="restart"/>
            <w:tcBorders>
              <w:top w:val="single" w:sz="4" w:space="0" w:color="auto"/>
              <w:left w:val="single" w:sz="4" w:space="0" w:color="auto"/>
              <w:right w:val="single" w:sz="4" w:space="0" w:color="auto"/>
            </w:tcBorders>
          </w:tcPr>
          <w:p w:rsidR="009F205B" w:rsidRPr="009F205B" w:rsidRDefault="009F205B" w:rsidP="009F205B">
            <w:pPr>
              <w:spacing w:after="0" w:line="240" w:lineRule="auto"/>
              <w:jc w:val="center"/>
              <w:rPr>
                <w:bCs/>
                <w:sz w:val="20"/>
                <w:szCs w:val="20"/>
              </w:rPr>
            </w:pPr>
            <w:r w:rsidRPr="009F205B">
              <w:rPr>
                <w:bCs/>
                <w:sz w:val="20"/>
                <w:szCs w:val="20"/>
              </w:rPr>
              <w:t>ОК.02</w:t>
            </w:r>
          </w:p>
          <w:p w:rsidR="009F205B" w:rsidRPr="009F205B" w:rsidRDefault="009F205B" w:rsidP="009F205B">
            <w:pPr>
              <w:spacing w:after="0" w:line="240" w:lineRule="auto"/>
              <w:jc w:val="center"/>
              <w:rPr>
                <w:bCs/>
                <w:sz w:val="20"/>
                <w:szCs w:val="20"/>
              </w:rPr>
            </w:pPr>
            <w:r w:rsidRPr="009F205B">
              <w:rPr>
                <w:bCs/>
                <w:sz w:val="20"/>
                <w:szCs w:val="20"/>
              </w:rPr>
              <w:t>ОК.03</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1.4</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2.3</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3.1</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3.4</w:t>
            </w:r>
            <w:r w:rsidRPr="009F205B">
              <w:rPr>
                <w:bCs/>
                <w:sz w:val="20"/>
                <w:szCs w:val="20"/>
              </w:rPr>
              <w:tab/>
            </w:r>
          </w:p>
          <w:p w:rsidR="009F205B" w:rsidRPr="009F205B" w:rsidRDefault="009F205B" w:rsidP="009F205B">
            <w:pPr>
              <w:spacing w:after="0" w:line="240" w:lineRule="auto"/>
              <w:jc w:val="center"/>
              <w:rPr>
                <w:bCs/>
                <w:sz w:val="20"/>
                <w:szCs w:val="20"/>
              </w:rPr>
            </w:pPr>
            <w:r w:rsidRPr="009F205B">
              <w:rPr>
                <w:bCs/>
                <w:sz w:val="20"/>
                <w:szCs w:val="20"/>
              </w:rPr>
              <w:t>ПК 3.6</w:t>
            </w:r>
            <w:r w:rsidRPr="009F205B">
              <w:rPr>
                <w:bCs/>
                <w:sz w:val="20"/>
                <w:szCs w:val="20"/>
              </w:rPr>
              <w:tab/>
            </w:r>
          </w:p>
          <w:p w:rsidR="009F205B" w:rsidRPr="00B11A5D" w:rsidRDefault="009F205B" w:rsidP="009F205B">
            <w:pPr>
              <w:spacing w:after="0" w:line="240" w:lineRule="auto"/>
              <w:jc w:val="center"/>
              <w:rPr>
                <w:b/>
                <w:bCs/>
                <w:sz w:val="20"/>
                <w:szCs w:val="20"/>
              </w:rPr>
            </w:pPr>
            <w:r w:rsidRPr="009F205B">
              <w:rPr>
                <w:bCs/>
                <w:sz w:val="20"/>
                <w:szCs w:val="20"/>
              </w:rPr>
              <w:t>ПК 3.3</w:t>
            </w:r>
          </w:p>
        </w:tc>
      </w:tr>
      <w:tr w:rsidR="009F205B" w:rsidRPr="00B11A5D" w:rsidTr="009F205B">
        <w:trPr>
          <w:trHeight w:val="150"/>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sz w:val="20"/>
                <w:szCs w:val="20"/>
              </w:rPr>
            </w:pPr>
            <w:r>
              <w:rPr>
                <w:sz w:val="20"/>
                <w:szCs w:val="20"/>
              </w:rPr>
              <w:t>1.</w:t>
            </w:r>
            <w:r w:rsidRPr="00B11A5D">
              <w:rPr>
                <w:sz w:val="20"/>
                <w:szCs w:val="20"/>
              </w:rPr>
              <w:t>Понятие файловой системы</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0A1EA2" w:rsidP="00E860C3">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246"/>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B11A5D" w:rsidRDefault="009F205B" w:rsidP="00B11A5D">
            <w:pPr>
              <w:spacing w:after="0" w:line="240" w:lineRule="auto"/>
              <w:rPr>
                <w:b/>
                <w:bCs/>
                <w:sz w:val="20"/>
                <w:szCs w:val="20"/>
              </w:rPr>
            </w:pPr>
            <w:r w:rsidRPr="00B11A5D">
              <w:rPr>
                <w:b/>
                <w:bCs/>
                <w:sz w:val="20"/>
                <w:szCs w:val="20"/>
              </w:rPr>
              <w:t>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b/>
                <w:bCs/>
                <w:sz w:val="20"/>
                <w:szCs w:val="20"/>
              </w:rPr>
            </w:pPr>
            <w:r>
              <w:rPr>
                <w:b/>
                <w:bCs/>
                <w:sz w:val="20"/>
                <w:szCs w:val="20"/>
              </w:rPr>
              <w:t>-</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b/>
                <w:bCs/>
                <w:sz w:val="20"/>
                <w:szCs w:val="20"/>
              </w:rPr>
            </w:pPr>
          </w:p>
        </w:tc>
      </w:tr>
      <w:tr w:rsidR="009F205B" w:rsidRPr="00B11A5D" w:rsidTr="009F205B">
        <w:trPr>
          <w:trHeight w:val="79"/>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b/>
                <w:bCs/>
                <w:sz w:val="20"/>
                <w:szCs w:val="20"/>
              </w:rPr>
            </w:pPr>
            <w:r w:rsidRPr="00B11A5D">
              <w:rPr>
                <w:b/>
                <w:bCs/>
                <w:sz w:val="20"/>
                <w:szCs w:val="20"/>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b/>
                <w:bCs/>
                <w:sz w:val="20"/>
                <w:szCs w:val="20"/>
              </w:rPr>
            </w:pPr>
            <w:r>
              <w:rPr>
                <w:b/>
                <w:bCs/>
                <w:sz w:val="20"/>
                <w:szCs w:val="20"/>
              </w:rPr>
              <w:t>-</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b/>
                <w:bCs/>
                <w:sz w:val="20"/>
                <w:szCs w:val="20"/>
              </w:rPr>
            </w:pPr>
          </w:p>
        </w:tc>
      </w:tr>
      <w:tr w:rsidR="009F205B" w:rsidRPr="00B11A5D" w:rsidTr="009F205B">
        <w:trPr>
          <w:trHeight w:val="236"/>
        </w:trPr>
        <w:tc>
          <w:tcPr>
            <w:tcW w:w="2127" w:type="dxa"/>
            <w:vMerge w:val="restart"/>
          </w:tcPr>
          <w:p w:rsidR="009F205B" w:rsidRPr="00B11A5D" w:rsidRDefault="009F205B" w:rsidP="00B11A5D">
            <w:pPr>
              <w:spacing w:after="0" w:line="240" w:lineRule="auto"/>
              <w:rPr>
                <w:b/>
                <w:bCs/>
                <w:sz w:val="20"/>
                <w:szCs w:val="20"/>
              </w:rPr>
            </w:pPr>
            <w:r w:rsidRPr="00B11A5D">
              <w:rPr>
                <w:b/>
                <w:bCs/>
                <w:sz w:val="20"/>
                <w:szCs w:val="20"/>
              </w:rPr>
              <w:t>Тема 1.7 Работа в операционных системах и средах</w:t>
            </w:r>
          </w:p>
        </w:tc>
        <w:tc>
          <w:tcPr>
            <w:tcW w:w="10206" w:type="dxa"/>
            <w:tcBorders>
              <w:top w:val="single" w:sz="4" w:space="0" w:color="auto"/>
              <w:left w:val="single" w:sz="4" w:space="0" w:color="auto"/>
              <w:bottom w:val="single" w:sz="4" w:space="0" w:color="auto"/>
              <w:right w:val="single" w:sz="4" w:space="0" w:color="auto"/>
            </w:tcBorders>
          </w:tcPr>
          <w:p w:rsidR="009F205B" w:rsidRPr="00B11A5D" w:rsidRDefault="009F205B" w:rsidP="009F205B">
            <w:pPr>
              <w:spacing w:after="0" w:line="240" w:lineRule="auto"/>
              <w:rPr>
                <w:b/>
                <w:bCs/>
                <w:sz w:val="20"/>
                <w:szCs w:val="20"/>
              </w:rPr>
            </w:pPr>
            <w:r w:rsidRPr="00B11A5D">
              <w:rPr>
                <w:b/>
                <w:bCs/>
                <w:sz w:val="20"/>
                <w:szCs w:val="20"/>
              </w:rPr>
              <w:t>Содержание</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0A1EA2" w:rsidP="00E860C3">
            <w:pPr>
              <w:spacing w:after="0" w:line="240" w:lineRule="auto"/>
              <w:jc w:val="center"/>
              <w:rPr>
                <w:b/>
                <w:bCs/>
                <w:sz w:val="20"/>
                <w:szCs w:val="20"/>
              </w:rPr>
            </w:pPr>
            <w:r>
              <w:rPr>
                <w:b/>
                <w:bCs/>
                <w:sz w:val="20"/>
                <w:szCs w:val="20"/>
              </w:rPr>
              <w:t>10</w:t>
            </w:r>
          </w:p>
        </w:tc>
        <w:tc>
          <w:tcPr>
            <w:tcW w:w="1418" w:type="dxa"/>
            <w:vMerge/>
            <w:tcBorders>
              <w:left w:val="single" w:sz="4" w:space="0" w:color="auto"/>
              <w:right w:val="single" w:sz="4" w:space="0" w:color="auto"/>
            </w:tcBorders>
          </w:tcPr>
          <w:p w:rsidR="009F205B" w:rsidRPr="00B11A5D" w:rsidRDefault="009F205B" w:rsidP="009F205B">
            <w:pPr>
              <w:spacing w:after="0" w:line="240" w:lineRule="auto"/>
              <w:jc w:val="center"/>
              <w:rPr>
                <w:b/>
                <w:bCs/>
                <w:sz w:val="20"/>
                <w:szCs w:val="20"/>
              </w:rPr>
            </w:pPr>
          </w:p>
        </w:tc>
      </w:tr>
      <w:tr w:rsidR="009F205B" w:rsidRPr="00B11A5D" w:rsidTr="009F205B">
        <w:trPr>
          <w:trHeight w:val="98"/>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B11A5D" w:rsidRDefault="009F205B" w:rsidP="009F205B">
            <w:pPr>
              <w:spacing w:after="0" w:line="240" w:lineRule="auto"/>
              <w:rPr>
                <w:sz w:val="20"/>
                <w:szCs w:val="20"/>
              </w:rPr>
            </w:pPr>
            <w:r>
              <w:rPr>
                <w:sz w:val="20"/>
                <w:szCs w:val="20"/>
              </w:rPr>
              <w:t>1.</w:t>
            </w:r>
            <w:r w:rsidRPr="00B11A5D">
              <w:rPr>
                <w:sz w:val="20"/>
                <w:szCs w:val="20"/>
              </w:rPr>
              <w:t>Безопасность в операционных системах.</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0A1EA2" w:rsidP="00E860C3">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144"/>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B11A5D" w:rsidRDefault="009F205B" w:rsidP="009F205B">
            <w:pPr>
              <w:spacing w:after="0" w:line="240" w:lineRule="auto"/>
              <w:rPr>
                <w:sz w:val="20"/>
                <w:szCs w:val="20"/>
              </w:rPr>
            </w:pPr>
            <w:r>
              <w:rPr>
                <w:sz w:val="20"/>
                <w:szCs w:val="20"/>
              </w:rPr>
              <w:t>2.</w:t>
            </w:r>
            <w:r w:rsidRPr="00B11A5D">
              <w:rPr>
                <w:sz w:val="20"/>
                <w:szCs w:val="20"/>
              </w:rPr>
              <w:t>Планирование операционной системы.</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sz w:val="20"/>
                <w:szCs w:val="20"/>
              </w:rPr>
            </w:pPr>
            <w:r>
              <w:rPr>
                <w:sz w:val="20"/>
                <w:szCs w:val="20"/>
              </w:rPr>
              <w:t>2</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190"/>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B11A5D" w:rsidRDefault="009F205B" w:rsidP="009F205B">
            <w:pPr>
              <w:spacing w:after="0" w:line="240" w:lineRule="auto"/>
              <w:rPr>
                <w:sz w:val="20"/>
                <w:szCs w:val="20"/>
              </w:rPr>
            </w:pPr>
            <w:r>
              <w:rPr>
                <w:sz w:val="20"/>
                <w:szCs w:val="20"/>
              </w:rPr>
              <w:t>3.</w:t>
            </w:r>
            <w:r w:rsidRPr="00B11A5D">
              <w:rPr>
                <w:sz w:val="20"/>
                <w:szCs w:val="20"/>
              </w:rPr>
              <w:t>Установка операционной системы.</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0A1EA2" w:rsidP="00E860C3">
            <w:pPr>
              <w:spacing w:after="0" w:line="240" w:lineRule="auto"/>
              <w:jc w:val="center"/>
              <w:rPr>
                <w:sz w:val="20"/>
                <w:szCs w:val="20"/>
              </w:rPr>
            </w:pPr>
            <w:r>
              <w:rPr>
                <w:sz w:val="20"/>
                <w:szCs w:val="20"/>
              </w:rPr>
              <w:t>4</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204"/>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B11A5D" w:rsidRDefault="009F205B" w:rsidP="009F205B">
            <w:pPr>
              <w:spacing w:after="0" w:line="240" w:lineRule="auto"/>
              <w:rPr>
                <w:b/>
                <w:bCs/>
                <w:sz w:val="20"/>
                <w:szCs w:val="20"/>
              </w:rPr>
            </w:pPr>
            <w:r w:rsidRPr="00B11A5D">
              <w:rPr>
                <w:b/>
                <w:bCs/>
                <w:sz w:val="20"/>
                <w:szCs w:val="20"/>
              </w:rPr>
              <w:t>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b/>
                <w:bCs/>
                <w:sz w:val="20"/>
                <w:szCs w:val="20"/>
              </w:rPr>
            </w:pPr>
            <w:r>
              <w:rPr>
                <w:b/>
                <w:bCs/>
                <w:sz w:val="20"/>
                <w:szCs w:val="20"/>
              </w:rPr>
              <w:t>8</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b/>
                <w:bCs/>
                <w:sz w:val="20"/>
                <w:szCs w:val="20"/>
              </w:rPr>
            </w:pPr>
          </w:p>
        </w:tc>
      </w:tr>
      <w:tr w:rsidR="009F205B" w:rsidRPr="00B11A5D" w:rsidTr="009F205B">
        <w:trPr>
          <w:trHeight w:val="236"/>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tcPr>
          <w:p w:rsidR="009F205B" w:rsidRPr="00B11A5D" w:rsidRDefault="009F205B" w:rsidP="009F205B">
            <w:pPr>
              <w:spacing w:after="0" w:line="240" w:lineRule="auto"/>
              <w:rPr>
                <w:sz w:val="20"/>
                <w:szCs w:val="20"/>
              </w:rPr>
            </w:pPr>
            <w:r>
              <w:rPr>
                <w:sz w:val="20"/>
                <w:szCs w:val="20"/>
              </w:rPr>
              <w:t>1.</w:t>
            </w:r>
            <w:r w:rsidRPr="00B11A5D">
              <w:rPr>
                <w:sz w:val="20"/>
                <w:szCs w:val="20"/>
              </w:rPr>
              <w:t>Установка операционной системы</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sz w:val="20"/>
                <w:szCs w:val="20"/>
              </w:rPr>
            </w:pPr>
            <w:r>
              <w:rPr>
                <w:sz w:val="20"/>
                <w:szCs w:val="20"/>
              </w:rPr>
              <w:t>8</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sz w:val="20"/>
                <w:szCs w:val="20"/>
              </w:rPr>
            </w:pPr>
          </w:p>
        </w:tc>
      </w:tr>
      <w:tr w:rsidR="009F205B" w:rsidRPr="00B11A5D" w:rsidTr="009F205B">
        <w:trPr>
          <w:trHeight w:val="79"/>
        </w:trPr>
        <w:tc>
          <w:tcPr>
            <w:tcW w:w="2127" w:type="dxa"/>
            <w:vMerge/>
          </w:tcPr>
          <w:p w:rsidR="009F205B" w:rsidRPr="00B11A5D" w:rsidRDefault="009F205B" w:rsidP="00B11A5D">
            <w:pPr>
              <w:spacing w:after="0" w:line="240" w:lineRule="auto"/>
              <w:rPr>
                <w:b/>
                <w:bCs/>
                <w:sz w:val="20"/>
                <w:szCs w:val="20"/>
              </w:rPr>
            </w:pPr>
          </w:p>
        </w:tc>
        <w:tc>
          <w:tcPr>
            <w:tcW w:w="10206" w:type="dxa"/>
            <w:tcBorders>
              <w:top w:val="single" w:sz="4" w:space="0" w:color="auto"/>
              <w:left w:val="single" w:sz="4" w:space="0" w:color="auto"/>
              <w:bottom w:val="single" w:sz="4" w:space="0" w:color="auto"/>
              <w:right w:val="single" w:sz="4" w:space="0" w:color="auto"/>
            </w:tcBorders>
            <w:vAlign w:val="bottom"/>
          </w:tcPr>
          <w:p w:rsidR="009F205B" w:rsidRPr="00B11A5D" w:rsidRDefault="009F205B" w:rsidP="00B11A5D">
            <w:pPr>
              <w:spacing w:after="0" w:line="240" w:lineRule="auto"/>
              <w:rPr>
                <w:b/>
                <w:bCs/>
                <w:sz w:val="20"/>
                <w:szCs w:val="20"/>
              </w:rPr>
            </w:pPr>
            <w:r w:rsidRPr="00B11A5D">
              <w:rPr>
                <w:b/>
                <w:bCs/>
                <w:sz w:val="20"/>
                <w:szCs w:val="20"/>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rsidR="009F205B" w:rsidRPr="00B11A5D" w:rsidRDefault="009F205B" w:rsidP="00E860C3">
            <w:pPr>
              <w:spacing w:after="0" w:line="240" w:lineRule="auto"/>
              <w:jc w:val="center"/>
              <w:rPr>
                <w:b/>
                <w:bCs/>
                <w:sz w:val="20"/>
                <w:szCs w:val="20"/>
              </w:rPr>
            </w:pPr>
            <w:r>
              <w:rPr>
                <w:b/>
                <w:bCs/>
                <w:sz w:val="20"/>
                <w:szCs w:val="20"/>
              </w:rPr>
              <w:t>-</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b/>
                <w:bCs/>
                <w:sz w:val="20"/>
                <w:szCs w:val="20"/>
              </w:rPr>
            </w:pPr>
          </w:p>
        </w:tc>
      </w:tr>
      <w:tr w:rsidR="009F205B" w:rsidRPr="00B11A5D" w:rsidTr="009F205B">
        <w:tc>
          <w:tcPr>
            <w:tcW w:w="12333" w:type="dxa"/>
            <w:gridSpan w:val="2"/>
          </w:tcPr>
          <w:p w:rsidR="009F205B" w:rsidRPr="00B11A5D" w:rsidRDefault="009F205B" w:rsidP="00122D01">
            <w:pPr>
              <w:spacing w:after="0" w:line="240" w:lineRule="auto"/>
              <w:rPr>
                <w:b/>
                <w:bCs/>
                <w:sz w:val="20"/>
                <w:szCs w:val="20"/>
              </w:rPr>
            </w:pPr>
            <w:r w:rsidRPr="00B11A5D">
              <w:rPr>
                <w:b/>
                <w:bCs/>
                <w:sz w:val="20"/>
                <w:szCs w:val="20"/>
              </w:rPr>
              <w:t xml:space="preserve">Всего </w:t>
            </w:r>
            <w:r w:rsidR="00122D01">
              <w:rPr>
                <w:b/>
                <w:bCs/>
                <w:sz w:val="20"/>
                <w:szCs w:val="20"/>
              </w:rPr>
              <w:t>100</w:t>
            </w:r>
            <w:r w:rsidRPr="00B11A5D">
              <w:rPr>
                <w:b/>
                <w:bCs/>
                <w:sz w:val="20"/>
                <w:szCs w:val="20"/>
              </w:rPr>
              <w:t xml:space="preserve"> час</w:t>
            </w:r>
            <w:r>
              <w:rPr>
                <w:b/>
                <w:bCs/>
                <w:sz w:val="20"/>
                <w:szCs w:val="20"/>
              </w:rPr>
              <w:t>ов</w:t>
            </w:r>
          </w:p>
        </w:tc>
        <w:tc>
          <w:tcPr>
            <w:tcW w:w="1701" w:type="dxa"/>
            <w:tcBorders>
              <w:right w:val="single" w:sz="4" w:space="0" w:color="auto"/>
            </w:tcBorders>
          </w:tcPr>
          <w:p w:rsidR="009F205B" w:rsidRPr="00B11A5D" w:rsidRDefault="000A1EA2" w:rsidP="000A1EA2">
            <w:pPr>
              <w:spacing w:after="0" w:line="240" w:lineRule="auto"/>
              <w:jc w:val="center"/>
              <w:rPr>
                <w:b/>
                <w:bCs/>
                <w:sz w:val="20"/>
                <w:szCs w:val="20"/>
              </w:rPr>
            </w:pPr>
            <w:r>
              <w:rPr>
                <w:b/>
                <w:bCs/>
                <w:sz w:val="20"/>
                <w:szCs w:val="20"/>
              </w:rPr>
              <w:t>100</w:t>
            </w:r>
            <w:r w:rsidR="009F205B">
              <w:rPr>
                <w:b/>
                <w:bCs/>
                <w:sz w:val="20"/>
                <w:szCs w:val="20"/>
              </w:rPr>
              <w:t>=</w:t>
            </w:r>
            <w:r>
              <w:rPr>
                <w:b/>
                <w:bCs/>
                <w:sz w:val="20"/>
                <w:szCs w:val="20"/>
              </w:rPr>
              <w:t>4</w:t>
            </w:r>
            <w:r w:rsidR="009F205B">
              <w:rPr>
                <w:b/>
                <w:bCs/>
                <w:sz w:val="20"/>
                <w:szCs w:val="20"/>
              </w:rPr>
              <w:t>2/5</w:t>
            </w:r>
            <w:r>
              <w:rPr>
                <w:b/>
                <w:bCs/>
                <w:sz w:val="20"/>
                <w:szCs w:val="20"/>
              </w:rPr>
              <w:t>8</w:t>
            </w:r>
          </w:p>
        </w:tc>
        <w:tc>
          <w:tcPr>
            <w:tcW w:w="1418" w:type="dxa"/>
            <w:vMerge/>
            <w:tcBorders>
              <w:left w:val="single" w:sz="4" w:space="0" w:color="auto"/>
              <w:right w:val="single" w:sz="4" w:space="0" w:color="auto"/>
            </w:tcBorders>
          </w:tcPr>
          <w:p w:rsidR="009F205B" w:rsidRPr="00B11A5D" w:rsidRDefault="009F205B" w:rsidP="00B11A5D">
            <w:pPr>
              <w:spacing w:after="0" w:line="240" w:lineRule="auto"/>
              <w:rPr>
                <w:b/>
                <w:bCs/>
                <w:sz w:val="20"/>
                <w:szCs w:val="20"/>
              </w:rPr>
            </w:pPr>
          </w:p>
        </w:tc>
      </w:tr>
      <w:bookmarkEnd w:id="69"/>
    </w:tbl>
    <w:p w:rsidR="00134439" w:rsidRDefault="00134439" w:rsidP="00DC3946">
      <w:pPr>
        <w:spacing w:after="0" w:line="240" w:lineRule="auto"/>
        <w:rPr>
          <w:szCs w:val="24"/>
        </w:rPr>
        <w:sectPr w:rsidR="00134439" w:rsidSect="00230BC2">
          <w:pgSz w:w="16838" w:h="11906" w:orient="landscape"/>
          <w:pgMar w:top="850" w:right="851" w:bottom="1701" w:left="1134" w:header="708" w:footer="708" w:gutter="0"/>
          <w:cols w:space="708"/>
          <w:docGrid w:linePitch="360"/>
        </w:sectPr>
      </w:pPr>
    </w:p>
    <w:p w:rsidR="00DC3946" w:rsidRDefault="00DC3946" w:rsidP="00DC3946">
      <w:pPr>
        <w:spacing w:after="0" w:line="240" w:lineRule="auto"/>
        <w:rPr>
          <w:szCs w:val="24"/>
        </w:rPr>
      </w:pPr>
    </w:p>
    <w:p w:rsidR="00DC3946" w:rsidRPr="00134439" w:rsidRDefault="00DC3946" w:rsidP="00DC3946">
      <w:pPr>
        <w:pStyle w:val="14"/>
        <w:spacing w:after="0"/>
        <w:rPr>
          <w:rFonts w:ascii="Times New Roman" w:hAnsi="Times New Roman"/>
          <w:color w:val="000000" w:themeColor="text1"/>
          <w:lang w:val="ru-RU"/>
        </w:rPr>
      </w:pPr>
      <w:bookmarkStart w:id="71" w:name="_Toc152334671"/>
      <w:bookmarkStart w:id="72" w:name="_Toc156294574"/>
      <w:bookmarkStart w:id="73" w:name="_Toc208139122"/>
      <w:bookmarkStart w:id="74" w:name="_Toc208139221"/>
      <w:bookmarkStart w:id="75" w:name="_Toc208139320"/>
      <w:bookmarkStart w:id="76" w:name="_Toc208139419"/>
      <w:bookmarkStart w:id="77" w:name="_Toc208139518"/>
      <w:bookmarkStart w:id="78" w:name="_Toc208139617"/>
      <w:bookmarkStart w:id="79" w:name="_Toc208139716"/>
      <w:bookmarkStart w:id="80" w:name="_Toc208139815"/>
      <w:bookmarkStart w:id="81" w:name="_Toc208139914"/>
      <w:r w:rsidRPr="00134439">
        <w:rPr>
          <w:rFonts w:ascii="Times New Roman" w:hAnsi="Times New Roman"/>
          <w:color w:val="000000" w:themeColor="text1"/>
        </w:rPr>
        <w:t xml:space="preserve">3. Условия реализации </w:t>
      </w:r>
      <w:bookmarkEnd w:id="71"/>
      <w:r w:rsidRPr="00134439">
        <w:rPr>
          <w:rFonts w:ascii="Times New Roman" w:hAnsi="Times New Roman"/>
          <w:color w:val="000000" w:themeColor="text1"/>
          <w:lang w:val="ru-RU"/>
        </w:rPr>
        <w:t>ДИСЦИПЛИНЫ</w:t>
      </w:r>
      <w:bookmarkEnd w:id="72"/>
      <w:bookmarkEnd w:id="73"/>
      <w:bookmarkEnd w:id="74"/>
      <w:bookmarkEnd w:id="75"/>
      <w:bookmarkEnd w:id="76"/>
      <w:bookmarkEnd w:id="77"/>
      <w:bookmarkEnd w:id="78"/>
      <w:bookmarkEnd w:id="79"/>
      <w:bookmarkEnd w:id="80"/>
      <w:bookmarkEnd w:id="81"/>
    </w:p>
    <w:p w:rsidR="00DC3946" w:rsidRPr="00134439" w:rsidRDefault="00DC3946" w:rsidP="00DC3946">
      <w:pPr>
        <w:pStyle w:val="110"/>
        <w:spacing w:after="0" w:line="240" w:lineRule="auto"/>
        <w:rPr>
          <w:rFonts w:ascii="Times New Roman" w:hAnsi="Times New Roman"/>
          <w:color w:val="000000" w:themeColor="text1"/>
        </w:rPr>
      </w:pPr>
      <w:bookmarkStart w:id="82" w:name="_Toc152334672"/>
      <w:bookmarkStart w:id="83" w:name="_Toc156294575"/>
      <w:bookmarkStart w:id="84" w:name="_Toc208139123"/>
      <w:bookmarkStart w:id="85" w:name="_Toc208139222"/>
      <w:bookmarkStart w:id="86" w:name="_Toc208139321"/>
      <w:bookmarkStart w:id="87" w:name="_Toc208139420"/>
      <w:bookmarkStart w:id="88" w:name="_Toc208139519"/>
      <w:bookmarkStart w:id="89" w:name="_Toc208139618"/>
      <w:bookmarkStart w:id="90" w:name="_Toc208139717"/>
      <w:bookmarkStart w:id="91" w:name="_Toc208139816"/>
      <w:bookmarkStart w:id="92" w:name="_Toc208139915"/>
      <w:r w:rsidRPr="00134439">
        <w:rPr>
          <w:rFonts w:ascii="Times New Roman" w:hAnsi="Times New Roman"/>
          <w:color w:val="000000" w:themeColor="text1"/>
        </w:rPr>
        <w:t>3.1. Материально-техническое обеспечение</w:t>
      </w:r>
      <w:bookmarkEnd w:id="82"/>
      <w:bookmarkEnd w:id="83"/>
      <w:bookmarkEnd w:id="84"/>
      <w:bookmarkEnd w:id="85"/>
      <w:bookmarkEnd w:id="86"/>
      <w:bookmarkEnd w:id="87"/>
      <w:bookmarkEnd w:id="88"/>
      <w:bookmarkEnd w:id="89"/>
      <w:bookmarkEnd w:id="90"/>
      <w:bookmarkEnd w:id="91"/>
      <w:bookmarkEnd w:id="92"/>
    </w:p>
    <w:p w:rsidR="009F205B" w:rsidRPr="00E11160" w:rsidRDefault="00DC3946" w:rsidP="009F205B">
      <w:pPr>
        <w:suppressAutoHyphens/>
        <w:spacing w:after="0" w:line="240" w:lineRule="auto"/>
        <w:ind w:firstLine="709"/>
        <w:jc w:val="both"/>
      </w:pPr>
      <w:r w:rsidRPr="0039092D">
        <w:rPr>
          <w:bCs/>
          <w:szCs w:val="24"/>
        </w:rPr>
        <w:t xml:space="preserve">Лаборатория </w:t>
      </w:r>
      <w:r>
        <w:rPr>
          <w:bCs/>
          <w:szCs w:val="24"/>
        </w:rPr>
        <w:t xml:space="preserve">«Информационных технологий и архитектуры аппаратных средств», </w:t>
      </w:r>
      <w:r w:rsidRPr="0039092D">
        <w:rPr>
          <w:bCs/>
          <w:szCs w:val="24"/>
        </w:rPr>
        <w:t xml:space="preserve"> </w:t>
      </w:r>
      <w:bookmarkStart w:id="93" w:name="_Toc152334673"/>
      <w:bookmarkStart w:id="94" w:name="_Toc156294576"/>
      <w:bookmarkStart w:id="95" w:name="_Toc208139124"/>
      <w:bookmarkStart w:id="96" w:name="_Toc208139223"/>
      <w:bookmarkStart w:id="97" w:name="_Toc208139322"/>
      <w:bookmarkStart w:id="98" w:name="_Toc208139421"/>
      <w:bookmarkStart w:id="99" w:name="_Toc208139520"/>
      <w:bookmarkStart w:id="100" w:name="_Toc208139619"/>
      <w:bookmarkStart w:id="101" w:name="_Toc208139718"/>
      <w:bookmarkStart w:id="102" w:name="_Toc208139817"/>
      <w:bookmarkStart w:id="103" w:name="_Toc208139916"/>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
        <w:gridCol w:w="3134"/>
        <w:gridCol w:w="1163"/>
        <w:gridCol w:w="1276"/>
        <w:gridCol w:w="2806"/>
        <w:gridCol w:w="1304"/>
      </w:tblGrid>
      <w:tr w:rsidR="009F205B" w:rsidRPr="000339A6" w:rsidTr="0041286D">
        <w:trPr>
          <w:tblHeader/>
        </w:trPr>
        <w:tc>
          <w:tcPr>
            <w:tcW w:w="807" w:type="dxa"/>
            <w:shd w:val="clear" w:color="auto" w:fill="auto"/>
            <w:vAlign w:val="center"/>
          </w:tcPr>
          <w:p w:rsidR="009F205B" w:rsidRPr="009F205B" w:rsidRDefault="009F205B" w:rsidP="009F205B">
            <w:pPr>
              <w:spacing w:after="0" w:line="240" w:lineRule="auto"/>
              <w:jc w:val="center"/>
              <w:rPr>
                <w:b/>
                <w:bCs/>
                <w:sz w:val="16"/>
                <w:szCs w:val="16"/>
              </w:rPr>
            </w:pPr>
            <w:r w:rsidRPr="009F205B">
              <w:rPr>
                <w:b/>
                <w:bCs/>
                <w:sz w:val="16"/>
                <w:szCs w:val="16"/>
              </w:rPr>
              <w:t>№</w:t>
            </w:r>
          </w:p>
        </w:tc>
        <w:tc>
          <w:tcPr>
            <w:tcW w:w="3134" w:type="dxa"/>
            <w:shd w:val="clear" w:color="auto" w:fill="auto"/>
            <w:vAlign w:val="center"/>
          </w:tcPr>
          <w:p w:rsidR="009F205B" w:rsidRPr="009F205B" w:rsidRDefault="009F205B" w:rsidP="009F205B">
            <w:pPr>
              <w:spacing w:after="0" w:line="240" w:lineRule="auto"/>
              <w:jc w:val="center"/>
              <w:rPr>
                <w:b/>
                <w:bCs/>
                <w:sz w:val="16"/>
                <w:szCs w:val="16"/>
              </w:rPr>
            </w:pPr>
            <w:r w:rsidRPr="009F205B">
              <w:rPr>
                <w:b/>
                <w:bCs/>
                <w:sz w:val="16"/>
                <w:szCs w:val="16"/>
              </w:rPr>
              <w:t>Наименование</w:t>
            </w:r>
          </w:p>
        </w:tc>
        <w:tc>
          <w:tcPr>
            <w:tcW w:w="1163" w:type="dxa"/>
            <w:shd w:val="clear" w:color="auto" w:fill="auto"/>
            <w:vAlign w:val="center"/>
          </w:tcPr>
          <w:p w:rsidR="009F205B" w:rsidRPr="009F205B" w:rsidRDefault="009F205B" w:rsidP="009F205B">
            <w:pPr>
              <w:spacing w:after="0" w:line="240" w:lineRule="auto"/>
              <w:ind w:left="-104"/>
              <w:jc w:val="center"/>
              <w:rPr>
                <w:b/>
                <w:bCs/>
                <w:sz w:val="16"/>
                <w:szCs w:val="16"/>
              </w:rPr>
            </w:pPr>
            <w:r w:rsidRPr="009F205B">
              <w:rPr>
                <w:b/>
                <w:bCs/>
                <w:sz w:val="16"/>
                <w:szCs w:val="16"/>
              </w:rPr>
              <w:t>Тип</w:t>
            </w:r>
          </w:p>
        </w:tc>
        <w:tc>
          <w:tcPr>
            <w:tcW w:w="1276" w:type="dxa"/>
            <w:vAlign w:val="center"/>
          </w:tcPr>
          <w:p w:rsidR="009F205B" w:rsidRPr="009F205B" w:rsidRDefault="009F205B" w:rsidP="009F205B">
            <w:pPr>
              <w:spacing w:after="0" w:line="240" w:lineRule="auto"/>
              <w:jc w:val="center"/>
              <w:rPr>
                <w:b/>
                <w:bCs/>
                <w:sz w:val="16"/>
                <w:szCs w:val="16"/>
              </w:rPr>
            </w:pPr>
            <w:r w:rsidRPr="009F205B">
              <w:rPr>
                <w:b/>
                <w:bCs/>
                <w:sz w:val="16"/>
                <w:szCs w:val="16"/>
              </w:rPr>
              <w:t>Основное/ специализированное</w:t>
            </w:r>
          </w:p>
        </w:tc>
        <w:tc>
          <w:tcPr>
            <w:tcW w:w="2806" w:type="dxa"/>
            <w:shd w:val="clear" w:color="auto" w:fill="auto"/>
            <w:vAlign w:val="center"/>
          </w:tcPr>
          <w:p w:rsidR="009F205B" w:rsidRPr="009F205B" w:rsidRDefault="009F205B" w:rsidP="009F205B">
            <w:pPr>
              <w:spacing w:after="0" w:line="240" w:lineRule="auto"/>
              <w:jc w:val="center"/>
              <w:rPr>
                <w:b/>
                <w:bCs/>
                <w:sz w:val="16"/>
                <w:szCs w:val="16"/>
              </w:rPr>
            </w:pPr>
            <w:r w:rsidRPr="009F205B">
              <w:rPr>
                <w:b/>
                <w:bCs/>
                <w:sz w:val="16"/>
                <w:szCs w:val="16"/>
              </w:rPr>
              <w:t>Краткая (рамочная) техническая характеристика</w:t>
            </w:r>
          </w:p>
        </w:tc>
        <w:tc>
          <w:tcPr>
            <w:tcW w:w="1304" w:type="dxa"/>
            <w:vAlign w:val="center"/>
          </w:tcPr>
          <w:p w:rsidR="009F205B" w:rsidRPr="009F205B" w:rsidRDefault="009F205B" w:rsidP="009F205B">
            <w:pPr>
              <w:spacing w:after="0" w:line="240" w:lineRule="auto"/>
              <w:jc w:val="center"/>
              <w:rPr>
                <w:b/>
                <w:bCs/>
                <w:sz w:val="16"/>
                <w:szCs w:val="16"/>
              </w:rPr>
            </w:pPr>
            <w:r w:rsidRPr="009F205B">
              <w:rPr>
                <w:b/>
                <w:bCs/>
                <w:sz w:val="16"/>
                <w:szCs w:val="16"/>
              </w:rPr>
              <w:t>Код профессионального модуля, дисциплины</w:t>
            </w: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1</w:t>
            </w:r>
          </w:p>
        </w:tc>
        <w:tc>
          <w:tcPr>
            <w:tcW w:w="3134" w:type="dxa"/>
            <w:shd w:val="clear" w:color="auto" w:fill="auto"/>
          </w:tcPr>
          <w:p w:rsidR="009F205B" w:rsidRPr="000339A6" w:rsidRDefault="009F205B" w:rsidP="009F205B">
            <w:pPr>
              <w:spacing w:after="0" w:line="240" w:lineRule="auto"/>
              <w:rPr>
                <w:sz w:val="22"/>
              </w:rPr>
            </w:pPr>
            <w:r w:rsidRPr="000339A6">
              <w:rPr>
                <w:color w:val="000000"/>
                <w:sz w:val="22"/>
              </w:rPr>
              <w:t>Посадочные места по количеству обучающихся (столы, стулья)</w:t>
            </w:r>
          </w:p>
        </w:tc>
        <w:tc>
          <w:tcPr>
            <w:tcW w:w="1163" w:type="dxa"/>
            <w:shd w:val="clear" w:color="auto" w:fill="auto"/>
          </w:tcPr>
          <w:p w:rsidR="009F205B" w:rsidRPr="000339A6" w:rsidRDefault="009F205B" w:rsidP="009F205B">
            <w:pPr>
              <w:spacing w:after="0" w:line="240" w:lineRule="auto"/>
              <w:rPr>
                <w:sz w:val="22"/>
              </w:rPr>
            </w:pPr>
            <w:r w:rsidRPr="000339A6">
              <w:rPr>
                <w:bCs/>
                <w:sz w:val="22"/>
              </w:rPr>
              <w:t>Мебель</w:t>
            </w:r>
          </w:p>
        </w:tc>
        <w:tc>
          <w:tcPr>
            <w:tcW w:w="1276" w:type="dxa"/>
          </w:tcPr>
          <w:p w:rsidR="009F205B" w:rsidRPr="000339A6" w:rsidRDefault="009F205B" w:rsidP="009F205B">
            <w:pPr>
              <w:spacing w:after="0" w:line="240" w:lineRule="auto"/>
              <w:rPr>
                <w:bCs/>
                <w:sz w:val="22"/>
              </w:rPr>
            </w:pPr>
            <w:r w:rsidRPr="000339A6">
              <w:rPr>
                <w:bCs/>
                <w:sz w:val="22"/>
              </w:rPr>
              <w:t>Основное</w:t>
            </w:r>
          </w:p>
        </w:tc>
        <w:tc>
          <w:tcPr>
            <w:tcW w:w="2806" w:type="dxa"/>
            <w:shd w:val="clear" w:color="auto" w:fill="auto"/>
          </w:tcPr>
          <w:p w:rsidR="009F205B" w:rsidRPr="000339A6" w:rsidRDefault="009F205B" w:rsidP="009F205B">
            <w:pPr>
              <w:spacing w:after="0" w:line="240" w:lineRule="auto"/>
              <w:rPr>
                <w:sz w:val="22"/>
              </w:rPr>
            </w:pPr>
          </w:p>
        </w:tc>
        <w:tc>
          <w:tcPr>
            <w:tcW w:w="1304" w:type="dxa"/>
            <w:vMerge w:val="restart"/>
          </w:tcPr>
          <w:p w:rsidR="009F205B" w:rsidRPr="000339A6" w:rsidRDefault="009F205B" w:rsidP="009F205B">
            <w:pPr>
              <w:spacing w:after="0" w:line="240" w:lineRule="auto"/>
              <w:rPr>
                <w:sz w:val="22"/>
              </w:rPr>
            </w:pPr>
            <w:r w:rsidRPr="000339A6">
              <w:rPr>
                <w:sz w:val="22"/>
              </w:rPr>
              <w:t>ОП.02,</w:t>
            </w:r>
          </w:p>
          <w:p w:rsidR="009F205B" w:rsidRPr="000339A6" w:rsidRDefault="009F205B" w:rsidP="009F205B">
            <w:pPr>
              <w:spacing w:after="0" w:line="240" w:lineRule="auto"/>
              <w:rPr>
                <w:sz w:val="22"/>
              </w:rPr>
            </w:pPr>
            <w:r w:rsidRPr="000339A6">
              <w:rPr>
                <w:sz w:val="22"/>
              </w:rPr>
              <w:t>ОП.03,</w:t>
            </w:r>
          </w:p>
          <w:p w:rsidR="009F205B" w:rsidRPr="000339A6" w:rsidRDefault="009F205B" w:rsidP="009F205B">
            <w:pPr>
              <w:spacing w:after="0" w:line="240" w:lineRule="auto"/>
              <w:rPr>
                <w:sz w:val="22"/>
              </w:rPr>
            </w:pPr>
            <w:r w:rsidRPr="000339A6">
              <w:rPr>
                <w:sz w:val="22"/>
              </w:rPr>
              <w:t>ОП.04,</w:t>
            </w:r>
          </w:p>
          <w:p w:rsidR="009F205B" w:rsidRPr="000339A6" w:rsidRDefault="009F205B" w:rsidP="009F205B">
            <w:pPr>
              <w:spacing w:after="0" w:line="240" w:lineRule="auto"/>
              <w:rPr>
                <w:sz w:val="22"/>
              </w:rPr>
            </w:pPr>
            <w:r w:rsidRPr="000339A6">
              <w:rPr>
                <w:sz w:val="22"/>
              </w:rPr>
              <w:t xml:space="preserve">ОП.08, </w:t>
            </w:r>
          </w:p>
          <w:p w:rsidR="009F205B" w:rsidRPr="000339A6" w:rsidRDefault="009F205B" w:rsidP="009F205B">
            <w:pPr>
              <w:spacing w:after="0" w:line="240" w:lineRule="auto"/>
              <w:rPr>
                <w:sz w:val="22"/>
              </w:rPr>
            </w:pPr>
            <w:r w:rsidRPr="000339A6">
              <w:rPr>
                <w:sz w:val="22"/>
              </w:rPr>
              <w:t>ОП.09,</w:t>
            </w:r>
          </w:p>
          <w:p w:rsidR="009F205B" w:rsidRPr="000339A6" w:rsidRDefault="009F205B" w:rsidP="009F205B">
            <w:pPr>
              <w:spacing w:after="0" w:line="240" w:lineRule="auto"/>
              <w:rPr>
                <w:sz w:val="22"/>
              </w:rPr>
            </w:pPr>
            <w:r w:rsidRPr="000339A6">
              <w:rPr>
                <w:sz w:val="22"/>
              </w:rPr>
              <w:t xml:space="preserve">ПМ.01, </w:t>
            </w:r>
          </w:p>
          <w:p w:rsidR="009F205B" w:rsidRPr="000339A6" w:rsidRDefault="009F205B" w:rsidP="009F205B">
            <w:pPr>
              <w:spacing w:after="0" w:line="240" w:lineRule="auto"/>
              <w:rPr>
                <w:sz w:val="22"/>
              </w:rPr>
            </w:pPr>
            <w:r w:rsidRPr="000339A6">
              <w:rPr>
                <w:sz w:val="22"/>
              </w:rPr>
              <w:t>ПМ.02</w:t>
            </w: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2</w:t>
            </w:r>
          </w:p>
        </w:tc>
        <w:tc>
          <w:tcPr>
            <w:tcW w:w="3134" w:type="dxa"/>
            <w:shd w:val="clear" w:color="auto" w:fill="auto"/>
          </w:tcPr>
          <w:p w:rsidR="009F205B" w:rsidRPr="000339A6" w:rsidRDefault="009F205B" w:rsidP="009F205B">
            <w:pPr>
              <w:widowControl w:val="0"/>
              <w:spacing w:after="0" w:line="240" w:lineRule="auto"/>
              <w:ind w:hanging="2"/>
              <w:rPr>
                <w:color w:val="000000"/>
                <w:sz w:val="22"/>
              </w:rPr>
            </w:pPr>
            <w:r w:rsidRPr="000339A6">
              <w:rPr>
                <w:color w:val="000000"/>
                <w:sz w:val="22"/>
              </w:rPr>
              <w:t>Рабочее место преподавателя</w:t>
            </w:r>
          </w:p>
        </w:tc>
        <w:tc>
          <w:tcPr>
            <w:tcW w:w="1163" w:type="dxa"/>
            <w:shd w:val="clear" w:color="auto" w:fill="auto"/>
          </w:tcPr>
          <w:p w:rsidR="009F205B" w:rsidRPr="000339A6" w:rsidRDefault="009F205B" w:rsidP="009F205B">
            <w:pPr>
              <w:spacing w:after="0" w:line="240" w:lineRule="auto"/>
              <w:rPr>
                <w:bCs/>
                <w:sz w:val="22"/>
              </w:rPr>
            </w:pPr>
            <w:r w:rsidRPr="000339A6">
              <w:rPr>
                <w:bCs/>
                <w:sz w:val="22"/>
              </w:rPr>
              <w:t>Мебель</w:t>
            </w:r>
          </w:p>
        </w:tc>
        <w:tc>
          <w:tcPr>
            <w:tcW w:w="1276" w:type="dxa"/>
          </w:tcPr>
          <w:p w:rsidR="009F205B" w:rsidRPr="000339A6" w:rsidRDefault="009F205B" w:rsidP="009F205B">
            <w:pPr>
              <w:spacing w:after="0" w:line="240" w:lineRule="auto"/>
              <w:rPr>
                <w:bCs/>
                <w:sz w:val="22"/>
              </w:rPr>
            </w:pPr>
            <w:r w:rsidRPr="000339A6">
              <w:rPr>
                <w:bCs/>
                <w:sz w:val="22"/>
              </w:rPr>
              <w:t>Основное</w:t>
            </w:r>
          </w:p>
        </w:tc>
        <w:tc>
          <w:tcPr>
            <w:tcW w:w="2806" w:type="dxa"/>
            <w:shd w:val="clear" w:color="auto" w:fill="auto"/>
          </w:tcPr>
          <w:p w:rsidR="009F205B" w:rsidRPr="000339A6" w:rsidRDefault="009F205B" w:rsidP="009F205B">
            <w:pPr>
              <w:widowControl w:val="0"/>
              <w:spacing w:after="0" w:line="240" w:lineRule="auto"/>
              <w:ind w:hanging="2"/>
              <w:rPr>
                <w:color w:val="000000"/>
                <w:sz w:val="22"/>
              </w:rPr>
            </w:pPr>
          </w:p>
        </w:tc>
        <w:tc>
          <w:tcPr>
            <w:tcW w:w="1304" w:type="dxa"/>
            <w:vMerge/>
          </w:tcPr>
          <w:p w:rsidR="009F205B" w:rsidRPr="000339A6" w:rsidRDefault="009F205B" w:rsidP="009F205B">
            <w:pPr>
              <w:spacing w:after="0" w:line="240" w:lineRule="auto"/>
              <w:rPr>
                <w:sz w:val="22"/>
              </w:rPr>
            </w:pP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3</w:t>
            </w:r>
          </w:p>
        </w:tc>
        <w:tc>
          <w:tcPr>
            <w:tcW w:w="3134" w:type="dxa"/>
            <w:shd w:val="clear" w:color="auto" w:fill="auto"/>
          </w:tcPr>
          <w:p w:rsidR="009F205B" w:rsidRPr="000339A6" w:rsidRDefault="009F205B" w:rsidP="009F205B">
            <w:pPr>
              <w:widowControl w:val="0"/>
              <w:spacing w:after="0" w:line="240" w:lineRule="auto"/>
              <w:ind w:hanging="2"/>
              <w:rPr>
                <w:color w:val="000000"/>
                <w:sz w:val="22"/>
              </w:rPr>
            </w:pPr>
            <w:r w:rsidRPr="000339A6">
              <w:rPr>
                <w:color w:val="000000"/>
                <w:sz w:val="22"/>
              </w:rPr>
              <w:t>Шкаф или полки для хранения учебной и методической литературы</w:t>
            </w:r>
          </w:p>
        </w:tc>
        <w:tc>
          <w:tcPr>
            <w:tcW w:w="1163" w:type="dxa"/>
            <w:shd w:val="clear" w:color="auto" w:fill="auto"/>
          </w:tcPr>
          <w:p w:rsidR="009F205B" w:rsidRPr="000339A6" w:rsidRDefault="009F205B" w:rsidP="009F205B">
            <w:pPr>
              <w:spacing w:after="0" w:line="240" w:lineRule="auto"/>
              <w:rPr>
                <w:bCs/>
                <w:sz w:val="22"/>
              </w:rPr>
            </w:pPr>
            <w:r w:rsidRPr="000339A6">
              <w:rPr>
                <w:bCs/>
                <w:sz w:val="22"/>
              </w:rPr>
              <w:t>Мебель</w:t>
            </w:r>
          </w:p>
        </w:tc>
        <w:tc>
          <w:tcPr>
            <w:tcW w:w="1276" w:type="dxa"/>
          </w:tcPr>
          <w:p w:rsidR="009F205B" w:rsidRPr="000339A6" w:rsidRDefault="009F205B" w:rsidP="009F205B">
            <w:pPr>
              <w:spacing w:after="0" w:line="240" w:lineRule="auto"/>
              <w:rPr>
                <w:sz w:val="22"/>
              </w:rPr>
            </w:pPr>
            <w:r w:rsidRPr="000339A6">
              <w:rPr>
                <w:bCs/>
                <w:sz w:val="22"/>
              </w:rPr>
              <w:t>Основное</w:t>
            </w:r>
          </w:p>
        </w:tc>
        <w:tc>
          <w:tcPr>
            <w:tcW w:w="2806" w:type="dxa"/>
            <w:shd w:val="clear" w:color="auto" w:fill="auto"/>
          </w:tcPr>
          <w:p w:rsidR="009F205B" w:rsidRPr="000339A6" w:rsidRDefault="009F205B" w:rsidP="009F205B">
            <w:pPr>
              <w:widowControl w:val="0"/>
              <w:spacing w:after="0" w:line="240" w:lineRule="auto"/>
              <w:ind w:hanging="2"/>
              <w:rPr>
                <w:color w:val="000000"/>
                <w:sz w:val="22"/>
              </w:rPr>
            </w:pPr>
          </w:p>
        </w:tc>
        <w:tc>
          <w:tcPr>
            <w:tcW w:w="1304" w:type="dxa"/>
            <w:vMerge/>
          </w:tcPr>
          <w:p w:rsidR="009F205B" w:rsidRPr="000339A6" w:rsidRDefault="009F205B" w:rsidP="009F205B">
            <w:pPr>
              <w:spacing w:after="0" w:line="240" w:lineRule="auto"/>
              <w:rPr>
                <w:sz w:val="22"/>
              </w:rPr>
            </w:pP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4</w:t>
            </w:r>
          </w:p>
        </w:tc>
        <w:tc>
          <w:tcPr>
            <w:tcW w:w="3134" w:type="dxa"/>
            <w:shd w:val="clear" w:color="auto" w:fill="auto"/>
          </w:tcPr>
          <w:p w:rsidR="009F205B" w:rsidRPr="000339A6" w:rsidRDefault="009F205B" w:rsidP="009F205B">
            <w:pPr>
              <w:widowControl w:val="0"/>
              <w:spacing w:after="0" w:line="240" w:lineRule="auto"/>
              <w:ind w:hanging="2"/>
              <w:rPr>
                <w:color w:val="000000"/>
                <w:sz w:val="22"/>
              </w:rPr>
            </w:pPr>
            <w:r w:rsidRPr="000339A6">
              <w:rPr>
                <w:color w:val="000000"/>
                <w:sz w:val="22"/>
              </w:rPr>
              <w:t>Доска маркерная</w:t>
            </w:r>
          </w:p>
        </w:tc>
        <w:tc>
          <w:tcPr>
            <w:tcW w:w="1163" w:type="dxa"/>
            <w:shd w:val="clear" w:color="auto" w:fill="auto"/>
          </w:tcPr>
          <w:p w:rsidR="009F205B" w:rsidRPr="000339A6" w:rsidRDefault="009F205B" w:rsidP="009F205B">
            <w:pPr>
              <w:spacing w:after="0" w:line="240" w:lineRule="auto"/>
              <w:rPr>
                <w:bCs/>
                <w:sz w:val="22"/>
              </w:rPr>
            </w:pPr>
            <w:r w:rsidRPr="000339A6">
              <w:rPr>
                <w:bCs/>
                <w:sz w:val="22"/>
              </w:rPr>
              <w:t>Мебель</w:t>
            </w:r>
          </w:p>
        </w:tc>
        <w:tc>
          <w:tcPr>
            <w:tcW w:w="1276" w:type="dxa"/>
          </w:tcPr>
          <w:p w:rsidR="009F205B" w:rsidRPr="000339A6" w:rsidRDefault="009F205B" w:rsidP="009F205B">
            <w:pPr>
              <w:spacing w:after="0" w:line="240" w:lineRule="auto"/>
              <w:rPr>
                <w:sz w:val="22"/>
              </w:rPr>
            </w:pPr>
            <w:r w:rsidRPr="000339A6">
              <w:rPr>
                <w:bCs/>
                <w:sz w:val="22"/>
              </w:rPr>
              <w:t>Основное</w:t>
            </w:r>
          </w:p>
        </w:tc>
        <w:tc>
          <w:tcPr>
            <w:tcW w:w="2806" w:type="dxa"/>
            <w:shd w:val="clear" w:color="auto" w:fill="auto"/>
          </w:tcPr>
          <w:p w:rsidR="009F205B" w:rsidRPr="000339A6" w:rsidRDefault="009F205B" w:rsidP="009F205B">
            <w:pPr>
              <w:widowControl w:val="0"/>
              <w:spacing w:after="0" w:line="240" w:lineRule="auto"/>
              <w:ind w:hanging="2"/>
              <w:rPr>
                <w:color w:val="000000"/>
                <w:sz w:val="22"/>
              </w:rPr>
            </w:pPr>
          </w:p>
        </w:tc>
        <w:tc>
          <w:tcPr>
            <w:tcW w:w="1304" w:type="dxa"/>
            <w:vMerge/>
          </w:tcPr>
          <w:p w:rsidR="009F205B" w:rsidRPr="000339A6" w:rsidRDefault="009F205B" w:rsidP="009F205B">
            <w:pPr>
              <w:spacing w:after="0" w:line="240" w:lineRule="auto"/>
              <w:rPr>
                <w:sz w:val="22"/>
              </w:rPr>
            </w:pP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5</w:t>
            </w:r>
          </w:p>
        </w:tc>
        <w:tc>
          <w:tcPr>
            <w:tcW w:w="3134" w:type="dxa"/>
            <w:shd w:val="clear" w:color="auto" w:fill="auto"/>
          </w:tcPr>
          <w:p w:rsidR="009F205B" w:rsidRPr="000339A6" w:rsidRDefault="009F205B" w:rsidP="009F205B">
            <w:pPr>
              <w:spacing w:after="0" w:line="240" w:lineRule="auto"/>
              <w:rPr>
                <w:sz w:val="22"/>
              </w:rPr>
            </w:pPr>
            <w:r w:rsidRPr="000339A6">
              <w:rPr>
                <w:color w:val="000000"/>
                <w:sz w:val="22"/>
              </w:rPr>
              <w:t>ПК преподавателя (системный блок, монитор, клавиатура, мышь)</w:t>
            </w:r>
            <w:r w:rsidRPr="000339A6">
              <w:rPr>
                <w:sz w:val="22"/>
              </w:rPr>
              <w:t xml:space="preserve"> </w:t>
            </w:r>
          </w:p>
        </w:tc>
        <w:tc>
          <w:tcPr>
            <w:tcW w:w="1163" w:type="dxa"/>
            <w:shd w:val="clear" w:color="auto" w:fill="auto"/>
          </w:tcPr>
          <w:p w:rsidR="009F205B" w:rsidRPr="000339A6" w:rsidRDefault="009F205B" w:rsidP="009F205B">
            <w:pPr>
              <w:spacing w:after="0" w:line="240" w:lineRule="auto"/>
              <w:rPr>
                <w:sz w:val="22"/>
              </w:rPr>
            </w:pPr>
            <w:r w:rsidRPr="000339A6">
              <w:rPr>
                <w:bCs/>
                <w:sz w:val="22"/>
              </w:rPr>
              <w:t>ТС</w:t>
            </w:r>
          </w:p>
        </w:tc>
        <w:tc>
          <w:tcPr>
            <w:tcW w:w="1276" w:type="dxa"/>
          </w:tcPr>
          <w:p w:rsidR="009F205B" w:rsidRPr="000339A6" w:rsidRDefault="009F205B" w:rsidP="009F205B">
            <w:pPr>
              <w:spacing w:after="0" w:line="240" w:lineRule="auto"/>
              <w:rPr>
                <w:sz w:val="22"/>
              </w:rPr>
            </w:pPr>
            <w:r w:rsidRPr="000339A6">
              <w:rPr>
                <w:bCs/>
                <w:sz w:val="22"/>
              </w:rPr>
              <w:t>Основное</w:t>
            </w:r>
          </w:p>
        </w:tc>
        <w:tc>
          <w:tcPr>
            <w:tcW w:w="2806" w:type="dxa"/>
            <w:shd w:val="clear" w:color="auto" w:fill="auto"/>
          </w:tcPr>
          <w:p w:rsidR="009F205B" w:rsidRPr="000339A6" w:rsidRDefault="009F205B" w:rsidP="009F205B">
            <w:pPr>
              <w:spacing w:after="0" w:line="240" w:lineRule="auto"/>
              <w:rPr>
                <w:sz w:val="22"/>
                <w:lang w:val="en-US"/>
              </w:rPr>
            </w:pPr>
            <w:r w:rsidRPr="000339A6">
              <w:rPr>
                <w:sz w:val="22"/>
              </w:rPr>
              <w:t>ЦПУ</w:t>
            </w:r>
            <w:r w:rsidRPr="000339A6">
              <w:rPr>
                <w:sz w:val="22"/>
                <w:lang w:val="en-US"/>
              </w:rPr>
              <w:t>:</w:t>
            </w:r>
          </w:p>
          <w:p w:rsidR="009F205B" w:rsidRPr="000339A6" w:rsidRDefault="009F205B" w:rsidP="009F205B">
            <w:pPr>
              <w:spacing w:after="0" w:line="240" w:lineRule="auto"/>
              <w:rPr>
                <w:sz w:val="22"/>
                <w:lang w:val="en-US"/>
              </w:rPr>
            </w:pPr>
            <w:r w:rsidRPr="000339A6">
              <w:rPr>
                <w:sz w:val="22"/>
                <w:lang w:val="en-US"/>
              </w:rPr>
              <w:t>- Intel(R) Core(TM) i3-10100</w:t>
            </w:r>
          </w:p>
          <w:p w:rsidR="009F205B" w:rsidRPr="000339A6" w:rsidRDefault="009F205B" w:rsidP="009F205B">
            <w:pPr>
              <w:spacing w:after="0" w:line="240" w:lineRule="auto"/>
              <w:rPr>
                <w:sz w:val="22"/>
              </w:rPr>
            </w:pPr>
            <w:r w:rsidRPr="000339A6">
              <w:rPr>
                <w:sz w:val="22"/>
              </w:rPr>
              <w:t>- количество физических ядер - 4</w:t>
            </w:r>
          </w:p>
          <w:p w:rsidR="009F205B" w:rsidRPr="000339A6" w:rsidRDefault="009F205B" w:rsidP="009F205B">
            <w:pPr>
              <w:spacing w:after="0" w:line="240" w:lineRule="auto"/>
              <w:rPr>
                <w:sz w:val="22"/>
              </w:rPr>
            </w:pPr>
            <w:r w:rsidRPr="000339A6">
              <w:rPr>
                <w:sz w:val="22"/>
              </w:rPr>
              <w:t>- количество потоков - 8</w:t>
            </w:r>
          </w:p>
          <w:p w:rsidR="009F205B" w:rsidRPr="000339A6" w:rsidRDefault="009F205B" w:rsidP="009F205B">
            <w:pPr>
              <w:spacing w:after="0" w:line="240" w:lineRule="auto"/>
              <w:rPr>
                <w:sz w:val="22"/>
              </w:rPr>
            </w:pPr>
            <w:r w:rsidRPr="000339A6">
              <w:rPr>
                <w:sz w:val="22"/>
              </w:rPr>
              <w:t>Сетевой адаптер:</w:t>
            </w:r>
          </w:p>
          <w:p w:rsidR="009F205B" w:rsidRPr="000339A6" w:rsidRDefault="009F205B" w:rsidP="009F205B">
            <w:pPr>
              <w:spacing w:after="0" w:line="240" w:lineRule="auto"/>
              <w:rPr>
                <w:sz w:val="22"/>
              </w:rPr>
            </w:pPr>
            <w:r w:rsidRPr="000339A6">
              <w:rPr>
                <w:sz w:val="22"/>
              </w:rPr>
              <w:t>- технология Ethernet - 10/100/1000 mbps</w:t>
            </w:r>
          </w:p>
          <w:p w:rsidR="009F205B" w:rsidRPr="000339A6" w:rsidRDefault="009F205B" w:rsidP="009F205B">
            <w:pPr>
              <w:spacing w:after="0" w:line="240" w:lineRule="auto"/>
              <w:rPr>
                <w:sz w:val="22"/>
              </w:rPr>
            </w:pPr>
            <w:r w:rsidRPr="000339A6">
              <w:rPr>
                <w:sz w:val="22"/>
              </w:rPr>
              <w:t>ОЗУ: - 8 ГБ</w:t>
            </w:r>
          </w:p>
          <w:p w:rsidR="009F205B" w:rsidRPr="000339A6" w:rsidRDefault="009F205B" w:rsidP="009F205B">
            <w:pPr>
              <w:spacing w:after="0" w:line="240" w:lineRule="auto"/>
              <w:rPr>
                <w:sz w:val="22"/>
              </w:rPr>
            </w:pPr>
            <w:r w:rsidRPr="000339A6">
              <w:rPr>
                <w:sz w:val="22"/>
              </w:rPr>
              <w:t>Графический адаптер:</w:t>
            </w:r>
          </w:p>
          <w:p w:rsidR="009F205B" w:rsidRPr="000339A6" w:rsidRDefault="009F205B" w:rsidP="009F205B">
            <w:pPr>
              <w:spacing w:after="0" w:line="240" w:lineRule="auto"/>
              <w:rPr>
                <w:sz w:val="22"/>
              </w:rPr>
            </w:pPr>
            <w:r w:rsidRPr="000339A6">
              <w:rPr>
                <w:sz w:val="22"/>
              </w:rPr>
              <w:t>- NVIDIA GeForce GT730</w:t>
            </w:r>
          </w:p>
          <w:p w:rsidR="009F205B" w:rsidRPr="000339A6" w:rsidRDefault="009F205B" w:rsidP="009F205B">
            <w:pPr>
              <w:spacing w:after="0" w:line="240" w:lineRule="auto"/>
              <w:rPr>
                <w:sz w:val="22"/>
              </w:rPr>
            </w:pPr>
            <w:r w:rsidRPr="000339A6">
              <w:rPr>
                <w:sz w:val="22"/>
              </w:rPr>
              <w:t>ПЗУ:- SSD 256 ГБ</w:t>
            </w:r>
          </w:p>
        </w:tc>
        <w:tc>
          <w:tcPr>
            <w:tcW w:w="1304" w:type="dxa"/>
            <w:vMerge/>
          </w:tcPr>
          <w:p w:rsidR="009F205B" w:rsidRPr="000339A6" w:rsidRDefault="009F205B" w:rsidP="009F205B">
            <w:pPr>
              <w:spacing w:after="0" w:line="240" w:lineRule="auto"/>
              <w:rPr>
                <w:sz w:val="22"/>
              </w:rPr>
            </w:pP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6</w:t>
            </w:r>
          </w:p>
        </w:tc>
        <w:tc>
          <w:tcPr>
            <w:tcW w:w="3134" w:type="dxa"/>
            <w:shd w:val="clear" w:color="auto" w:fill="auto"/>
          </w:tcPr>
          <w:p w:rsidR="009F205B" w:rsidRPr="000339A6" w:rsidRDefault="009F205B" w:rsidP="009F205B">
            <w:pPr>
              <w:spacing w:after="0" w:line="240" w:lineRule="auto"/>
              <w:rPr>
                <w:color w:val="000000"/>
                <w:sz w:val="22"/>
              </w:rPr>
            </w:pPr>
            <w:r w:rsidRPr="000339A6">
              <w:rPr>
                <w:color w:val="000000"/>
                <w:sz w:val="22"/>
              </w:rPr>
              <w:t xml:space="preserve">ПК (системный блок, монитор, клавиатура, мышь) по количеству обучающихся </w:t>
            </w:r>
          </w:p>
        </w:tc>
        <w:tc>
          <w:tcPr>
            <w:tcW w:w="1163" w:type="dxa"/>
            <w:shd w:val="clear" w:color="auto" w:fill="auto"/>
          </w:tcPr>
          <w:p w:rsidR="009F205B" w:rsidRPr="000339A6" w:rsidRDefault="009F205B" w:rsidP="009F205B">
            <w:pPr>
              <w:spacing w:after="0" w:line="240" w:lineRule="auto"/>
              <w:rPr>
                <w:bCs/>
                <w:sz w:val="22"/>
              </w:rPr>
            </w:pPr>
            <w:r w:rsidRPr="000339A6">
              <w:rPr>
                <w:bCs/>
                <w:sz w:val="22"/>
              </w:rPr>
              <w:t>ТС</w:t>
            </w:r>
          </w:p>
        </w:tc>
        <w:tc>
          <w:tcPr>
            <w:tcW w:w="1276" w:type="dxa"/>
          </w:tcPr>
          <w:p w:rsidR="009F205B" w:rsidRPr="000339A6" w:rsidRDefault="009F205B" w:rsidP="009F205B">
            <w:pPr>
              <w:spacing w:after="0" w:line="240" w:lineRule="auto"/>
              <w:rPr>
                <w:bCs/>
                <w:sz w:val="22"/>
              </w:rPr>
            </w:pPr>
            <w:r w:rsidRPr="000339A6">
              <w:rPr>
                <w:bCs/>
                <w:sz w:val="22"/>
              </w:rPr>
              <w:t>Основное</w:t>
            </w:r>
          </w:p>
        </w:tc>
        <w:tc>
          <w:tcPr>
            <w:tcW w:w="2806" w:type="dxa"/>
            <w:shd w:val="clear" w:color="auto" w:fill="auto"/>
          </w:tcPr>
          <w:p w:rsidR="009F205B" w:rsidRPr="000339A6" w:rsidRDefault="009F205B" w:rsidP="009F205B">
            <w:pPr>
              <w:spacing w:after="0" w:line="240" w:lineRule="auto"/>
              <w:rPr>
                <w:sz w:val="22"/>
                <w:lang w:val="en-US"/>
              </w:rPr>
            </w:pPr>
            <w:r w:rsidRPr="000339A6">
              <w:rPr>
                <w:sz w:val="22"/>
              </w:rPr>
              <w:t>ЦПУ</w:t>
            </w:r>
            <w:r w:rsidRPr="000339A6">
              <w:rPr>
                <w:sz w:val="22"/>
                <w:lang w:val="en-US"/>
              </w:rPr>
              <w:t>:</w:t>
            </w:r>
          </w:p>
          <w:p w:rsidR="009F205B" w:rsidRPr="000339A6" w:rsidRDefault="009F205B" w:rsidP="009F205B">
            <w:pPr>
              <w:spacing w:after="0" w:line="240" w:lineRule="auto"/>
              <w:rPr>
                <w:sz w:val="22"/>
                <w:lang w:val="en-US"/>
              </w:rPr>
            </w:pPr>
            <w:r w:rsidRPr="000339A6">
              <w:rPr>
                <w:sz w:val="22"/>
                <w:lang w:val="en-US"/>
              </w:rPr>
              <w:t>- Intel(R) Core(TM) i3-10100</w:t>
            </w:r>
          </w:p>
          <w:p w:rsidR="009F205B" w:rsidRPr="000339A6" w:rsidRDefault="009F205B" w:rsidP="009F205B">
            <w:pPr>
              <w:spacing w:after="0" w:line="240" w:lineRule="auto"/>
              <w:rPr>
                <w:sz w:val="22"/>
              </w:rPr>
            </w:pPr>
            <w:r w:rsidRPr="000339A6">
              <w:rPr>
                <w:sz w:val="22"/>
              </w:rPr>
              <w:t>- количество физических ядер - 4</w:t>
            </w:r>
          </w:p>
          <w:p w:rsidR="009F205B" w:rsidRPr="000339A6" w:rsidRDefault="009F205B" w:rsidP="009F205B">
            <w:pPr>
              <w:spacing w:after="0" w:line="240" w:lineRule="auto"/>
              <w:rPr>
                <w:sz w:val="22"/>
              </w:rPr>
            </w:pPr>
            <w:r w:rsidRPr="000339A6">
              <w:rPr>
                <w:sz w:val="22"/>
              </w:rPr>
              <w:t>- количество потоков - 8</w:t>
            </w:r>
          </w:p>
          <w:p w:rsidR="009F205B" w:rsidRPr="000339A6" w:rsidRDefault="009F205B" w:rsidP="009F205B">
            <w:pPr>
              <w:spacing w:after="0" w:line="240" w:lineRule="auto"/>
              <w:rPr>
                <w:sz w:val="22"/>
              </w:rPr>
            </w:pPr>
            <w:r w:rsidRPr="000339A6">
              <w:rPr>
                <w:sz w:val="22"/>
              </w:rPr>
              <w:t>Сетевой адаптер:</w:t>
            </w:r>
          </w:p>
          <w:p w:rsidR="009F205B" w:rsidRPr="000339A6" w:rsidRDefault="009F205B" w:rsidP="009F205B">
            <w:pPr>
              <w:spacing w:after="0" w:line="240" w:lineRule="auto"/>
              <w:rPr>
                <w:sz w:val="22"/>
              </w:rPr>
            </w:pPr>
            <w:r w:rsidRPr="000339A6">
              <w:rPr>
                <w:sz w:val="22"/>
              </w:rPr>
              <w:t>- технология Ethernet - 10/100/1000 mbps</w:t>
            </w:r>
          </w:p>
          <w:p w:rsidR="009F205B" w:rsidRPr="000339A6" w:rsidRDefault="009F205B" w:rsidP="009F205B">
            <w:pPr>
              <w:spacing w:after="0" w:line="240" w:lineRule="auto"/>
              <w:rPr>
                <w:sz w:val="22"/>
              </w:rPr>
            </w:pPr>
            <w:r w:rsidRPr="000339A6">
              <w:rPr>
                <w:sz w:val="22"/>
              </w:rPr>
              <w:t>ОЗУ: - 8 ГБ</w:t>
            </w:r>
          </w:p>
          <w:p w:rsidR="009F205B" w:rsidRPr="000339A6" w:rsidRDefault="009F205B" w:rsidP="009F205B">
            <w:pPr>
              <w:spacing w:after="0" w:line="240" w:lineRule="auto"/>
              <w:rPr>
                <w:sz w:val="22"/>
              </w:rPr>
            </w:pPr>
            <w:r w:rsidRPr="000339A6">
              <w:rPr>
                <w:sz w:val="22"/>
              </w:rPr>
              <w:t>Графический адаптер:</w:t>
            </w:r>
          </w:p>
          <w:p w:rsidR="009F205B" w:rsidRPr="000339A6" w:rsidRDefault="009F205B" w:rsidP="009F205B">
            <w:pPr>
              <w:spacing w:after="0" w:line="240" w:lineRule="auto"/>
              <w:rPr>
                <w:sz w:val="22"/>
              </w:rPr>
            </w:pPr>
            <w:r w:rsidRPr="000339A6">
              <w:rPr>
                <w:sz w:val="22"/>
              </w:rPr>
              <w:t>- NVIDIA GeForce GT730</w:t>
            </w:r>
          </w:p>
          <w:p w:rsidR="009F205B" w:rsidRPr="000339A6" w:rsidRDefault="009F205B" w:rsidP="009F205B">
            <w:pPr>
              <w:spacing w:after="0" w:line="240" w:lineRule="auto"/>
              <w:rPr>
                <w:sz w:val="22"/>
              </w:rPr>
            </w:pPr>
            <w:r w:rsidRPr="000339A6">
              <w:rPr>
                <w:sz w:val="22"/>
              </w:rPr>
              <w:t>ПЗУ:- SSD 256 ГБ</w:t>
            </w:r>
          </w:p>
        </w:tc>
        <w:tc>
          <w:tcPr>
            <w:tcW w:w="1304" w:type="dxa"/>
            <w:vMerge/>
          </w:tcPr>
          <w:p w:rsidR="009F205B" w:rsidRPr="000339A6" w:rsidRDefault="009F205B" w:rsidP="009F205B">
            <w:pPr>
              <w:spacing w:after="0" w:line="240" w:lineRule="auto"/>
              <w:rPr>
                <w:sz w:val="22"/>
              </w:rPr>
            </w:pP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7</w:t>
            </w:r>
          </w:p>
        </w:tc>
        <w:tc>
          <w:tcPr>
            <w:tcW w:w="3134" w:type="dxa"/>
            <w:shd w:val="clear" w:color="auto" w:fill="auto"/>
          </w:tcPr>
          <w:p w:rsidR="009F205B" w:rsidRPr="000339A6" w:rsidRDefault="009F205B" w:rsidP="009F205B">
            <w:pPr>
              <w:widowControl w:val="0"/>
              <w:spacing w:after="0" w:line="240" w:lineRule="auto"/>
              <w:ind w:hanging="2"/>
              <w:rPr>
                <w:color w:val="000000"/>
                <w:sz w:val="22"/>
              </w:rPr>
            </w:pPr>
            <w:r w:rsidRPr="000339A6">
              <w:rPr>
                <w:sz w:val="22"/>
              </w:rPr>
              <w:t>Мультимедийный проектор</w:t>
            </w:r>
          </w:p>
        </w:tc>
        <w:tc>
          <w:tcPr>
            <w:tcW w:w="1163" w:type="dxa"/>
            <w:shd w:val="clear" w:color="auto" w:fill="auto"/>
          </w:tcPr>
          <w:p w:rsidR="009F205B" w:rsidRPr="000339A6" w:rsidRDefault="009F205B" w:rsidP="009F205B">
            <w:pPr>
              <w:spacing w:after="0" w:line="240" w:lineRule="auto"/>
              <w:rPr>
                <w:bCs/>
                <w:sz w:val="22"/>
              </w:rPr>
            </w:pPr>
            <w:r w:rsidRPr="000339A6">
              <w:rPr>
                <w:bCs/>
                <w:sz w:val="22"/>
              </w:rPr>
              <w:t>ТС</w:t>
            </w:r>
          </w:p>
        </w:tc>
        <w:tc>
          <w:tcPr>
            <w:tcW w:w="1276" w:type="dxa"/>
          </w:tcPr>
          <w:p w:rsidR="009F205B" w:rsidRPr="000339A6" w:rsidRDefault="009F205B" w:rsidP="009F205B">
            <w:pPr>
              <w:spacing w:after="0" w:line="240" w:lineRule="auto"/>
              <w:rPr>
                <w:bCs/>
                <w:sz w:val="22"/>
              </w:rPr>
            </w:pPr>
            <w:r w:rsidRPr="000339A6">
              <w:rPr>
                <w:bCs/>
                <w:sz w:val="22"/>
              </w:rPr>
              <w:t>Основное</w:t>
            </w:r>
          </w:p>
        </w:tc>
        <w:tc>
          <w:tcPr>
            <w:tcW w:w="2806" w:type="dxa"/>
            <w:shd w:val="clear" w:color="auto" w:fill="auto"/>
          </w:tcPr>
          <w:p w:rsidR="009F205B" w:rsidRPr="000339A6" w:rsidRDefault="009F205B" w:rsidP="009F205B">
            <w:pPr>
              <w:spacing w:after="0" w:line="240" w:lineRule="auto"/>
              <w:rPr>
                <w:sz w:val="22"/>
              </w:rPr>
            </w:pPr>
            <w:r w:rsidRPr="000339A6">
              <w:rPr>
                <w:color w:val="000000"/>
                <w:sz w:val="22"/>
              </w:rPr>
              <w:t>На усмотрение ОО</w:t>
            </w:r>
          </w:p>
        </w:tc>
        <w:tc>
          <w:tcPr>
            <w:tcW w:w="1304" w:type="dxa"/>
            <w:vMerge/>
          </w:tcPr>
          <w:p w:rsidR="009F205B" w:rsidRPr="000339A6" w:rsidRDefault="009F205B" w:rsidP="009F205B">
            <w:pPr>
              <w:spacing w:after="0" w:line="240" w:lineRule="auto"/>
              <w:rPr>
                <w:sz w:val="22"/>
              </w:rPr>
            </w:pP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8</w:t>
            </w:r>
          </w:p>
        </w:tc>
        <w:tc>
          <w:tcPr>
            <w:tcW w:w="3134" w:type="dxa"/>
            <w:shd w:val="clear" w:color="auto" w:fill="auto"/>
          </w:tcPr>
          <w:p w:rsidR="009F205B" w:rsidRPr="000339A6" w:rsidRDefault="009F205B" w:rsidP="009F205B">
            <w:pPr>
              <w:spacing w:after="0" w:line="240" w:lineRule="auto"/>
              <w:rPr>
                <w:sz w:val="22"/>
              </w:rPr>
            </w:pPr>
            <w:r w:rsidRPr="000339A6">
              <w:rPr>
                <w:sz w:val="22"/>
              </w:rPr>
              <w:t>Аудио- и видеооборудование</w:t>
            </w:r>
          </w:p>
        </w:tc>
        <w:tc>
          <w:tcPr>
            <w:tcW w:w="1163" w:type="dxa"/>
            <w:shd w:val="clear" w:color="auto" w:fill="auto"/>
          </w:tcPr>
          <w:p w:rsidR="009F205B" w:rsidRPr="000339A6" w:rsidRDefault="009F205B" w:rsidP="009F205B">
            <w:pPr>
              <w:spacing w:after="0" w:line="240" w:lineRule="auto"/>
              <w:rPr>
                <w:bCs/>
                <w:sz w:val="22"/>
              </w:rPr>
            </w:pPr>
            <w:r w:rsidRPr="000339A6">
              <w:rPr>
                <w:bCs/>
                <w:sz w:val="22"/>
              </w:rPr>
              <w:t>ТС</w:t>
            </w:r>
          </w:p>
        </w:tc>
        <w:tc>
          <w:tcPr>
            <w:tcW w:w="1276" w:type="dxa"/>
          </w:tcPr>
          <w:p w:rsidR="009F205B" w:rsidRPr="000339A6" w:rsidRDefault="009F205B" w:rsidP="009F205B">
            <w:pPr>
              <w:spacing w:after="0" w:line="240" w:lineRule="auto"/>
              <w:rPr>
                <w:bCs/>
                <w:sz w:val="22"/>
              </w:rPr>
            </w:pPr>
            <w:r w:rsidRPr="000339A6">
              <w:rPr>
                <w:bCs/>
                <w:sz w:val="22"/>
              </w:rPr>
              <w:t>Основное</w:t>
            </w:r>
          </w:p>
        </w:tc>
        <w:tc>
          <w:tcPr>
            <w:tcW w:w="2806" w:type="dxa"/>
            <w:shd w:val="clear" w:color="auto" w:fill="auto"/>
          </w:tcPr>
          <w:p w:rsidR="009F205B" w:rsidRPr="000339A6" w:rsidRDefault="009F205B" w:rsidP="009F205B">
            <w:pPr>
              <w:spacing w:after="0" w:line="240" w:lineRule="auto"/>
              <w:rPr>
                <w:sz w:val="22"/>
              </w:rPr>
            </w:pPr>
            <w:r w:rsidRPr="000339A6">
              <w:rPr>
                <w:color w:val="000000"/>
                <w:sz w:val="22"/>
              </w:rPr>
              <w:t>На усмотрение ОО</w:t>
            </w:r>
          </w:p>
        </w:tc>
        <w:tc>
          <w:tcPr>
            <w:tcW w:w="1304" w:type="dxa"/>
            <w:vMerge/>
          </w:tcPr>
          <w:p w:rsidR="009F205B" w:rsidRPr="000339A6" w:rsidRDefault="009F205B" w:rsidP="009F205B">
            <w:pPr>
              <w:spacing w:after="0" w:line="240" w:lineRule="auto"/>
              <w:rPr>
                <w:sz w:val="22"/>
              </w:rPr>
            </w:pPr>
          </w:p>
        </w:tc>
      </w:tr>
      <w:tr w:rsidR="009F205B" w:rsidRPr="000339A6" w:rsidTr="0041286D">
        <w:tc>
          <w:tcPr>
            <w:tcW w:w="807" w:type="dxa"/>
            <w:shd w:val="clear" w:color="auto" w:fill="auto"/>
            <w:vAlign w:val="center"/>
          </w:tcPr>
          <w:p w:rsidR="009F205B" w:rsidRPr="000339A6" w:rsidRDefault="009F205B" w:rsidP="009F205B">
            <w:pPr>
              <w:spacing w:after="0" w:line="240" w:lineRule="auto"/>
              <w:jc w:val="center"/>
              <w:rPr>
                <w:sz w:val="22"/>
              </w:rPr>
            </w:pPr>
            <w:r w:rsidRPr="000339A6">
              <w:rPr>
                <w:sz w:val="22"/>
              </w:rPr>
              <w:t>9</w:t>
            </w:r>
          </w:p>
        </w:tc>
        <w:tc>
          <w:tcPr>
            <w:tcW w:w="3134" w:type="dxa"/>
            <w:shd w:val="clear" w:color="auto" w:fill="auto"/>
          </w:tcPr>
          <w:p w:rsidR="009F205B" w:rsidRPr="000339A6" w:rsidRDefault="009F205B" w:rsidP="009F205B">
            <w:pPr>
              <w:widowControl w:val="0"/>
              <w:spacing w:after="0" w:line="240" w:lineRule="auto"/>
              <w:ind w:hanging="2"/>
              <w:rPr>
                <w:sz w:val="22"/>
              </w:rPr>
            </w:pPr>
            <w:r w:rsidRPr="000339A6">
              <w:rPr>
                <w:sz w:val="22"/>
              </w:rPr>
              <w:t>Комплект учебно-методических материалов</w:t>
            </w:r>
          </w:p>
        </w:tc>
        <w:tc>
          <w:tcPr>
            <w:tcW w:w="1163" w:type="dxa"/>
            <w:shd w:val="clear" w:color="auto" w:fill="auto"/>
          </w:tcPr>
          <w:p w:rsidR="009F205B" w:rsidRPr="000339A6" w:rsidRDefault="009F205B" w:rsidP="009F205B">
            <w:pPr>
              <w:spacing w:after="0" w:line="240" w:lineRule="auto"/>
              <w:rPr>
                <w:bCs/>
                <w:sz w:val="22"/>
              </w:rPr>
            </w:pPr>
            <w:r w:rsidRPr="000339A6">
              <w:rPr>
                <w:bCs/>
                <w:sz w:val="22"/>
              </w:rPr>
              <w:t>УМК</w:t>
            </w:r>
          </w:p>
        </w:tc>
        <w:tc>
          <w:tcPr>
            <w:tcW w:w="1276" w:type="dxa"/>
          </w:tcPr>
          <w:p w:rsidR="009F205B" w:rsidRPr="000339A6" w:rsidRDefault="009F205B" w:rsidP="009F205B">
            <w:pPr>
              <w:spacing w:after="0" w:line="240" w:lineRule="auto"/>
              <w:rPr>
                <w:bCs/>
                <w:sz w:val="22"/>
              </w:rPr>
            </w:pPr>
            <w:r w:rsidRPr="000339A6">
              <w:rPr>
                <w:bCs/>
                <w:sz w:val="22"/>
              </w:rPr>
              <w:t>Основное</w:t>
            </w:r>
          </w:p>
        </w:tc>
        <w:tc>
          <w:tcPr>
            <w:tcW w:w="2806" w:type="dxa"/>
            <w:shd w:val="clear" w:color="auto" w:fill="auto"/>
          </w:tcPr>
          <w:p w:rsidR="009F205B" w:rsidRPr="000339A6" w:rsidRDefault="009F205B" w:rsidP="009F205B">
            <w:pPr>
              <w:spacing w:after="0" w:line="240" w:lineRule="auto"/>
              <w:rPr>
                <w:sz w:val="22"/>
              </w:rPr>
            </w:pPr>
            <w:r w:rsidRPr="000339A6">
              <w:rPr>
                <w:color w:val="000000"/>
                <w:sz w:val="22"/>
              </w:rPr>
              <w:t>На усмотрение ОО</w:t>
            </w:r>
          </w:p>
        </w:tc>
        <w:tc>
          <w:tcPr>
            <w:tcW w:w="1304" w:type="dxa"/>
            <w:vMerge/>
          </w:tcPr>
          <w:p w:rsidR="009F205B" w:rsidRPr="000339A6" w:rsidRDefault="009F205B" w:rsidP="009F205B">
            <w:pPr>
              <w:spacing w:after="0" w:line="240" w:lineRule="auto"/>
              <w:rPr>
                <w:sz w:val="22"/>
              </w:rPr>
            </w:pPr>
          </w:p>
        </w:tc>
      </w:tr>
    </w:tbl>
    <w:p w:rsidR="00DC3946" w:rsidRPr="00E11160" w:rsidRDefault="00DC3946" w:rsidP="009F205B">
      <w:pPr>
        <w:suppressAutoHyphens/>
        <w:spacing w:after="0" w:line="240" w:lineRule="auto"/>
        <w:ind w:firstLine="709"/>
        <w:jc w:val="both"/>
      </w:pPr>
      <w:r w:rsidRPr="00E11160">
        <w:t>3.2. Учебно-методическое обеспечение</w:t>
      </w:r>
      <w:bookmarkEnd w:id="93"/>
      <w:bookmarkEnd w:id="94"/>
      <w:bookmarkEnd w:id="95"/>
      <w:bookmarkEnd w:id="96"/>
      <w:bookmarkEnd w:id="97"/>
      <w:bookmarkEnd w:id="98"/>
      <w:bookmarkEnd w:id="99"/>
      <w:bookmarkEnd w:id="100"/>
      <w:bookmarkEnd w:id="101"/>
      <w:bookmarkEnd w:id="102"/>
      <w:bookmarkEnd w:id="103"/>
    </w:p>
    <w:p w:rsidR="00DC3946" w:rsidRDefault="00DC3946" w:rsidP="00DC3946">
      <w:pPr>
        <w:pStyle w:val="a5"/>
        <w:ind w:left="0" w:firstLine="709"/>
        <w:jc w:val="both"/>
        <w:rPr>
          <w:rFonts w:ascii="Times New Roman" w:hAnsi="Times New Roman"/>
          <w:bCs/>
          <w:sz w:val="24"/>
          <w:szCs w:val="24"/>
        </w:rPr>
      </w:pPr>
      <w:bookmarkStart w:id="104" w:name="_Hlk152333986"/>
      <w:r w:rsidRPr="004F3587">
        <w:rPr>
          <w:rFonts w:ascii="Times New Roman" w:hAnsi="Times New Roman"/>
          <w:bCs/>
          <w:sz w:val="24"/>
          <w:szCs w:val="24"/>
        </w:rPr>
        <w:t>Для реализации программы библиотечный фонд образовательной организации име</w:t>
      </w:r>
      <w:r w:rsidR="0041286D">
        <w:rPr>
          <w:rFonts w:ascii="Times New Roman" w:hAnsi="Times New Roman"/>
          <w:bCs/>
          <w:sz w:val="24"/>
          <w:szCs w:val="24"/>
        </w:rPr>
        <w:t>ет</w:t>
      </w:r>
      <w:r w:rsidRPr="004F3587">
        <w:rPr>
          <w:rFonts w:ascii="Times New Roman" w:hAnsi="Times New Roman"/>
          <w:bCs/>
          <w:sz w:val="24"/>
          <w:szCs w:val="24"/>
        </w:rPr>
        <w:t xml:space="preserve">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0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04"/>
    </w:p>
    <w:p w:rsidR="00DC3946" w:rsidRPr="00E11160" w:rsidRDefault="00DC3946" w:rsidP="00DC3946">
      <w:pPr>
        <w:pStyle w:val="a5"/>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DC3946" w:rsidRPr="00FA680C" w:rsidRDefault="00DC3946" w:rsidP="00DC3946">
      <w:pPr>
        <w:spacing w:after="0" w:line="240" w:lineRule="auto"/>
        <w:ind w:firstLine="709"/>
        <w:contextualSpacing/>
        <w:jc w:val="both"/>
        <w:rPr>
          <w:bCs/>
          <w:iCs/>
          <w:szCs w:val="24"/>
        </w:rPr>
      </w:pPr>
      <w:r w:rsidRPr="00FA680C">
        <w:rPr>
          <w:bCs/>
          <w:iCs/>
          <w:szCs w:val="24"/>
        </w:rPr>
        <w:t>1.</w:t>
      </w:r>
      <w:r w:rsidRPr="00FA680C">
        <w:rPr>
          <w:b/>
          <w:iCs/>
          <w:szCs w:val="24"/>
        </w:rPr>
        <w:t xml:space="preserve"> </w:t>
      </w:r>
      <w:r w:rsidRPr="0039092D">
        <w:rPr>
          <w:bCs/>
          <w:iCs/>
          <w:szCs w:val="24"/>
        </w:rPr>
        <w:t>Батаев А.В., Налютина Н.Ю., Синицына С.В. Операционные системы и среды. – М.: ОИЦ «Академия», 2014.</w:t>
      </w:r>
    </w:p>
    <w:p w:rsidR="00DC3946" w:rsidRDefault="00DC3946" w:rsidP="00134439">
      <w:pPr>
        <w:pStyle w:val="14"/>
        <w:spacing w:after="0"/>
        <w:jc w:val="both"/>
        <w:rPr>
          <w:rFonts w:ascii="Times New Roman" w:hAnsi="Times New Roman"/>
          <w:color w:val="000000" w:themeColor="text1"/>
          <w:lang w:val="ru-RU"/>
        </w:rPr>
      </w:pPr>
      <w:bookmarkStart w:id="106" w:name="_Toc152334674"/>
      <w:bookmarkStart w:id="107" w:name="_Toc156294577"/>
      <w:bookmarkStart w:id="108" w:name="_Toc208139125"/>
      <w:bookmarkStart w:id="109" w:name="_Toc208139224"/>
      <w:bookmarkStart w:id="110" w:name="_Toc208139323"/>
      <w:bookmarkStart w:id="111" w:name="_Toc208139422"/>
      <w:bookmarkStart w:id="112" w:name="_Toc208139521"/>
      <w:bookmarkStart w:id="113" w:name="_Toc208139620"/>
      <w:bookmarkStart w:id="114" w:name="_Toc208139719"/>
      <w:bookmarkStart w:id="115" w:name="_Toc208139818"/>
      <w:bookmarkStart w:id="116" w:name="_Toc208139917"/>
      <w:bookmarkEnd w:id="105"/>
      <w:r w:rsidRPr="0041286D">
        <w:rPr>
          <w:rFonts w:ascii="Times New Roman" w:hAnsi="Times New Roman"/>
          <w:color w:val="auto"/>
        </w:rPr>
        <w:lastRenderedPageBreak/>
        <w:t xml:space="preserve">4. Контроль </w:t>
      </w:r>
      <w:r w:rsidRPr="00134439">
        <w:rPr>
          <w:rFonts w:ascii="Times New Roman" w:hAnsi="Times New Roman"/>
          <w:color w:val="000000" w:themeColor="text1"/>
        </w:rPr>
        <w:t xml:space="preserve">и оценка результатов освоения </w:t>
      </w:r>
      <w:bookmarkEnd w:id="106"/>
      <w:r w:rsidRPr="00134439">
        <w:rPr>
          <w:rFonts w:ascii="Times New Roman" w:hAnsi="Times New Roman"/>
          <w:color w:val="000000" w:themeColor="text1"/>
          <w:lang w:val="ru-RU"/>
        </w:rPr>
        <w:t>ДИСЦИПЛИНЫ</w:t>
      </w:r>
      <w:bookmarkEnd w:id="107"/>
      <w:bookmarkEnd w:id="108"/>
      <w:bookmarkEnd w:id="109"/>
      <w:bookmarkEnd w:id="110"/>
      <w:bookmarkEnd w:id="111"/>
      <w:bookmarkEnd w:id="112"/>
      <w:bookmarkEnd w:id="113"/>
      <w:bookmarkEnd w:id="114"/>
      <w:bookmarkEnd w:id="115"/>
      <w:bookmarkEnd w:id="116"/>
    </w:p>
    <w:p w:rsidR="0041286D" w:rsidRPr="00134439" w:rsidRDefault="0041286D" w:rsidP="00134439">
      <w:pPr>
        <w:pStyle w:val="14"/>
        <w:spacing w:after="0"/>
        <w:jc w:val="both"/>
        <w:rPr>
          <w:rFonts w:ascii="Times New Roman" w:hAnsi="Times New Roman"/>
          <w:b w:val="0"/>
          <w:bCs w:val="0"/>
          <w:color w:val="000000" w:themeColor="text1"/>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9"/>
        <w:gridCol w:w="2465"/>
        <w:gridCol w:w="3216"/>
      </w:tblGrid>
      <w:tr w:rsidR="00DC3946" w:rsidRPr="00134439" w:rsidTr="0041286D">
        <w:trPr>
          <w:trHeight w:val="519"/>
        </w:trPr>
        <w:tc>
          <w:tcPr>
            <w:tcW w:w="2358" w:type="pct"/>
            <w:vAlign w:val="center"/>
          </w:tcPr>
          <w:p w:rsidR="00DC3946" w:rsidRPr="00134439" w:rsidRDefault="00DC3946" w:rsidP="0041286D">
            <w:pPr>
              <w:suppressAutoHyphens/>
              <w:spacing w:after="0" w:line="240" w:lineRule="auto"/>
              <w:contextualSpacing/>
              <w:jc w:val="center"/>
              <w:rPr>
                <w:b/>
                <w:iCs/>
                <w:sz w:val="22"/>
              </w:rPr>
            </w:pPr>
            <w:r w:rsidRPr="00134439">
              <w:rPr>
                <w:b/>
                <w:iCs/>
                <w:sz w:val="22"/>
              </w:rPr>
              <w:t>Результаты обучения</w:t>
            </w:r>
          </w:p>
        </w:tc>
        <w:tc>
          <w:tcPr>
            <w:tcW w:w="927" w:type="pct"/>
            <w:vAlign w:val="center"/>
          </w:tcPr>
          <w:p w:rsidR="00DC3946" w:rsidRPr="00134439" w:rsidRDefault="00DC3946" w:rsidP="0041286D">
            <w:pPr>
              <w:suppressAutoHyphens/>
              <w:spacing w:after="0" w:line="240" w:lineRule="auto"/>
              <w:contextualSpacing/>
              <w:jc w:val="center"/>
              <w:rPr>
                <w:b/>
                <w:sz w:val="22"/>
              </w:rPr>
            </w:pPr>
            <w:r w:rsidRPr="00134439">
              <w:rPr>
                <w:b/>
                <w:iCs/>
                <w:sz w:val="22"/>
              </w:rPr>
              <w:t>Показатели освоенности компетенций</w:t>
            </w:r>
          </w:p>
        </w:tc>
        <w:tc>
          <w:tcPr>
            <w:tcW w:w="1715" w:type="pct"/>
            <w:vAlign w:val="center"/>
          </w:tcPr>
          <w:p w:rsidR="00DC3946" w:rsidRPr="00134439" w:rsidRDefault="00DC3946" w:rsidP="0041286D">
            <w:pPr>
              <w:suppressAutoHyphens/>
              <w:spacing w:after="0" w:line="240" w:lineRule="auto"/>
              <w:contextualSpacing/>
              <w:jc w:val="center"/>
              <w:rPr>
                <w:b/>
                <w:sz w:val="22"/>
              </w:rPr>
            </w:pPr>
            <w:r w:rsidRPr="00134439">
              <w:rPr>
                <w:b/>
                <w:sz w:val="22"/>
              </w:rPr>
              <w:t>Методы оценки</w:t>
            </w:r>
          </w:p>
        </w:tc>
      </w:tr>
      <w:tr w:rsidR="00DC3946" w:rsidRPr="00134439" w:rsidTr="0041286D">
        <w:trPr>
          <w:trHeight w:val="698"/>
        </w:trPr>
        <w:tc>
          <w:tcPr>
            <w:tcW w:w="2358" w:type="pct"/>
          </w:tcPr>
          <w:p w:rsidR="00DC3946" w:rsidRPr="00134439" w:rsidRDefault="00DC3946" w:rsidP="0041286D">
            <w:pPr>
              <w:suppressAutoHyphens/>
              <w:spacing w:after="0" w:line="240" w:lineRule="auto"/>
              <w:contextualSpacing/>
              <w:rPr>
                <w:bCs/>
                <w:iCs/>
                <w:sz w:val="22"/>
              </w:rPr>
            </w:pPr>
            <w:r w:rsidRPr="00134439">
              <w:rPr>
                <w:bCs/>
                <w:iCs/>
                <w:sz w:val="22"/>
              </w:rPr>
              <w:t xml:space="preserve">Знает: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основные понятия, функции, состав и принципы работы операционных систем;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архитектуры современных операционных систем</w:t>
            </w:r>
            <w:r w:rsidRPr="00134439">
              <w:rPr>
                <w:rFonts w:ascii="Times New Roman" w:hAnsi="Times New Roman" w:cs="Times New Roman"/>
                <w:bCs/>
                <w:iCs/>
                <w:lang w:val="en-US"/>
              </w:rPr>
              <w:t>;</w:t>
            </w:r>
            <w:r w:rsidRPr="00134439">
              <w:rPr>
                <w:rFonts w:ascii="Times New Roman" w:hAnsi="Times New Roman" w:cs="Times New Roman"/>
                <w:bCs/>
                <w:iCs/>
              </w:rPr>
              <w:t xml:space="preserve">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особенности построения и функционирования семейств операционных систем "Unix" и "Windows";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принципы управления ресурсами в операционной системе;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основные задачи администрирования и способы их выполнения в изучаемых операционные системах. </w:t>
            </w:r>
          </w:p>
          <w:p w:rsidR="00DC3946" w:rsidRPr="00134439" w:rsidRDefault="00DC3946" w:rsidP="0041286D">
            <w:pPr>
              <w:suppressAutoHyphens/>
              <w:spacing w:after="0" w:line="240" w:lineRule="auto"/>
              <w:contextualSpacing/>
              <w:rPr>
                <w:bCs/>
                <w:iCs/>
                <w:sz w:val="22"/>
              </w:rPr>
            </w:pPr>
            <w:r w:rsidRPr="00134439">
              <w:rPr>
                <w:bCs/>
                <w:iCs/>
                <w:sz w:val="22"/>
              </w:rPr>
              <w:t xml:space="preserve">Умеет: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управлять параметрами загрузки операционной системы;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выполнять конфигурирование аппаратных устройств</w:t>
            </w:r>
            <w:r w:rsidRPr="00134439">
              <w:rPr>
                <w:rFonts w:ascii="Times New Roman" w:hAnsi="Times New Roman" w:cs="Times New Roman"/>
                <w:bCs/>
                <w:iCs/>
                <w:lang w:val="en-US"/>
              </w:rPr>
              <w:t>;</w:t>
            </w:r>
            <w:r w:rsidRPr="00134439">
              <w:rPr>
                <w:rFonts w:ascii="Times New Roman" w:hAnsi="Times New Roman" w:cs="Times New Roman"/>
                <w:bCs/>
                <w:iCs/>
              </w:rPr>
              <w:t xml:space="preserve">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управлять учетными записями, настраивать параметры рабочей среды пользователей; </w:t>
            </w:r>
          </w:p>
          <w:p w:rsidR="00DC3946" w:rsidRPr="00134439" w:rsidRDefault="00DC3946" w:rsidP="0041286D">
            <w:pPr>
              <w:pStyle w:val="a5"/>
              <w:numPr>
                <w:ilvl w:val="0"/>
                <w:numId w:val="2"/>
              </w:numPr>
              <w:suppressAutoHyphens/>
              <w:ind w:left="306"/>
              <w:rPr>
                <w:rFonts w:ascii="Times New Roman" w:hAnsi="Times New Roman" w:cs="Times New Roman"/>
                <w:i/>
              </w:rPr>
            </w:pPr>
            <w:r w:rsidRPr="00134439">
              <w:rPr>
                <w:rFonts w:ascii="Times New Roman" w:hAnsi="Times New Roman" w:cs="Times New Roman"/>
                <w:bCs/>
                <w:iCs/>
              </w:rPr>
              <w:t>управлять дисками и файловыми системами, настраивать сетевые параметры, управлять разделением ресурсов в локальной сети.</w:t>
            </w:r>
          </w:p>
        </w:tc>
        <w:tc>
          <w:tcPr>
            <w:tcW w:w="927" w:type="pct"/>
          </w:tcPr>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способность применять теоретические знания на практике при работе с различными операционными системами;</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умение анализировать и решать задачи системного администрирования;</w:t>
            </w:r>
          </w:p>
          <w:p w:rsidR="00DC3946" w:rsidRPr="00134439" w:rsidRDefault="00DC3946" w:rsidP="0041286D">
            <w:pPr>
              <w:pStyle w:val="a5"/>
              <w:numPr>
                <w:ilvl w:val="0"/>
                <w:numId w:val="2"/>
              </w:numPr>
              <w:suppressAutoHyphens/>
              <w:ind w:left="306"/>
              <w:rPr>
                <w:rFonts w:ascii="Times New Roman" w:hAnsi="Times New Roman" w:cs="Times New Roman"/>
                <w:i/>
              </w:rPr>
            </w:pPr>
            <w:r w:rsidRPr="00134439">
              <w:rPr>
                <w:rFonts w:ascii="Times New Roman" w:hAnsi="Times New Roman" w:cs="Times New Roman"/>
                <w:bCs/>
                <w:iCs/>
              </w:rPr>
              <w:t>готовность к освоению новых технологий в области операционных систем и сред.</w:t>
            </w:r>
          </w:p>
        </w:tc>
        <w:tc>
          <w:tcPr>
            <w:tcW w:w="1715" w:type="pct"/>
          </w:tcPr>
          <w:p w:rsidR="00DC3946" w:rsidRPr="00134439" w:rsidRDefault="00DC3946" w:rsidP="0041286D">
            <w:pPr>
              <w:suppressAutoHyphens/>
              <w:spacing w:after="0" w:line="240" w:lineRule="auto"/>
              <w:contextualSpacing/>
              <w:rPr>
                <w:iCs/>
                <w:sz w:val="22"/>
              </w:rPr>
            </w:pPr>
            <w:r w:rsidRPr="00134439">
              <w:rPr>
                <w:iCs/>
                <w:sz w:val="22"/>
              </w:rPr>
              <w:t xml:space="preserve">Примеры форм и методов контроля и оценки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Компьютерное тестирование на знание терминологии по теме;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Тестирование….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Контрольная работа ….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Самостоятельная работа.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Защита реферата….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Семинар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Защита курсовой работы (проекта)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Выполнение проекта;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Наблюдение за выполнением практического задания. (деятельностью студента)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Оценка выполнения практического задания(работы) </w:t>
            </w:r>
          </w:p>
          <w:p w:rsidR="00DC3946" w:rsidRPr="00134439" w:rsidRDefault="00DC3946" w:rsidP="0041286D">
            <w:pPr>
              <w:pStyle w:val="a5"/>
              <w:numPr>
                <w:ilvl w:val="0"/>
                <w:numId w:val="2"/>
              </w:numPr>
              <w:suppressAutoHyphens/>
              <w:ind w:left="306"/>
              <w:rPr>
                <w:rFonts w:ascii="Times New Roman" w:hAnsi="Times New Roman" w:cs="Times New Roman"/>
                <w:bCs/>
                <w:iCs/>
              </w:rPr>
            </w:pPr>
            <w:r w:rsidRPr="00134439">
              <w:rPr>
                <w:rFonts w:ascii="Times New Roman" w:hAnsi="Times New Roman" w:cs="Times New Roman"/>
                <w:bCs/>
                <w:iCs/>
              </w:rPr>
              <w:t xml:space="preserve">Подготовка и выступление с докладом, сообщением, презентацией… </w:t>
            </w:r>
          </w:p>
          <w:p w:rsidR="00DC3946" w:rsidRPr="00134439" w:rsidRDefault="00DC3946" w:rsidP="0041286D">
            <w:pPr>
              <w:pStyle w:val="a5"/>
              <w:numPr>
                <w:ilvl w:val="0"/>
                <w:numId w:val="2"/>
              </w:numPr>
              <w:suppressAutoHyphens/>
              <w:ind w:left="306"/>
              <w:rPr>
                <w:rFonts w:ascii="Times New Roman" w:hAnsi="Times New Roman" w:cs="Times New Roman"/>
                <w:i/>
              </w:rPr>
            </w:pPr>
            <w:r w:rsidRPr="00134439">
              <w:rPr>
                <w:rFonts w:ascii="Times New Roman" w:hAnsi="Times New Roman" w:cs="Times New Roman"/>
                <w:bCs/>
                <w:iCs/>
              </w:rPr>
              <w:t>Решение ситуационной задачи….</w:t>
            </w:r>
          </w:p>
        </w:tc>
      </w:tr>
    </w:tbl>
    <w:p w:rsidR="00DC3946" w:rsidRDefault="00DC3946" w:rsidP="00DC3946">
      <w:pPr>
        <w:spacing w:after="0" w:line="240" w:lineRule="auto"/>
        <w:rPr>
          <w:b/>
          <w:color w:val="000000"/>
          <w:szCs w:val="24"/>
        </w:rPr>
      </w:pPr>
    </w:p>
    <w:p w:rsidR="00DC3946" w:rsidRDefault="00DC3946" w:rsidP="00DC3946">
      <w:pPr>
        <w:spacing w:after="0" w:line="240" w:lineRule="auto"/>
        <w:rPr>
          <w:b/>
          <w:color w:val="000000"/>
          <w:szCs w:val="24"/>
        </w:rPr>
      </w:pPr>
      <w:r>
        <w:rPr>
          <w:b/>
          <w:color w:val="000000"/>
          <w:szCs w:val="24"/>
        </w:rPr>
        <w:br w:type="page"/>
      </w:r>
    </w:p>
    <w:p w:rsidR="00DC3946" w:rsidRPr="00C17029" w:rsidRDefault="00DC3946" w:rsidP="00DC3946">
      <w:pPr>
        <w:spacing w:after="0" w:line="240" w:lineRule="auto"/>
        <w:jc w:val="both"/>
        <w:rPr>
          <w:szCs w:val="24"/>
        </w:rPr>
      </w:pPr>
    </w:p>
    <w:p w:rsidR="009F205B" w:rsidRDefault="009F205B"/>
    <w:sectPr w:rsidR="009F205B" w:rsidSect="00230BC2">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796" w:rsidRDefault="00F05796" w:rsidP="00DC3946">
      <w:pPr>
        <w:spacing w:after="0" w:line="240" w:lineRule="auto"/>
      </w:pPr>
      <w:r>
        <w:separator/>
      </w:r>
    </w:p>
  </w:endnote>
  <w:endnote w:type="continuationSeparator" w:id="0">
    <w:p w:rsidR="00F05796" w:rsidRDefault="00F05796" w:rsidP="00DC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796" w:rsidRDefault="00F05796" w:rsidP="00DC3946">
      <w:pPr>
        <w:spacing w:after="0" w:line="240" w:lineRule="auto"/>
      </w:pPr>
      <w:r>
        <w:separator/>
      </w:r>
    </w:p>
  </w:footnote>
  <w:footnote w:type="continuationSeparator" w:id="0">
    <w:p w:rsidR="00F05796" w:rsidRDefault="00F05796" w:rsidP="00DC3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E9F" w:rsidRDefault="004A0E9F">
    <w:pPr>
      <w:pStyle w:val="a7"/>
      <w:jc w:val="center"/>
    </w:pPr>
    <w:r>
      <w:fldChar w:fldCharType="begin"/>
    </w:r>
    <w:r>
      <w:instrText xml:space="preserve"> PAGE   \* MERGEFORMAT </w:instrText>
    </w:r>
    <w:r>
      <w:fldChar w:fldCharType="separate"/>
    </w:r>
    <w:r>
      <w:rPr>
        <w:noProof/>
      </w:rPr>
      <w:t>48</w:t>
    </w:r>
    <w:r>
      <w:rPr>
        <w:noProof/>
      </w:rPr>
      <w:fldChar w:fldCharType="end"/>
    </w:r>
  </w:p>
  <w:p w:rsidR="004A0E9F" w:rsidRDefault="004A0E9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474F3"/>
    <w:multiLevelType w:val="hybridMultilevel"/>
    <w:tmpl w:val="D73CB968"/>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681FDE"/>
    <w:multiLevelType w:val="hybridMultilevel"/>
    <w:tmpl w:val="7FEE3D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2F6462"/>
    <w:multiLevelType w:val="hybridMultilevel"/>
    <w:tmpl w:val="8A346760"/>
    <w:lvl w:ilvl="0" w:tplc="A3A43740">
      <w:start w:val="1"/>
      <w:numFmt w:val="bullet"/>
      <w:lvlText w:val=""/>
      <w:lvlJc w:val="left"/>
      <w:pPr>
        <w:ind w:left="2911" w:hanging="360"/>
      </w:pPr>
      <w:rPr>
        <w:rFonts w:ascii="Symbol" w:hAnsi="Symbol" w:hint="default"/>
      </w:rPr>
    </w:lvl>
    <w:lvl w:ilvl="1" w:tplc="04190003" w:tentative="1">
      <w:start w:val="1"/>
      <w:numFmt w:val="bullet"/>
      <w:lvlText w:val="o"/>
      <w:lvlJc w:val="left"/>
      <w:pPr>
        <w:ind w:left="3631" w:hanging="360"/>
      </w:pPr>
      <w:rPr>
        <w:rFonts w:ascii="Courier New" w:hAnsi="Courier New" w:cs="Courier New" w:hint="default"/>
      </w:rPr>
    </w:lvl>
    <w:lvl w:ilvl="2" w:tplc="04190005" w:tentative="1">
      <w:start w:val="1"/>
      <w:numFmt w:val="bullet"/>
      <w:lvlText w:val=""/>
      <w:lvlJc w:val="left"/>
      <w:pPr>
        <w:ind w:left="4351" w:hanging="360"/>
      </w:pPr>
      <w:rPr>
        <w:rFonts w:ascii="Wingdings" w:hAnsi="Wingdings" w:hint="default"/>
      </w:rPr>
    </w:lvl>
    <w:lvl w:ilvl="3" w:tplc="04190001" w:tentative="1">
      <w:start w:val="1"/>
      <w:numFmt w:val="bullet"/>
      <w:lvlText w:val=""/>
      <w:lvlJc w:val="left"/>
      <w:pPr>
        <w:ind w:left="5071" w:hanging="360"/>
      </w:pPr>
      <w:rPr>
        <w:rFonts w:ascii="Symbol" w:hAnsi="Symbol" w:hint="default"/>
      </w:rPr>
    </w:lvl>
    <w:lvl w:ilvl="4" w:tplc="04190003" w:tentative="1">
      <w:start w:val="1"/>
      <w:numFmt w:val="bullet"/>
      <w:lvlText w:val="o"/>
      <w:lvlJc w:val="left"/>
      <w:pPr>
        <w:ind w:left="5791" w:hanging="360"/>
      </w:pPr>
      <w:rPr>
        <w:rFonts w:ascii="Courier New" w:hAnsi="Courier New" w:cs="Courier New" w:hint="default"/>
      </w:rPr>
    </w:lvl>
    <w:lvl w:ilvl="5" w:tplc="04190005" w:tentative="1">
      <w:start w:val="1"/>
      <w:numFmt w:val="bullet"/>
      <w:lvlText w:val=""/>
      <w:lvlJc w:val="left"/>
      <w:pPr>
        <w:ind w:left="6511" w:hanging="360"/>
      </w:pPr>
      <w:rPr>
        <w:rFonts w:ascii="Wingdings" w:hAnsi="Wingdings" w:hint="default"/>
      </w:rPr>
    </w:lvl>
    <w:lvl w:ilvl="6" w:tplc="04190001" w:tentative="1">
      <w:start w:val="1"/>
      <w:numFmt w:val="bullet"/>
      <w:lvlText w:val=""/>
      <w:lvlJc w:val="left"/>
      <w:pPr>
        <w:ind w:left="7231" w:hanging="360"/>
      </w:pPr>
      <w:rPr>
        <w:rFonts w:ascii="Symbol" w:hAnsi="Symbol" w:hint="default"/>
      </w:rPr>
    </w:lvl>
    <w:lvl w:ilvl="7" w:tplc="04190003" w:tentative="1">
      <w:start w:val="1"/>
      <w:numFmt w:val="bullet"/>
      <w:lvlText w:val="o"/>
      <w:lvlJc w:val="left"/>
      <w:pPr>
        <w:ind w:left="7951" w:hanging="360"/>
      </w:pPr>
      <w:rPr>
        <w:rFonts w:ascii="Courier New" w:hAnsi="Courier New" w:cs="Courier New" w:hint="default"/>
      </w:rPr>
    </w:lvl>
    <w:lvl w:ilvl="8" w:tplc="04190005" w:tentative="1">
      <w:start w:val="1"/>
      <w:numFmt w:val="bullet"/>
      <w:lvlText w:val=""/>
      <w:lvlJc w:val="left"/>
      <w:pPr>
        <w:ind w:left="8671" w:hanging="360"/>
      </w:pPr>
      <w:rPr>
        <w:rFonts w:ascii="Wingdings" w:hAnsi="Wingdings" w:hint="default"/>
      </w:rPr>
    </w:lvl>
  </w:abstractNum>
  <w:abstractNum w:abstractNumId="3" w15:restartNumberingAfterBreak="0">
    <w:nsid w:val="6BF5726E"/>
    <w:multiLevelType w:val="hybridMultilevel"/>
    <w:tmpl w:val="512A10E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0105B89"/>
    <w:multiLevelType w:val="hybridMultilevel"/>
    <w:tmpl w:val="E3C80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9726A2E"/>
    <w:multiLevelType w:val="hybridMultilevel"/>
    <w:tmpl w:val="AEA0B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817"/>
    <w:rsid w:val="000538C0"/>
    <w:rsid w:val="000A1EA2"/>
    <w:rsid w:val="00122D01"/>
    <w:rsid w:val="00134439"/>
    <w:rsid w:val="00230BC2"/>
    <w:rsid w:val="00356062"/>
    <w:rsid w:val="003B57B3"/>
    <w:rsid w:val="0041286D"/>
    <w:rsid w:val="004A0E9F"/>
    <w:rsid w:val="006872C2"/>
    <w:rsid w:val="009C63A3"/>
    <w:rsid w:val="009F205B"/>
    <w:rsid w:val="00AB57FA"/>
    <w:rsid w:val="00B11A5D"/>
    <w:rsid w:val="00C26657"/>
    <w:rsid w:val="00CF2817"/>
    <w:rsid w:val="00D25964"/>
    <w:rsid w:val="00D80560"/>
    <w:rsid w:val="00DC3946"/>
    <w:rsid w:val="00E860C3"/>
    <w:rsid w:val="00F05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33A6"/>
  <w15:chartTrackingRefBased/>
  <w15:docId w15:val="{943EB592-2D94-4071-A34A-A59C013E0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946"/>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DC39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DC3946"/>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DC3946"/>
    <w:rPr>
      <w:rFonts w:ascii="Calibri Light" w:eastAsia="Times New Roman" w:hAnsi="Calibri Light" w:cs="Times New Roman"/>
      <w:sz w:val="24"/>
      <w:szCs w:val="24"/>
      <w:lang w:val="x-none" w:eastAsia="x-none"/>
    </w:rPr>
  </w:style>
  <w:style w:type="paragraph" w:styleId="a5">
    <w:name w:val="List Paragraph"/>
    <w:aliases w:val="Этапы,Содержание. 2 уровень,List Paragraph"/>
    <w:basedOn w:val="a"/>
    <w:link w:val="a6"/>
    <w:uiPriority w:val="34"/>
    <w:qFormat/>
    <w:rsid w:val="00DC3946"/>
    <w:pPr>
      <w:spacing w:after="0" w:line="240" w:lineRule="auto"/>
      <w:ind w:left="720"/>
      <w:contextualSpacing/>
    </w:pPr>
    <w:rPr>
      <w:rFonts w:asciiTheme="minorHAnsi" w:eastAsiaTheme="minorHAnsi" w:hAnsiTheme="minorHAnsi" w:cstheme="minorBidi"/>
      <w:sz w:val="22"/>
      <w:lang w:eastAsia="en-US"/>
    </w:rPr>
  </w:style>
  <w:style w:type="paragraph" w:styleId="a7">
    <w:name w:val="header"/>
    <w:basedOn w:val="a"/>
    <w:link w:val="a8"/>
    <w:uiPriority w:val="99"/>
    <w:unhideWhenUsed/>
    <w:qFormat/>
    <w:rsid w:val="00DC3946"/>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8">
    <w:name w:val="Верхний колонтитул Знак"/>
    <w:basedOn w:val="a0"/>
    <w:link w:val="a7"/>
    <w:uiPriority w:val="99"/>
    <w:qFormat/>
    <w:rsid w:val="00DC3946"/>
  </w:style>
  <w:style w:type="character" w:styleId="a9">
    <w:name w:val="Hyperlink"/>
    <w:basedOn w:val="a0"/>
    <w:uiPriority w:val="99"/>
    <w:unhideWhenUsed/>
    <w:qFormat/>
    <w:rsid w:val="00DC3946"/>
    <w:rPr>
      <w:color w:val="0563C1" w:themeColor="hyperlink"/>
      <w:u w:val="single"/>
    </w:rPr>
  </w:style>
  <w:style w:type="character" w:customStyle="1" w:styleId="a6">
    <w:name w:val="Абзац списка Знак"/>
    <w:aliases w:val="Этапы Знак,Содержание. 2 уровень Знак,List Paragraph Знак"/>
    <w:link w:val="a5"/>
    <w:qFormat/>
    <w:locked/>
    <w:rsid w:val="00DC3946"/>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DC3946"/>
    <w:pPr>
      <w:spacing w:after="0" w:line="240" w:lineRule="auto"/>
    </w:pPr>
    <w:rPr>
      <w:sz w:val="20"/>
      <w:szCs w:val="20"/>
      <w:lang w:val="x-none"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DC3946"/>
    <w:rPr>
      <w:rFonts w:ascii="Times New Roman" w:eastAsia="Times New Roman" w:hAnsi="Times New Roman" w:cs="Times New Roman"/>
      <w:sz w:val="20"/>
      <w:szCs w:val="20"/>
      <w:lang w:val="x-none" w:eastAsia="x-none"/>
    </w:rPr>
  </w:style>
  <w:style w:type="character" w:styleId="ac">
    <w:name w:val="footnote reference"/>
    <w:aliases w:val="Знак сноски-FN,Ciae niinee-FN,AЗнак сноски зел"/>
    <w:link w:val="11"/>
    <w:uiPriority w:val="99"/>
    <w:qFormat/>
    <w:rsid w:val="00DC3946"/>
    <w:rPr>
      <w:rFonts w:cs="Times New Roman"/>
      <w:vertAlign w:val="superscript"/>
    </w:rPr>
  </w:style>
  <w:style w:type="paragraph" w:styleId="12">
    <w:name w:val="toc 1"/>
    <w:basedOn w:val="a"/>
    <w:next w:val="a"/>
    <w:autoRedefine/>
    <w:uiPriority w:val="39"/>
    <w:unhideWhenUsed/>
    <w:rsid w:val="00DC3946"/>
    <w:pPr>
      <w:tabs>
        <w:tab w:val="right" w:leader="dot" w:pos="9639"/>
      </w:tabs>
      <w:spacing w:before="120" w:after="0"/>
    </w:pPr>
    <w:rPr>
      <w:rFonts w:eastAsiaTheme="minorHAnsi"/>
      <w:b/>
      <w:bCs/>
      <w:noProof/>
      <w:sz w:val="22"/>
      <w:lang w:eastAsia="en-US"/>
    </w:rPr>
  </w:style>
  <w:style w:type="character" w:styleId="ad">
    <w:name w:val="Emphasis"/>
    <w:qFormat/>
    <w:rsid w:val="00DC3946"/>
    <w:rPr>
      <w:rFonts w:ascii="Times New Roman" w:hAnsi="Times New Roman" w:cs="Times New Roman" w:hint="default"/>
      <w:i/>
      <w:iCs w:val="0"/>
    </w:rPr>
  </w:style>
  <w:style w:type="paragraph" w:styleId="2">
    <w:name w:val="toc 2"/>
    <w:basedOn w:val="a"/>
    <w:next w:val="a"/>
    <w:autoRedefine/>
    <w:uiPriority w:val="39"/>
    <w:unhideWhenUsed/>
    <w:rsid w:val="00DC3946"/>
    <w:pPr>
      <w:tabs>
        <w:tab w:val="right" w:leader="dot" w:pos="9639"/>
      </w:tabs>
      <w:spacing w:before="120" w:after="0" w:line="240" w:lineRule="auto"/>
      <w:ind w:left="240"/>
    </w:pPr>
    <w:rPr>
      <w:i/>
      <w:iCs/>
      <w:noProof/>
      <w:szCs w:val="24"/>
    </w:rPr>
  </w:style>
  <w:style w:type="paragraph" w:customStyle="1" w:styleId="13">
    <w:name w:val="Обычный (веб)1"/>
    <w:basedOn w:val="a"/>
    <w:next w:val="ae"/>
    <w:qFormat/>
    <w:rsid w:val="00DC3946"/>
    <w:pPr>
      <w:widowControl w:val="0"/>
      <w:spacing w:after="0" w:line="240" w:lineRule="auto"/>
    </w:pPr>
    <w:rPr>
      <w:szCs w:val="24"/>
      <w:lang w:val="en-US" w:eastAsia="nl-NL"/>
    </w:rPr>
  </w:style>
  <w:style w:type="paragraph" w:customStyle="1" w:styleId="14">
    <w:name w:val="Раздел 1"/>
    <w:basedOn w:val="1"/>
    <w:link w:val="15"/>
    <w:qFormat/>
    <w:rsid w:val="00DC3946"/>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3"/>
    <w:link w:val="111"/>
    <w:qFormat/>
    <w:rsid w:val="00DC3946"/>
    <w:pPr>
      <w:spacing w:after="120"/>
      <w:ind w:firstLine="709"/>
      <w:jc w:val="left"/>
    </w:pPr>
    <w:rPr>
      <w:rFonts w:ascii="Times New Roman Полужирный" w:eastAsia="Segoe UI" w:hAnsi="Times New Roman Полужирный"/>
      <w:b/>
      <w:bCs/>
      <w:lang w:eastAsia="ru-RU"/>
    </w:rPr>
  </w:style>
  <w:style w:type="character" w:customStyle="1" w:styleId="15">
    <w:name w:val="Раздел 1 Знак"/>
    <w:basedOn w:val="10"/>
    <w:link w:val="14"/>
    <w:qFormat/>
    <w:rsid w:val="00DC3946"/>
    <w:rPr>
      <w:rFonts w:ascii="Times New Roman Полужирный" w:eastAsia="Segoe UI" w:hAnsi="Times New Roman Полужирный" w:cs="Times New Roman"/>
      <w:b/>
      <w:bCs/>
      <w:caps/>
      <w:color w:val="2E74B5" w:themeColor="accent1" w:themeShade="BF"/>
      <w:kern w:val="32"/>
      <w:sz w:val="24"/>
      <w:szCs w:val="24"/>
      <w:lang w:val="x-none" w:eastAsia="x-none"/>
    </w:rPr>
  </w:style>
  <w:style w:type="character" w:customStyle="1" w:styleId="111">
    <w:name w:val="Раздел 1.1 Знак"/>
    <w:basedOn w:val="a4"/>
    <w:link w:val="110"/>
    <w:qFormat/>
    <w:rsid w:val="00DC3946"/>
    <w:rPr>
      <w:rFonts w:ascii="Times New Roman Полужирный" w:eastAsia="Segoe UI" w:hAnsi="Times New Roman Полужирный" w:cs="Times New Roman"/>
      <w:b/>
      <w:bCs/>
      <w:sz w:val="24"/>
      <w:szCs w:val="24"/>
      <w:lang w:val="x-none" w:eastAsia="ru-RU"/>
    </w:rPr>
  </w:style>
  <w:style w:type="paragraph" w:customStyle="1" w:styleId="11">
    <w:name w:val="Знак сноски1"/>
    <w:basedOn w:val="a"/>
    <w:link w:val="ac"/>
    <w:uiPriority w:val="99"/>
    <w:qFormat/>
    <w:rsid w:val="00DC3946"/>
    <w:pPr>
      <w:spacing w:after="0" w:line="240" w:lineRule="auto"/>
    </w:pPr>
    <w:rPr>
      <w:rFonts w:asciiTheme="minorHAnsi" w:eastAsiaTheme="minorHAnsi" w:hAnsiTheme="minorHAnsi"/>
      <w:sz w:val="22"/>
      <w:vertAlign w:val="superscript"/>
      <w:lang w:eastAsia="en-US"/>
    </w:rPr>
  </w:style>
  <w:style w:type="paragraph" w:styleId="ae">
    <w:name w:val="Normal (Web)"/>
    <w:basedOn w:val="a"/>
    <w:uiPriority w:val="99"/>
    <w:semiHidden/>
    <w:unhideWhenUsed/>
    <w:rsid w:val="00DC3946"/>
    <w:rPr>
      <w:szCs w:val="24"/>
    </w:rPr>
  </w:style>
  <w:style w:type="character" w:customStyle="1" w:styleId="10">
    <w:name w:val="Заголовок 1 Знак"/>
    <w:basedOn w:val="a0"/>
    <w:link w:val="1"/>
    <w:uiPriority w:val="9"/>
    <w:rsid w:val="00DC3946"/>
    <w:rPr>
      <w:rFonts w:asciiTheme="majorHAnsi" w:eastAsiaTheme="majorEastAsia" w:hAnsiTheme="majorHAnsi" w:cstheme="majorBidi"/>
      <w:color w:val="2E74B5" w:themeColor="accent1" w:themeShade="BF"/>
      <w:sz w:val="32"/>
      <w:szCs w:val="32"/>
      <w:lang w:eastAsia="ru-RU"/>
    </w:rPr>
  </w:style>
  <w:style w:type="paragraph" w:styleId="af">
    <w:name w:val="footer"/>
    <w:basedOn w:val="a"/>
    <w:link w:val="af0"/>
    <w:uiPriority w:val="99"/>
    <w:unhideWhenUsed/>
    <w:rsid w:val="00B11A5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11A5D"/>
    <w:rPr>
      <w:rFonts w:ascii="Times New Roman" w:eastAsia="Times New Roman" w:hAnsi="Times New Roman" w:cs="Times New Roman"/>
      <w:sz w:val="24"/>
      <w:lang w:eastAsia="ru-RU"/>
    </w:rPr>
  </w:style>
  <w:style w:type="paragraph" w:styleId="af1">
    <w:name w:val="Balloon Text"/>
    <w:basedOn w:val="a"/>
    <w:link w:val="af2"/>
    <w:uiPriority w:val="99"/>
    <w:semiHidden/>
    <w:unhideWhenUsed/>
    <w:rsid w:val="004A0E9F"/>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4A0E9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12</Pages>
  <Words>2156</Words>
  <Characters>12290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Кулешова С В</cp:lastModifiedBy>
  <cp:revision>9</cp:revision>
  <cp:lastPrinted>2026-06-10T08:25:00Z</cp:lastPrinted>
  <dcterms:created xsi:type="dcterms:W3CDTF">2025-10-05T10:45:00Z</dcterms:created>
  <dcterms:modified xsi:type="dcterms:W3CDTF">2026-06-10T08:30:00Z</dcterms:modified>
</cp:coreProperties>
</file>