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862" w:rsidRPr="002B2D1E" w:rsidRDefault="00164862" w:rsidP="00164862">
      <w:pPr>
        <w:jc w:val="center"/>
        <w:rPr>
          <w:b/>
          <w:szCs w:val="24"/>
        </w:rPr>
      </w:pPr>
      <w:bookmarkStart w:id="0" w:name="_Toc129622936"/>
      <w:r w:rsidRPr="002B2D1E">
        <w:rPr>
          <w:b/>
          <w:szCs w:val="24"/>
        </w:rPr>
        <w:t>Министерство образования и науки Калужской области</w:t>
      </w:r>
    </w:p>
    <w:p w:rsidR="00164862" w:rsidRPr="002B2D1E" w:rsidRDefault="00164862" w:rsidP="00164862">
      <w:pPr>
        <w:jc w:val="center"/>
        <w:rPr>
          <w:b/>
          <w:szCs w:val="24"/>
        </w:rPr>
      </w:pPr>
    </w:p>
    <w:p w:rsidR="00164862" w:rsidRPr="002B2D1E" w:rsidRDefault="00164862" w:rsidP="00164862">
      <w:pPr>
        <w:jc w:val="center"/>
        <w:rPr>
          <w:b/>
          <w:szCs w:val="24"/>
        </w:rPr>
      </w:pPr>
      <w:r w:rsidRPr="002B2D1E">
        <w:rPr>
          <w:b/>
          <w:szCs w:val="24"/>
        </w:rPr>
        <w:t>Государственное автономное профессиональное образовательное учреждение</w:t>
      </w:r>
    </w:p>
    <w:p w:rsidR="00164862" w:rsidRPr="002B2D1E" w:rsidRDefault="00164862" w:rsidP="00164862">
      <w:pPr>
        <w:jc w:val="center"/>
        <w:rPr>
          <w:b/>
          <w:szCs w:val="24"/>
        </w:rPr>
      </w:pPr>
      <w:r w:rsidRPr="002B2D1E">
        <w:rPr>
          <w:b/>
          <w:szCs w:val="24"/>
        </w:rPr>
        <w:t>Калужской области «Калужский колледж экономики и технологий»</w:t>
      </w:r>
    </w:p>
    <w:p w:rsidR="00164862" w:rsidRPr="00D01C1F" w:rsidRDefault="00164862" w:rsidP="00164862">
      <w:pPr>
        <w:pStyle w:val="a3"/>
        <w:rPr>
          <w:rFonts w:ascii="Times New Roman" w:hAnsi="Times New Roman"/>
          <w:b/>
          <w:bCs/>
          <w:lang w:val="ru-RU"/>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Default="00164862" w:rsidP="00164862">
      <w:pPr>
        <w:pStyle w:val="a3"/>
        <w:rPr>
          <w:rFonts w:ascii="Times New Roman" w:hAnsi="Times New Roman"/>
          <w:b/>
          <w:bCs/>
        </w:rPr>
      </w:pPr>
    </w:p>
    <w:p w:rsidR="00164862" w:rsidRPr="003D79D8" w:rsidRDefault="00164862" w:rsidP="00114EF7">
      <w:pPr>
        <w:pStyle w:val="a3"/>
        <w:spacing w:after="0" w:line="360" w:lineRule="auto"/>
        <w:rPr>
          <w:rFonts w:ascii="Times New Roman" w:hAnsi="Times New Roman"/>
          <w:b/>
          <w:bCs/>
        </w:rPr>
      </w:pPr>
      <w:r w:rsidRPr="003D79D8">
        <w:rPr>
          <w:rFonts w:ascii="Times New Roman" w:hAnsi="Times New Roman"/>
          <w:b/>
          <w:bCs/>
        </w:rPr>
        <w:t>РАБОЧАЯ ПРОГРАММА УЧЕБНОЙ ДИСЦИПЛИНЫ</w:t>
      </w:r>
      <w:bookmarkEnd w:id="0"/>
    </w:p>
    <w:p w:rsidR="00164862" w:rsidRDefault="00164862" w:rsidP="00114EF7">
      <w:pPr>
        <w:spacing w:after="0" w:line="360" w:lineRule="auto"/>
        <w:jc w:val="center"/>
        <w:rPr>
          <w:b/>
          <w:bCs/>
          <w:szCs w:val="24"/>
          <w:lang w:val="x-none" w:eastAsia="x-none"/>
        </w:rPr>
      </w:pPr>
      <w:r w:rsidRPr="00164862">
        <w:rPr>
          <w:b/>
          <w:bCs/>
          <w:szCs w:val="24"/>
          <w:lang w:val="x-none" w:eastAsia="x-none"/>
        </w:rPr>
        <w:t>ОП.04. МАТЕРИАЛОВЕДЕНИЕ</w:t>
      </w:r>
    </w:p>
    <w:p w:rsidR="00164862" w:rsidRDefault="00164862" w:rsidP="00114EF7">
      <w:pPr>
        <w:spacing w:after="0" w:line="360" w:lineRule="auto"/>
        <w:jc w:val="center"/>
        <w:rPr>
          <w:sz w:val="28"/>
          <w:szCs w:val="28"/>
        </w:rPr>
      </w:pPr>
      <w:r w:rsidRPr="005C640A">
        <w:rPr>
          <w:sz w:val="28"/>
          <w:szCs w:val="28"/>
        </w:rPr>
        <w:t>по специальности</w:t>
      </w:r>
    </w:p>
    <w:p w:rsidR="00164862" w:rsidRDefault="00164862" w:rsidP="00114EF7">
      <w:pPr>
        <w:jc w:val="center"/>
        <w:rPr>
          <w:b/>
          <w:i/>
          <w:szCs w:val="24"/>
        </w:rPr>
      </w:pPr>
      <w:r>
        <w:rPr>
          <w:b/>
          <w:color w:val="000000"/>
          <w:szCs w:val="24"/>
        </w:rPr>
        <w:t xml:space="preserve">27.02.07 </w:t>
      </w:r>
      <w:r>
        <w:rPr>
          <w:b/>
          <w:bCs/>
          <w:szCs w:val="24"/>
        </w:rPr>
        <w:t>Управление качеством продукции, процессов и услуг (по отраслям)</w:t>
      </w:r>
    </w:p>
    <w:p w:rsidR="00164862" w:rsidRPr="005C640A" w:rsidRDefault="00164862" w:rsidP="00164862">
      <w:pPr>
        <w:spacing w:after="0" w:line="360" w:lineRule="auto"/>
        <w:jc w:val="center"/>
        <w:rPr>
          <w:b/>
          <w:sz w:val="28"/>
          <w:szCs w:val="28"/>
        </w:rPr>
      </w:pPr>
    </w:p>
    <w:p w:rsidR="00164862" w:rsidRPr="005C640A" w:rsidRDefault="00164862" w:rsidP="00164862">
      <w:pPr>
        <w:jc w:val="center"/>
        <w:rPr>
          <w:szCs w:val="24"/>
        </w:rPr>
      </w:pPr>
    </w:p>
    <w:p w:rsidR="00164862" w:rsidRPr="00C56AC0" w:rsidRDefault="00164862" w:rsidP="00164862">
      <w:pPr>
        <w:jc w:val="center"/>
        <w:rPr>
          <w:b/>
          <w:i/>
          <w:szCs w:val="24"/>
        </w:rPr>
      </w:pPr>
    </w:p>
    <w:p w:rsidR="00164862" w:rsidRPr="00C56AC0" w:rsidRDefault="00164862" w:rsidP="00164862">
      <w:pPr>
        <w:jc w:val="center"/>
        <w:rPr>
          <w:b/>
          <w:i/>
          <w:szCs w:val="24"/>
        </w:rPr>
      </w:pPr>
    </w:p>
    <w:p w:rsidR="00164862" w:rsidRPr="00C56AC0" w:rsidRDefault="00164862" w:rsidP="00164862">
      <w:pPr>
        <w:jc w:val="center"/>
        <w:rPr>
          <w:b/>
          <w:i/>
          <w:szCs w:val="24"/>
        </w:rPr>
      </w:pPr>
    </w:p>
    <w:p w:rsidR="00164862" w:rsidRDefault="00164862" w:rsidP="00164862">
      <w:pPr>
        <w:jc w:val="center"/>
        <w:rPr>
          <w:b/>
          <w:i/>
          <w:szCs w:val="24"/>
        </w:rPr>
      </w:pPr>
    </w:p>
    <w:p w:rsidR="00164862" w:rsidRDefault="00164862" w:rsidP="00164862">
      <w:pPr>
        <w:jc w:val="center"/>
        <w:rPr>
          <w:b/>
          <w:i/>
          <w:szCs w:val="24"/>
        </w:rPr>
      </w:pPr>
    </w:p>
    <w:p w:rsidR="00164862" w:rsidRDefault="00164862" w:rsidP="00164862">
      <w:pPr>
        <w:jc w:val="center"/>
        <w:rPr>
          <w:b/>
          <w:i/>
          <w:szCs w:val="24"/>
        </w:rPr>
      </w:pPr>
    </w:p>
    <w:p w:rsidR="00164862" w:rsidRDefault="00164862" w:rsidP="00164862">
      <w:pPr>
        <w:jc w:val="center"/>
        <w:rPr>
          <w:b/>
          <w:i/>
          <w:szCs w:val="24"/>
        </w:rPr>
      </w:pPr>
    </w:p>
    <w:p w:rsidR="00164862" w:rsidRPr="00C56AC0" w:rsidRDefault="00164862" w:rsidP="00164862">
      <w:pPr>
        <w:jc w:val="center"/>
        <w:rPr>
          <w:b/>
          <w:i/>
          <w:szCs w:val="24"/>
        </w:rPr>
      </w:pPr>
    </w:p>
    <w:p w:rsidR="00164862" w:rsidRDefault="00164862" w:rsidP="00164862">
      <w:pPr>
        <w:jc w:val="center"/>
        <w:rPr>
          <w:bCs/>
          <w:szCs w:val="24"/>
        </w:rPr>
      </w:pPr>
      <w:r w:rsidRPr="00953018">
        <w:rPr>
          <w:bCs/>
          <w:szCs w:val="24"/>
        </w:rPr>
        <w:t>Калуга 202</w:t>
      </w:r>
      <w:r>
        <w:rPr>
          <w:bCs/>
          <w:szCs w:val="24"/>
        </w:rPr>
        <w:t>5</w:t>
      </w:r>
    </w:p>
    <w:p w:rsidR="00164862" w:rsidRDefault="00164862" w:rsidP="00164862">
      <w:pPr>
        <w:spacing w:after="160" w:line="259" w:lineRule="auto"/>
        <w:rPr>
          <w:bCs/>
          <w:szCs w:val="24"/>
        </w:rPr>
      </w:pPr>
      <w:r>
        <w:rPr>
          <w:bCs/>
          <w:szCs w:val="24"/>
        </w:rPr>
        <w:br w:type="page"/>
      </w:r>
    </w:p>
    <w:tbl>
      <w:tblPr>
        <w:tblW w:w="0" w:type="auto"/>
        <w:tblLook w:val="04A0" w:firstRow="1" w:lastRow="0" w:firstColumn="1" w:lastColumn="0" w:noHBand="0" w:noVBand="1"/>
      </w:tblPr>
      <w:tblGrid>
        <w:gridCol w:w="5387"/>
        <w:gridCol w:w="4251"/>
      </w:tblGrid>
      <w:tr w:rsidR="00164862" w:rsidRPr="009A60BC" w:rsidTr="004710BA">
        <w:trPr>
          <w:trHeight w:val="1720"/>
        </w:trPr>
        <w:tc>
          <w:tcPr>
            <w:tcW w:w="5387" w:type="dxa"/>
            <w:shd w:val="clear" w:color="auto" w:fill="auto"/>
          </w:tcPr>
          <w:p w:rsidR="00164862" w:rsidRPr="009A60BC" w:rsidRDefault="00164862" w:rsidP="004710BA">
            <w:pPr>
              <w:spacing w:after="0" w:line="240" w:lineRule="auto"/>
              <w:jc w:val="both"/>
              <w:rPr>
                <w:szCs w:val="24"/>
              </w:rPr>
            </w:pPr>
            <w:r w:rsidRPr="009A60BC">
              <w:rPr>
                <w:szCs w:val="24"/>
              </w:rPr>
              <w:lastRenderedPageBreak/>
              <w:t xml:space="preserve">ОДОБРЕНА </w:t>
            </w:r>
          </w:p>
          <w:p w:rsidR="00164862" w:rsidRPr="009A60BC" w:rsidRDefault="00164862" w:rsidP="004710BA">
            <w:pPr>
              <w:spacing w:after="0" w:line="240" w:lineRule="auto"/>
              <w:jc w:val="both"/>
              <w:rPr>
                <w:szCs w:val="24"/>
              </w:rPr>
            </w:pPr>
            <w:r w:rsidRPr="009A60BC">
              <w:rPr>
                <w:szCs w:val="24"/>
              </w:rPr>
              <w:t>Методическим советом колледжа</w:t>
            </w:r>
          </w:p>
          <w:p w:rsidR="00164862" w:rsidRPr="009A60BC" w:rsidRDefault="00164862" w:rsidP="004710BA">
            <w:pPr>
              <w:spacing w:after="0" w:line="240" w:lineRule="auto"/>
              <w:jc w:val="both"/>
              <w:rPr>
                <w:szCs w:val="24"/>
              </w:rPr>
            </w:pPr>
            <w:r w:rsidRPr="009A60BC">
              <w:rPr>
                <w:szCs w:val="24"/>
              </w:rPr>
              <w:t xml:space="preserve">Протокол № </w:t>
            </w:r>
            <w:r>
              <w:rPr>
                <w:szCs w:val="24"/>
              </w:rPr>
              <w:t>_____</w:t>
            </w:r>
            <w:r w:rsidRPr="009A60BC">
              <w:rPr>
                <w:szCs w:val="24"/>
              </w:rPr>
              <w:t xml:space="preserve">от </w:t>
            </w:r>
            <w:r w:rsidR="00114EF7">
              <w:rPr>
                <w:szCs w:val="24"/>
              </w:rPr>
              <w:t>___________</w:t>
            </w:r>
          </w:p>
          <w:p w:rsidR="00164862" w:rsidRPr="009A60BC" w:rsidRDefault="00164862" w:rsidP="004710BA">
            <w:pPr>
              <w:spacing w:after="0" w:line="240" w:lineRule="auto"/>
              <w:jc w:val="both"/>
              <w:rPr>
                <w:szCs w:val="24"/>
              </w:rPr>
            </w:pPr>
          </w:p>
        </w:tc>
        <w:tc>
          <w:tcPr>
            <w:tcW w:w="4251" w:type="dxa"/>
            <w:shd w:val="clear" w:color="auto" w:fill="auto"/>
          </w:tcPr>
          <w:p w:rsidR="00164862" w:rsidRPr="009A60BC" w:rsidRDefault="00164862" w:rsidP="004710BA">
            <w:pPr>
              <w:spacing w:after="0" w:line="240" w:lineRule="auto"/>
              <w:jc w:val="both"/>
              <w:rPr>
                <w:szCs w:val="24"/>
              </w:rPr>
            </w:pPr>
            <w:r w:rsidRPr="009A60BC">
              <w:rPr>
                <w:szCs w:val="24"/>
              </w:rPr>
              <w:t>УТВЕРЖДАЮ</w:t>
            </w:r>
          </w:p>
          <w:p w:rsidR="00164862" w:rsidRPr="009A60BC" w:rsidRDefault="00164862" w:rsidP="004710BA">
            <w:pPr>
              <w:spacing w:after="0" w:line="240" w:lineRule="auto"/>
              <w:jc w:val="both"/>
              <w:rPr>
                <w:szCs w:val="24"/>
              </w:rPr>
            </w:pPr>
            <w:r w:rsidRPr="009A60BC">
              <w:rPr>
                <w:szCs w:val="24"/>
              </w:rPr>
              <w:t>Заместитель директора по УР</w:t>
            </w:r>
          </w:p>
          <w:p w:rsidR="00164862" w:rsidRPr="009A60BC" w:rsidRDefault="00164862" w:rsidP="004710BA">
            <w:pPr>
              <w:spacing w:after="0" w:line="240" w:lineRule="auto"/>
              <w:jc w:val="both"/>
              <w:rPr>
                <w:szCs w:val="24"/>
              </w:rPr>
            </w:pPr>
            <w:r w:rsidRPr="009A60BC">
              <w:rPr>
                <w:szCs w:val="24"/>
              </w:rPr>
              <w:t>_______________Е.В. Чечерина</w:t>
            </w:r>
          </w:p>
        </w:tc>
      </w:tr>
      <w:tr w:rsidR="00164862" w:rsidRPr="009A60BC" w:rsidTr="004710BA">
        <w:trPr>
          <w:trHeight w:val="2037"/>
        </w:trPr>
        <w:tc>
          <w:tcPr>
            <w:tcW w:w="5387" w:type="dxa"/>
            <w:shd w:val="clear" w:color="auto" w:fill="auto"/>
          </w:tcPr>
          <w:p w:rsidR="00164862" w:rsidRPr="009A60BC" w:rsidRDefault="00164862" w:rsidP="004710BA">
            <w:pPr>
              <w:spacing w:after="0" w:line="240" w:lineRule="auto"/>
              <w:jc w:val="both"/>
              <w:rPr>
                <w:szCs w:val="24"/>
              </w:rPr>
            </w:pPr>
            <w:r w:rsidRPr="009A60BC">
              <w:rPr>
                <w:szCs w:val="24"/>
              </w:rPr>
              <w:t>РАССМОТРЕНА</w:t>
            </w:r>
          </w:p>
          <w:p w:rsidR="00164862" w:rsidRDefault="00164862" w:rsidP="004710BA">
            <w:pPr>
              <w:spacing w:after="0" w:line="240" w:lineRule="auto"/>
              <w:jc w:val="both"/>
              <w:rPr>
                <w:szCs w:val="24"/>
              </w:rPr>
            </w:pPr>
            <w:r w:rsidRPr="009A60BC">
              <w:rPr>
                <w:szCs w:val="24"/>
              </w:rPr>
              <w:t xml:space="preserve">на заседании </w:t>
            </w:r>
            <w:r>
              <w:rPr>
                <w:szCs w:val="24"/>
              </w:rPr>
              <w:t>_________________</w:t>
            </w:r>
          </w:p>
          <w:p w:rsidR="00164862" w:rsidRPr="009A60BC" w:rsidRDefault="00164862" w:rsidP="004710BA">
            <w:pPr>
              <w:spacing w:after="0" w:line="240" w:lineRule="auto"/>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164862" w:rsidRPr="009A60BC" w:rsidRDefault="00164862" w:rsidP="004710BA">
            <w:pPr>
              <w:spacing w:after="0" w:line="240" w:lineRule="auto"/>
              <w:jc w:val="both"/>
              <w:rPr>
                <w:szCs w:val="24"/>
              </w:rPr>
            </w:pPr>
            <w:r w:rsidRPr="009A60BC">
              <w:rPr>
                <w:szCs w:val="24"/>
              </w:rPr>
              <w:t>Председатель ЦМК</w:t>
            </w:r>
          </w:p>
          <w:p w:rsidR="00164862" w:rsidRPr="009A60BC" w:rsidRDefault="00164862" w:rsidP="004710BA">
            <w:pPr>
              <w:spacing w:after="0" w:line="240" w:lineRule="auto"/>
              <w:jc w:val="both"/>
              <w:rPr>
                <w:szCs w:val="24"/>
              </w:rPr>
            </w:pPr>
            <w:r w:rsidRPr="009A60BC">
              <w:rPr>
                <w:szCs w:val="24"/>
              </w:rPr>
              <w:t>__________________</w:t>
            </w:r>
          </w:p>
        </w:tc>
        <w:tc>
          <w:tcPr>
            <w:tcW w:w="4251" w:type="dxa"/>
            <w:shd w:val="clear" w:color="auto" w:fill="auto"/>
          </w:tcPr>
          <w:p w:rsidR="00164862" w:rsidRPr="009A60BC" w:rsidRDefault="00164862" w:rsidP="004710BA">
            <w:pPr>
              <w:spacing w:after="0" w:line="240" w:lineRule="auto"/>
              <w:jc w:val="both"/>
              <w:rPr>
                <w:szCs w:val="24"/>
              </w:rPr>
            </w:pPr>
          </w:p>
        </w:tc>
      </w:tr>
    </w:tbl>
    <w:p w:rsidR="00164862" w:rsidRDefault="00164862" w:rsidP="00164862">
      <w:pPr>
        <w:spacing w:after="0" w:line="240" w:lineRule="auto"/>
        <w:ind w:firstLine="708"/>
        <w:jc w:val="both"/>
        <w:rPr>
          <w:sz w:val="28"/>
          <w:szCs w:val="28"/>
        </w:rPr>
      </w:pPr>
    </w:p>
    <w:p w:rsidR="00164862" w:rsidRPr="00C17029" w:rsidRDefault="00164862" w:rsidP="00114EF7">
      <w:pPr>
        <w:pStyle w:val="a3"/>
        <w:spacing w:after="0" w:line="360" w:lineRule="auto"/>
        <w:ind w:firstLine="708"/>
        <w:jc w:val="left"/>
        <w:rPr>
          <w:rFonts w:ascii="Times New Roman" w:hAnsi="Times New Roman"/>
        </w:rPr>
      </w:pPr>
      <w:r w:rsidRPr="00C17029">
        <w:rPr>
          <w:rFonts w:ascii="Times New Roman" w:hAnsi="Times New Roman"/>
        </w:rPr>
        <w:t xml:space="preserve">Рабочая программа </w:t>
      </w:r>
      <w:r w:rsidRPr="00164862">
        <w:rPr>
          <w:rFonts w:ascii="Times New Roman" w:hAnsi="Times New Roman"/>
          <w:bCs/>
        </w:rPr>
        <w:t>ОП.04. МАТЕРИАЛОВЕДЕНИЕ</w:t>
      </w:r>
      <w:r w:rsidRPr="00C17029">
        <w:rPr>
          <w:rFonts w:ascii="Times New Roman" w:hAnsi="Times New Roman"/>
        </w:rPr>
        <w:t xml:space="preserve">: </w:t>
      </w:r>
    </w:p>
    <w:p w:rsidR="00164862" w:rsidRPr="00C17029" w:rsidRDefault="00164862" w:rsidP="00114EF7">
      <w:pPr>
        <w:spacing w:after="0" w:line="360" w:lineRule="auto"/>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164862" w:rsidRPr="00C17029" w:rsidRDefault="00164862" w:rsidP="00114EF7">
      <w:pPr>
        <w:spacing w:after="0" w:line="360" w:lineRule="auto"/>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Pr="00DD4DFC">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r>
        <w:rPr>
          <w:bCs/>
          <w:szCs w:val="24"/>
        </w:rPr>
        <w:t>.</w:t>
      </w:r>
    </w:p>
    <w:p w:rsidR="00164862" w:rsidRDefault="00164862" w:rsidP="00114EF7">
      <w:pPr>
        <w:spacing w:after="0" w:line="360" w:lineRule="auto"/>
        <w:ind w:firstLine="708"/>
        <w:jc w:val="both"/>
        <w:rPr>
          <w:szCs w:val="24"/>
        </w:rPr>
      </w:pPr>
    </w:p>
    <w:p w:rsidR="00164862" w:rsidRDefault="00164862" w:rsidP="00164862">
      <w:pPr>
        <w:spacing w:after="0" w:line="240" w:lineRule="auto"/>
        <w:ind w:firstLine="708"/>
        <w:jc w:val="both"/>
        <w:rPr>
          <w:szCs w:val="24"/>
        </w:rPr>
      </w:pPr>
    </w:p>
    <w:p w:rsidR="00164862" w:rsidRDefault="00164862" w:rsidP="00114EF7">
      <w:pPr>
        <w:spacing w:after="0" w:line="360" w:lineRule="auto"/>
        <w:ind w:firstLine="708"/>
        <w:jc w:val="both"/>
        <w:rPr>
          <w:szCs w:val="24"/>
        </w:rPr>
      </w:pPr>
    </w:p>
    <w:p w:rsidR="00164862" w:rsidRPr="00C17029" w:rsidRDefault="00164862" w:rsidP="00114EF7">
      <w:pPr>
        <w:spacing w:after="0" w:line="360" w:lineRule="auto"/>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164862" w:rsidRDefault="00164862" w:rsidP="00114EF7">
      <w:pPr>
        <w:spacing w:after="0" w:line="360" w:lineRule="auto"/>
        <w:jc w:val="both"/>
        <w:rPr>
          <w:szCs w:val="24"/>
        </w:rPr>
      </w:pPr>
    </w:p>
    <w:p w:rsidR="00164862" w:rsidRDefault="00164862" w:rsidP="00164862">
      <w:pPr>
        <w:spacing w:after="0" w:line="240" w:lineRule="auto"/>
        <w:jc w:val="both"/>
        <w:rPr>
          <w:szCs w:val="24"/>
        </w:rPr>
      </w:pPr>
    </w:p>
    <w:p w:rsidR="00164862" w:rsidRDefault="00164862" w:rsidP="00164862">
      <w:pPr>
        <w:spacing w:after="0" w:line="240" w:lineRule="auto"/>
        <w:jc w:val="both"/>
        <w:rPr>
          <w:szCs w:val="24"/>
        </w:rPr>
      </w:pPr>
    </w:p>
    <w:p w:rsidR="00164862" w:rsidRDefault="00164862" w:rsidP="00164862">
      <w:pPr>
        <w:spacing w:after="0" w:line="240" w:lineRule="auto"/>
        <w:jc w:val="both"/>
        <w:rPr>
          <w:szCs w:val="24"/>
        </w:rPr>
      </w:pPr>
    </w:p>
    <w:p w:rsidR="00164862" w:rsidRDefault="00164862" w:rsidP="00164862">
      <w:pPr>
        <w:spacing w:after="0" w:line="240" w:lineRule="auto"/>
        <w:jc w:val="both"/>
        <w:rPr>
          <w:szCs w:val="24"/>
        </w:rPr>
      </w:pPr>
    </w:p>
    <w:p w:rsidR="00164862" w:rsidRDefault="00164862" w:rsidP="00164862">
      <w:pPr>
        <w:spacing w:after="0" w:line="240" w:lineRule="auto"/>
        <w:jc w:val="both"/>
        <w:rPr>
          <w:szCs w:val="24"/>
        </w:rPr>
      </w:pPr>
    </w:p>
    <w:p w:rsidR="00164862" w:rsidRDefault="00164862" w:rsidP="00164862">
      <w:pPr>
        <w:spacing w:after="0" w:line="240" w:lineRule="auto"/>
        <w:jc w:val="both"/>
        <w:rPr>
          <w:szCs w:val="24"/>
        </w:rPr>
      </w:pPr>
    </w:p>
    <w:p w:rsidR="00164862" w:rsidRPr="00C17029" w:rsidRDefault="00164862" w:rsidP="00164862">
      <w:pPr>
        <w:spacing w:after="0" w:line="240" w:lineRule="auto"/>
        <w:jc w:val="both"/>
        <w:rPr>
          <w:szCs w:val="24"/>
        </w:rPr>
      </w:pPr>
    </w:p>
    <w:p w:rsidR="00164862" w:rsidRPr="00C17029" w:rsidRDefault="00164862" w:rsidP="00164862">
      <w:pPr>
        <w:spacing w:after="0" w:line="240" w:lineRule="auto"/>
        <w:ind w:firstLine="708"/>
        <w:jc w:val="both"/>
        <w:rPr>
          <w:szCs w:val="24"/>
        </w:rPr>
      </w:pPr>
      <w:r w:rsidRPr="00C17029">
        <w:rPr>
          <w:szCs w:val="24"/>
        </w:rPr>
        <w:t xml:space="preserve">Разработчики: </w:t>
      </w:r>
      <w:r>
        <w:rPr>
          <w:szCs w:val="24"/>
        </w:rPr>
        <w:t>______________________________________</w:t>
      </w:r>
    </w:p>
    <w:p w:rsidR="00164862" w:rsidRDefault="00164862" w:rsidP="00164862"/>
    <w:p w:rsidR="001350FF" w:rsidRDefault="001350FF"/>
    <w:p w:rsidR="00164862" w:rsidRDefault="00164862"/>
    <w:p w:rsidR="00164862" w:rsidRDefault="00164862" w:rsidP="00164862">
      <w:pPr>
        <w:jc w:val="center"/>
        <w:rPr>
          <w:b/>
          <w:szCs w:val="24"/>
        </w:rPr>
      </w:pPr>
      <w:r w:rsidRPr="00866EA1">
        <w:rPr>
          <w:b/>
          <w:szCs w:val="24"/>
        </w:rPr>
        <w:lastRenderedPageBreak/>
        <w:t>СОДЕРЖАНИЕ</w:t>
      </w:r>
    </w:p>
    <w:p w:rsidR="00164862" w:rsidRPr="00866EA1" w:rsidRDefault="00164862" w:rsidP="00164862">
      <w:pPr>
        <w:jc w:val="center"/>
        <w:rPr>
          <w:b/>
          <w:szCs w:val="24"/>
        </w:rPr>
      </w:pPr>
    </w:p>
    <w:p w:rsidR="00164862" w:rsidRPr="00866EA1" w:rsidRDefault="00164862" w:rsidP="00164862">
      <w:pPr>
        <w:rPr>
          <w:b/>
          <w:i/>
          <w:szCs w:val="24"/>
        </w:rPr>
      </w:pPr>
    </w:p>
    <w:tbl>
      <w:tblPr>
        <w:tblW w:w="0" w:type="auto"/>
        <w:tblLook w:val="01E0" w:firstRow="1" w:lastRow="1" w:firstColumn="1" w:lastColumn="1" w:noHBand="0" w:noVBand="0"/>
      </w:tblPr>
      <w:tblGrid>
        <w:gridCol w:w="7501"/>
        <w:gridCol w:w="1854"/>
      </w:tblGrid>
      <w:tr w:rsidR="00164862" w:rsidRPr="00866EA1" w:rsidTr="004710BA">
        <w:tc>
          <w:tcPr>
            <w:tcW w:w="7501" w:type="dxa"/>
          </w:tcPr>
          <w:p w:rsidR="00164862" w:rsidRPr="00763137" w:rsidRDefault="00164862" w:rsidP="00164862">
            <w:pPr>
              <w:pStyle w:val="a9"/>
              <w:numPr>
                <w:ilvl w:val="0"/>
                <w:numId w:val="4"/>
              </w:numPr>
              <w:suppressAutoHyphens/>
              <w:spacing w:after="200" w:line="276" w:lineRule="auto"/>
              <w:rPr>
                <w:b/>
              </w:rPr>
            </w:pPr>
            <w:r w:rsidRPr="00763137">
              <w:rPr>
                <w:b/>
              </w:rPr>
              <w:t xml:space="preserve">ОБЩАЯ ХАРАКТЕРИСТИКА </w:t>
            </w:r>
            <w:r w:rsidRPr="00763137">
              <w:rPr>
                <w:b/>
                <w:color w:val="000000"/>
              </w:rPr>
              <w:t>РАБОЧЕЙ ПРОГРАММЫ</w:t>
            </w:r>
            <w:r w:rsidRPr="00763137">
              <w:rPr>
                <w:b/>
              </w:rPr>
              <w:t xml:space="preserve"> УЧЕБНОЙ ДИСЦИПЛИНЫ</w:t>
            </w:r>
          </w:p>
        </w:tc>
        <w:tc>
          <w:tcPr>
            <w:tcW w:w="1854" w:type="dxa"/>
          </w:tcPr>
          <w:p w:rsidR="00164862" w:rsidRPr="00866EA1" w:rsidRDefault="00164862" w:rsidP="004710BA">
            <w:pPr>
              <w:rPr>
                <w:b/>
                <w:szCs w:val="24"/>
              </w:rPr>
            </w:pPr>
          </w:p>
        </w:tc>
      </w:tr>
      <w:tr w:rsidR="00164862" w:rsidRPr="00866EA1" w:rsidTr="004710BA">
        <w:tc>
          <w:tcPr>
            <w:tcW w:w="7501" w:type="dxa"/>
          </w:tcPr>
          <w:p w:rsidR="00164862" w:rsidRPr="00763137" w:rsidRDefault="00164862" w:rsidP="00164862">
            <w:pPr>
              <w:pStyle w:val="a9"/>
              <w:numPr>
                <w:ilvl w:val="0"/>
                <w:numId w:val="4"/>
              </w:numPr>
              <w:suppressAutoHyphens/>
              <w:spacing w:after="200" w:line="276" w:lineRule="auto"/>
              <w:rPr>
                <w:b/>
              </w:rPr>
            </w:pPr>
            <w:r w:rsidRPr="00763137">
              <w:rPr>
                <w:b/>
              </w:rPr>
              <w:t>СТРУКТУРА И СОДЕРЖАНИЕ УЧЕБНОЙ ДИСЦИПЛИНЫ</w:t>
            </w:r>
          </w:p>
          <w:p w:rsidR="00164862" w:rsidRPr="00763137" w:rsidRDefault="00164862" w:rsidP="00164862">
            <w:pPr>
              <w:pStyle w:val="a9"/>
              <w:numPr>
                <w:ilvl w:val="0"/>
                <w:numId w:val="4"/>
              </w:numPr>
              <w:suppressAutoHyphens/>
              <w:spacing w:after="200" w:line="276" w:lineRule="auto"/>
              <w:rPr>
                <w:b/>
              </w:rPr>
            </w:pPr>
            <w:r w:rsidRPr="00763137">
              <w:rPr>
                <w:b/>
              </w:rPr>
              <w:t>УСЛОВИЯ РЕАЛИЗАЦИИ УЧЕБНОЙ ДИСЦИПЛИНЫ</w:t>
            </w:r>
          </w:p>
        </w:tc>
        <w:tc>
          <w:tcPr>
            <w:tcW w:w="1854" w:type="dxa"/>
          </w:tcPr>
          <w:p w:rsidR="00164862" w:rsidRPr="00866EA1" w:rsidRDefault="00164862" w:rsidP="004710BA">
            <w:pPr>
              <w:ind w:left="644"/>
              <w:rPr>
                <w:b/>
                <w:szCs w:val="24"/>
              </w:rPr>
            </w:pPr>
          </w:p>
        </w:tc>
      </w:tr>
      <w:tr w:rsidR="00164862" w:rsidRPr="00866EA1" w:rsidTr="004710BA">
        <w:tc>
          <w:tcPr>
            <w:tcW w:w="7501" w:type="dxa"/>
          </w:tcPr>
          <w:p w:rsidR="00164862" w:rsidRPr="00763137" w:rsidRDefault="00164862" w:rsidP="00164862">
            <w:pPr>
              <w:pStyle w:val="a9"/>
              <w:numPr>
                <w:ilvl w:val="0"/>
                <w:numId w:val="4"/>
              </w:numPr>
              <w:suppressAutoHyphens/>
              <w:spacing w:after="200" w:line="276" w:lineRule="auto"/>
              <w:rPr>
                <w:b/>
              </w:rPr>
            </w:pPr>
            <w:r w:rsidRPr="00763137">
              <w:rPr>
                <w:b/>
              </w:rPr>
              <w:t>КОНТРОЛЬ И ОЦЕНКА РЕЗУЛЬТАТОВ ОСВОЕНИЯ УЧЕБНОЙ ДИСЦИПЛИНЫ</w:t>
            </w:r>
          </w:p>
          <w:p w:rsidR="00164862" w:rsidRPr="00866EA1" w:rsidRDefault="00164862" w:rsidP="004710BA">
            <w:pPr>
              <w:suppressAutoHyphens/>
              <w:rPr>
                <w:b/>
                <w:szCs w:val="24"/>
              </w:rPr>
            </w:pPr>
          </w:p>
        </w:tc>
        <w:tc>
          <w:tcPr>
            <w:tcW w:w="1854" w:type="dxa"/>
          </w:tcPr>
          <w:p w:rsidR="00164862" w:rsidRPr="00866EA1" w:rsidRDefault="00164862" w:rsidP="004710BA">
            <w:pPr>
              <w:rPr>
                <w:b/>
                <w:szCs w:val="24"/>
              </w:rPr>
            </w:pPr>
          </w:p>
        </w:tc>
      </w:tr>
    </w:tbl>
    <w:p w:rsidR="00164862" w:rsidRDefault="00164862" w:rsidP="00164862">
      <w:pPr>
        <w:numPr>
          <w:ilvl w:val="0"/>
          <w:numId w:val="1"/>
        </w:numPr>
        <w:suppressAutoHyphens/>
        <w:spacing w:after="0" w:line="240" w:lineRule="auto"/>
        <w:ind w:left="0" w:firstLine="0"/>
        <w:jc w:val="center"/>
        <w:rPr>
          <w:b/>
          <w:szCs w:val="24"/>
        </w:rPr>
      </w:pPr>
      <w:r>
        <w:rPr>
          <w:i/>
          <w:u w:val="single"/>
        </w:rPr>
        <w:br w:type="page"/>
      </w:r>
      <w:r w:rsidRPr="003E4B8C">
        <w:rPr>
          <w:b/>
          <w:szCs w:val="24"/>
        </w:rPr>
        <w:lastRenderedPageBreak/>
        <w:t xml:space="preserve">ОБЩАЯ ХАРАКТЕРИСТИКА </w:t>
      </w:r>
      <w:r w:rsidRPr="003E4B8C">
        <w:rPr>
          <w:b/>
          <w:color w:val="000000"/>
          <w:szCs w:val="24"/>
        </w:rPr>
        <w:t>РАБОЧЕЙ ПРОГРАММЫ</w:t>
      </w:r>
      <w:r w:rsidRPr="003E4B8C">
        <w:rPr>
          <w:b/>
          <w:szCs w:val="24"/>
        </w:rPr>
        <w:t xml:space="preserve"> УЧЕБНОЙ ДИСЦИПЛИНЫ</w:t>
      </w:r>
    </w:p>
    <w:p w:rsidR="004D7C6E" w:rsidRPr="003E4B8C" w:rsidRDefault="004D7C6E" w:rsidP="004D7C6E">
      <w:pPr>
        <w:suppressAutoHyphens/>
        <w:spacing w:after="0" w:line="240" w:lineRule="auto"/>
        <w:rPr>
          <w:b/>
          <w:szCs w:val="24"/>
        </w:rPr>
      </w:pPr>
    </w:p>
    <w:p w:rsidR="00164862" w:rsidRPr="008E0F88" w:rsidRDefault="00164862" w:rsidP="00164862">
      <w:pPr>
        <w:suppressAutoHyphens/>
        <w:spacing w:after="0" w:line="240" w:lineRule="auto"/>
        <w:jc w:val="center"/>
        <w:rPr>
          <w:b/>
          <w:szCs w:val="24"/>
        </w:rPr>
      </w:pPr>
      <w:r w:rsidRPr="008E0F88">
        <w:rPr>
          <w:b/>
          <w:szCs w:val="24"/>
        </w:rPr>
        <w:t>ОП</w:t>
      </w:r>
      <w:r>
        <w:rPr>
          <w:b/>
          <w:szCs w:val="24"/>
        </w:rPr>
        <w:t>.</w:t>
      </w:r>
      <w:r w:rsidRPr="008E0F88">
        <w:rPr>
          <w:b/>
          <w:szCs w:val="24"/>
        </w:rPr>
        <w:t>0</w:t>
      </w:r>
      <w:r>
        <w:rPr>
          <w:b/>
          <w:szCs w:val="24"/>
        </w:rPr>
        <w:t>4</w:t>
      </w:r>
      <w:r w:rsidRPr="008E0F88">
        <w:rPr>
          <w:b/>
          <w:szCs w:val="24"/>
        </w:rPr>
        <w:t xml:space="preserve">. </w:t>
      </w:r>
      <w:r>
        <w:rPr>
          <w:b/>
          <w:szCs w:val="24"/>
        </w:rPr>
        <w:t>МАТЕРИАЛОВЕДЕНИЕ</w:t>
      </w:r>
    </w:p>
    <w:p w:rsid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szCs w:val="24"/>
        </w:rPr>
      </w:pPr>
    </w:p>
    <w:p w:rsidR="00164862" w:rsidRPr="003E4B8C" w:rsidRDefault="004D7C6E"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szCs w:val="24"/>
        </w:rPr>
      </w:pPr>
      <w:r>
        <w:rPr>
          <w:b/>
          <w:szCs w:val="24"/>
        </w:rPr>
        <w:tab/>
      </w:r>
      <w:r w:rsidR="00164862" w:rsidRPr="003E4B8C">
        <w:rPr>
          <w:b/>
          <w:szCs w:val="24"/>
        </w:rPr>
        <w:t xml:space="preserve">1.1. Место дисциплины в структуре основной образовательной программы: </w:t>
      </w:r>
    </w:p>
    <w:p w:rsidR="00164862" w:rsidRPr="003E4B8C" w:rsidRDefault="00164862" w:rsidP="001648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3E4B8C">
        <w:rPr>
          <w:szCs w:val="24"/>
        </w:rPr>
        <w:t>Учебная дисциплина «</w:t>
      </w:r>
      <w:r w:rsidRPr="009A0190">
        <w:rPr>
          <w:bCs/>
          <w:iCs/>
          <w:szCs w:val="24"/>
        </w:rPr>
        <w:t>ОП</w:t>
      </w:r>
      <w:r>
        <w:rPr>
          <w:bCs/>
          <w:iCs/>
          <w:szCs w:val="24"/>
        </w:rPr>
        <w:t>.04</w:t>
      </w:r>
      <w:r w:rsidRPr="009A0190">
        <w:rPr>
          <w:bCs/>
          <w:iCs/>
          <w:szCs w:val="24"/>
        </w:rPr>
        <w:t xml:space="preserve">. </w:t>
      </w:r>
      <w:r>
        <w:rPr>
          <w:bCs/>
          <w:iCs/>
          <w:szCs w:val="24"/>
        </w:rPr>
        <w:t>Материаловедение</w:t>
      </w:r>
      <w:r w:rsidRPr="009A0190">
        <w:rPr>
          <w:bCs/>
          <w:iCs/>
          <w:szCs w:val="24"/>
        </w:rPr>
        <w:t>»</w:t>
      </w:r>
      <w:r w:rsidRPr="003E4B8C">
        <w:rPr>
          <w:szCs w:val="24"/>
        </w:rPr>
        <w:t xml:space="preserve"> является обязательной частью </w:t>
      </w:r>
      <w:r>
        <w:rPr>
          <w:szCs w:val="24"/>
        </w:rPr>
        <w:t>общепрофессионального</w:t>
      </w:r>
      <w:r w:rsidRPr="009248D2">
        <w:rPr>
          <w:szCs w:val="24"/>
        </w:rPr>
        <w:t xml:space="preserve"> цикл</w:t>
      </w:r>
      <w:r>
        <w:rPr>
          <w:szCs w:val="24"/>
        </w:rPr>
        <w:t xml:space="preserve">а </w:t>
      </w:r>
      <w:r w:rsidRPr="003E4B8C">
        <w:rPr>
          <w:szCs w:val="24"/>
        </w:rPr>
        <w:t>основной образовательной программы в соответствии с ФГОС СПО по</w:t>
      </w:r>
      <w:r>
        <w:rPr>
          <w:szCs w:val="24"/>
        </w:rPr>
        <w:t xml:space="preserve"> специальности </w:t>
      </w:r>
      <w:r w:rsidRPr="009248D2">
        <w:rPr>
          <w:szCs w:val="24"/>
        </w:rPr>
        <w:t>27.02.07 Управление качеством продукции, процессов и услуг (по отраслям)</w:t>
      </w:r>
      <w:r w:rsidRPr="003E4B8C">
        <w:rPr>
          <w:szCs w:val="24"/>
        </w:rPr>
        <w:t>. Особое значение дисциплина имеет</w:t>
      </w:r>
      <w:r>
        <w:rPr>
          <w:szCs w:val="24"/>
        </w:rPr>
        <w:t xml:space="preserve"> при формировании и развитии ОК 01, ОК 02, ОК 09.</w:t>
      </w:r>
    </w:p>
    <w:p w:rsidR="00164862" w:rsidRPr="003E4B8C" w:rsidRDefault="00164862" w:rsidP="004D7C6E">
      <w:pPr>
        <w:spacing w:after="0" w:line="240" w:lineRule="auto"/>
        <w:ind w:firstLine="708"/>
        <w:rPr>
          <w:b/>
          <w:szCs w:val="24"/>
        </w:rPr>
      </w:pPr>
      <w:r w:rsidRPr="003E4B8C">
        <w:rPr>
          <w:b/>
          <w:szCs w:val="24"/>
        </w:rPr>
        <w:t>1.2. Цель и планируемые результаты освоения дисциплины:</w:t>
      </w:r>
    </w:p>
    <w:p w:rsidR="00164862" w:rsidRDefault="00164862" w:rsidP="00164862">
      <w:pPr>
        <w:suppressAutoHyphens/>
        <w:spacing w:after="0" w:line="240" w:lineRule="auto"/>
        <w:jc w:val="both"/>
        <w:rPr>
          <w:szCs w:val="24"/>
        </w:rPr>
      </w:pPr>
      <w:r w:rsidRPr="003E4B8C">
        <w:rPr>
          <w:szCs w:val="24"/>
        </w:rPr>
        <w:t>В рамках программы учебной дисциплины обучающимися осваиваются умения и знания</w:t>
      </w:r>
    </w:p>
    <w:p w:rsidR="004D7C6E" w:rsidRPr="003E4B8C" w:rsidRDefault="004D7C6E" w:rsidP="00164862">
      <w:pPr>
        <w:suppressAutoHyphens/>
        <w:spacing w:after="0" w:line="240" w:lineRule="auto"/>
        <w:jc w:val="both"/>
        <w:rPr>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529"/>
        <w:gridCol w:w="3260"/>
      </w:tblGrid>
      <w:tr w:rsidR="00164862" w:rsidRPr="00693D36" w:rsidTr="004D7C6E">
        <w:trPr>
          <w:trHeight w:val="277"/>
        </w:trPr>
        <w:tc>
          <w:tcPr>
            <w:tcW w:w="1129" w:type="dxa"/>
          </w:tcPr>
          <w:p w:rsidR="00164862" w:rsidRPr="00164862" w:rsidRDefault="00164862" w:rsidP="00164862">
            <w:pPr>
              <w:spacing w:after="0" w:line="240" w:lineRule="auto"/>
              <w:jc w:val="center"/>
              <w:rPr>
                <w:b/>
                <w:bCs/>
                <w:sz w:val="22"/>
              </w:rPr>
            </w:pPr>
            <w:r w:rsidRPr="00164862">
              <w:rPr>
                <w:b/>
                <w:bCs/>
                <w:sz w:val="22"/>
              </w:rPr>
              <w:t xml:space="preserve">Код </w:t>
            </w:r>
          </w:p>
          <w:p w:rsidR="00164862" w:rsidRPr="00164862" w:rsidRDefault="00164862" w:rsidP="00164862">
            <w:pPr>
              <w:spacing w:after="0" w:line="240" w:lineRule="auto"/>
              <w:jc w:val="center"/>
              <w:rPr>
                <w:b/>
                <w:bCs/>
                <w:sz w:val="22"/>
              </w:rPr>
            </w:pPr>
            <w:r w:rsidRPr="00164862">
              <w:rPr>
                <w:b/>
                <w:bCs/>
                <w:sz w:val="22"/>
              </w:rPr>
              <w:t>ПК, ОК</w:t>
            </w:r>
          </w:p>
        </w:tc>
        <w:tc>
          <w:tcPr>
            <w:tcW w:w="5529" w:type="dxa"/>
          </w:tcPr>
          <w:p w:rsidR="00164862" w:rsidRPr="00164862" w:rsidRDefault="00164862" w:rsidP="00164862">
            <w:pPr>
              <w:spacing w:after="0" w:line="240" w:lineRule="auto"/>
              <w:jc w:val="center"/>
              <w:rPr>
                <w:b/>
                <w:bCs/>
                <w:sz w:val="22"/>
              </w:rPr>
            </w:pPr>
            <w:r w:rsidRPr="00164862">
              <w:rPr>
                <w:b/>
                <w:bCs/>
                <w:sz w:val="22"/>
              </w:rPr>
              <w:t>Умения</w:t>
            </w:r>
          </w:p>
        </w:tc>
        <w:tc>
          <w:tcPr>
            <w:tcW w:w="3260" w:type="dxa"/>
          </w:tcPr>
          <w:p w:rsidR="00164862" w:rsidRPr="00164862" w:rsidRDefault="00164862" w:rsidP="00164862">
            <w:pPr>
              <w:spacing w:after="0" w:line="240" w:lineRule="auto"/>
              <w:jc w:val="center"/>
              <w:rPr>
                <w:b/>
                <w:bCs/>
                <w:sz w:val="22"/>
              </w:rPr>
            </w:pPr>
            <w:r w:rsidRPr="00164862">
              <w:rPr>
                <w:b/>
                <w:bCs/>
                <w:sz w:val="22"/>
              </w:rPr>
              <w:t>Знания</w:t>
            </w:r>
          </w:p>
        </w:tc>
      </w:tr>
      <w:tr w:rsidR="00164862" w:rsidRPr="00693D36" w:rsidTr="004D7C6E">
        <w:trPr>
          <w:trHeight w:val="212"/>
        </w:trPr>
        <w:tc>
          <w:tcPr>
            <w:tcW w:w="1129" w:type="dxa"/>
          </w:tcPr>
          <w:p w:rsidR="00164862" w:rsidRPr="00164862" w:rsidRDefault="00164862" w:rsidP="00164862">
            <w:pPr>
              <w:spacing w:after="0" w:line="240" w:lineRule="auto"/>
              <w:jc w:val="center"/>
              <w:rPr>
                <w:bCs/>
                <w:sz w:val="22"/>
              </w:rPr>
            </w:pPr>
            <w:r w:rsidRPr="00164862">
              <w:rPr>
                <w:bCs/>
                <w:sz w:val="22"/>
              </w:rPr>
              <w:t>ОК 01,</w:t>
            </w:r>
          </w:p>
          <w:p w:rsidR="00164862" w:rsidRPr="00164862" w:rsidRDefault="00164862" w:rsidP="00164862">
            <w:pPr>
              <w:spacing w:after="0" w:line="240" w:lineRule="auto"/>
              <w:jc w:val="center"/>
              <w:rPr>
                <w:bCs/>
                <w:sz w:val="22"/>
              </w:rPr>
            </w:pPr>
            <w:r w:rsidRPr="00164862">
              <w:rPr>
                <w:bCs/>
                <w:sz w:val="22"/>
              </w:rPr>
              <w:t>ОК 02,</w:t>
            </w:r>
          </w:p>
          <w:p w:rsidR="00164862" w:rsidRPr="00164862" w:rsidRDefault="00164862" w:rsidP="00164862">
            <w:pPr>
              <w:spacing w:after="0" w:line="240" w:lineRule="auto"/>
              <w:jc w:val="center"/>
              <w:rPr>
                <w:bCs/>
                <w:sz w:val="22"/>
              </w:rPr>
            </w:pPr>
            <w:r w:rsidRPr="00164862">
              <w:rPr>
                <w:bCs/>
                <w:sz w:val="22"/>
              </w:rPr>
              <w:t>ОК 09,</w:t>
            </w:r>
          </w:p>
          <w:p w:rsidR="00164862" w:rsidRPr="00164862" w:rsidRDefault="00164862" w:rsidP="00164862">
            <w:pPr>
              <w:spacing w:after="0" w:line="240" w:lineRule="auto"/>
              <w:jc w:val="center"/>
              <w:rPr>
                <w:bCs/>
                <w:sz w:val="22"/>
              </w:rPr>
            </w:pPr>
            <w:r w:rsidRPr="00164862">
              <w:rPr>
                <w:bCs/>
                <w:sz w:val="22"/>
              </w:rPr>
              <w:t>ПК 1.1,</w:t>
            </w:r>
          </w:p>
          <w:p w:rsidR="00164862" w:rsidRPr="00164862" w:rsidRDefault="00164862" w:rsidP="00164862">
            <w:pPr>
              <w:spacing w:after="0" w:line="240" w:lineRule="auto"/>
              <w:jc w:val="center"/>
              <w:rPr>
                <w:bCs/>
                <w:sz w:val="22"/>
              </w:rPr>
            </w:pPr>
            <w:r w:rsidRPr="00164862">
              <w:rPr>
                <w:bCs/>
                <w:sz w:val="22"/>
              </w:rPr>
              <w:t>ПК 1.5,</w:t>
            </w:r>
          </w:p>
          <w:p w:rsidR="00164862" w:rsidRPr="00164862" w:rsidRDefault="00164862" w:rsidP="00164862">
            <w:pPr>
              <w:spacing w:after="0" w:line="240" w:lineRule="auto"/>
              <w:jc w:val="center"/>
              <w:rPr>
                <w:bCs/>
                <w:sz w:val="22"/>
              </w:rPr>
            </w:pPr>
            <w:r w:rsidRPr="00164862">
              <w:rPr>
                <w:bCs/>
                <w:sz w:val="22"/>
              </w:rPr>
              <w:t>ПК 2.1,</w:t>
            </w:r>
          </w:p>
          <w:p w:rsidR="00164862" w:rsidRPr="00164862" w:rsidRDefault="00164862" w:rsidP="00164862">
            <w:pPr>
              <w:spacing w:after="0" w:line="240" w:lineRule="auto"/>
              <w:jc w:val="center"/>
              <w:rPr>
                <w:bCs/>
                <w:sz w:val="22"/>
              </w:rPr>
            </w:pPr>
            <w:r w:rsidRPr="00164862">
              <w:rPr>
                <w:bCs/>
                <w:sz w:val="22"/>
              </w:rPr>
              <w:t>ПК 2.2,</w:t>
            </w:r>
          </w:p>
          <w:p w:rsidR="00164862" w:rsidRPr="00164862" w:rsidRDefault="00164862" w:rsidP="00164862">
            <w:pPr>
              <w:spacing w:after="0" w:line="240" w:lineRule="auto"/>
              <w:jc w:val="center"/>
              <w:rPr>
                <w:bCs/>
                <w:sz w:val="22"/>
              </w:rPr>
            </w:pPr>
            <w:r w:rsidRPr="00164862">
              <w:rPr>
                <w:bCs/>
                <w:sz w:val="22"/>
              </w:rPr>
              <w:t>ПК 2.4,</w:t>
            </w:r>
          </w:p>
          <w:p w:rsidR="00164862" w:rsidRPr="00164862" w:rsidRDefault="00164862" w:rsidP="00164862">
            <w:pPr>
              <w:spacing w:after="0" w:line="240" w:lineRule="auto"/>
              <w:jc w:val="center"/>
              <w:rPr>
                <w:bCs/>
                <w:sz w:val="22"/>
              </w:rPr>
            </w:pPr>
            <w:r w:rsidRPr="00164862">
              <w:rPr>
                <w:bCs/>
                <w:sz w:val="22"/>
              </w:rPr>
              <w:t>ПК 3.2,</w:t>
            </w:r>
          </w:p>
          <w:p w:rsidR="00164862" w:rsidRPr="00164862" w:rsidRDefault="00164862" w:rsidP="00164862">
            <w:pPr>
              <w:spacing w:after="0" w:line="240" w:lineRule="auto"/>
              <w:jc w:val="center"/>
              <w:rPr>
                <w:bCs/>
                <w:sz w:val="22"/>
              </w:rPr>
            </w:pPr>
            <w:r w:rsidRPr="00164862">
              <w:rPr>
                <w:bCs/>
                <w:sz w:val="22"/>
              </w:rPr>
              <w:t>ПК 3.4</w:t>
            </w:r>
          </w:p>
        </w:tc>
        <w:tc>
          <w:tcPr>
            <w:tcW w:w="5529" w:type="dxa"/>
          </w:tcPr>
          <w:p w:rsidR="00164862" w:rsidRPr="00164862" w:rsidRDefault="00164862" w:rsidP="004D7C6E">
            <w:pPr>
              <w:spacing w:after="0" w:line="240" w:lineRule="auto"/>
              <w:jc w:val="both"/>
              <w:rPr>
                <w:bCs/>
                <w:sz w:val="22"/>
              </w:rPr>
            </w:pPr>
            <w:r w:rsidRPr="00164862">
              <w:rPr>
                <w:bCs/>
                <w:sz w:val="22"/>
              </w:rPr>
              <w:t xml:space="preserve">распознавать и классифицировать конструкционные и сырьевые материалы по внешнему виду, происхождению, свойствам; </w:t>
            </w:r>
          </w:p>
          <w:p w:rsidR="00164862" w:rsidRPr="00164862" w:rsidRDefault="00164862" w:rsidP="004D7C6E">
            <w:pPr>
              <w:spacing w:after="0" w:line="240" w:lineRule="auto"/>
              <w:jc w:val="both"/>
              <w:rPr>
                <w:bCs/>
                <w:sz w:val="22"/>
              </w:rPr>
            </w:pPr>
            <w:r w:rsidRPr="00164862">
              <w:rPr>
                <w:bCs/>
                <w:sz w:val="22"/>
              </w:rPr>
              <w:t xml:space="preserve">определять виды конструкционных материалов; </w:t>
            </w:r>
          </w:p>
          <w:p w:rsidR="00164862" w:rsidRPr="00164862" w:rsidRDefault="00164862" w:rsidP="004D7C6E">
            <w:pPr>
              <w:spacing w:after="0" w:line="240" w:lineRule="auto"/>
              <w:jc w:val="both"/>
              <w:rPr>
                <w:bCs/>
                <w:sz w:val="22"/>
              </w:rPr>
            </w:pPr>
            <w:r w:rsidRPr="00164862">
              <w:rPr>
                <w:bCs/>
                <w:sz w:val="22"/>
              </w:rPr>
              <w:t xml:space="preserve">проводить исследования и испытания материалов; </w:t>
            </w:r>
          </w:p>
          <w:p w:rsidR="00164862" w:rsidRPr="00164862" w:rsidRDefault="00164862" w:rsidP="004D7C6E">
            <w:pPr>
              <w:spacing w:after="0" w:line="240" w:lineRule="auto"/>
              <w:jc w:val="both"/>
              <w:rPr>
                <w:bCs/>
                <w:sz w:val="22"/>
              </w:rPr>
            </w:pPr>
            <w:r w:rsidRPr="00164862">
              <w:rPr>
                <w:bCs/>
                <w:sz w:val="22"/>
              </w:rPr>
              <w:t xml:space="preserve">выбирать материалы на основе анализа их свойств для конкретного применения в производстве. </w:t>
            </w:r>
          </w:p>
          <w:p w:rsidR="00164862" w:rsidRPr="00164862" w:rsidRDefault="00164862" w:rsidP="004D7C6E">
            <w:pPr>
              <w:spacing w:after="0" w:line="240" w:lineRule="auto"/>
              <w:jc w:val="both"/>
              <w:rPr>
                <w:bCs/>
                <w:sz w:val="22"/>
              </w:rPr>
            </w:pPr>
            <w:r w:rsidRPr="00164862">
              <w:rPr>
                <w:bCs/>
                <w:sz w:val="22"/>
              </w:rPr>
              <w:t>подбирать необходимые ресурсы, материалы и комплектующие изделия в рамках выполнения задач профессиональной направленности;</w:t>
            </w:r>
          </w:p>
          <w:p w:rsidR="00164862" w:rsidRPr="00164862" w:rsidRDefault="00164862" w:rsidP="004D7C6E">
            <w:pPr>
              <w:spacing w:after="0" w:line="240" w:lineRule="auto"/>
              <w:jc w:val="both"/>
              <w:rPr>
                <w:bCs/>
                <w:sz w:val="22"/>
              </w:rPr>
            </w:pPr>
            <w:r w:rsidRPr="00164862">
              <w:rPr>
                <w:bCs/>
                <w:sz w:val="22"/>
              </w:rPr>
              <w:t>обеспечивать процесс оценки необходимыми ресурсами в соответствии с выбранными методами и способами проведения оценки</w:t>
            </w:r>
          </w:p>
          <w:p w:rsidR="00164862" w:rsidRPr="00164862" w:rsidRDefault="00164862" w:rsidP="004D7C6E">
            <w:pPr>
              <w:spacing w:after="0" w:line="240" w:lineRule="auto"/>
              <w:jc w:val="both"/>
              <w:rPr>
                <w:bCs/>
                <w:sz w:val="22"/>
              </w:rPr>
            </w:pPr>
            <w:r w:rsidRPr="00164862">
              <w:rPr>
                <w:bCs/>
                <w:sz w:val="22"/>
              </w:rPr>
              <w:t>разрабатывать технические условия на выпускаемую продукцию;</w:t>
            </w:r>
          </w:p>
          <w:p w:rsidR="00164862" w:rsidRPr="00164862" w:rsidRDefault="00164862" w:rsidP="004D7C6E">
            <w:pPr>
              <w:spacing w:after="0" w:line="240" w:lineRule="auto"/>
              <w:jc w:val="both"/>
              <w:rPr>
                <w:bCs/>
                <w:sz w:val="22"/>
              </w:rPr>
            </w:pPr>
            <w:r w:rsidRPr="00164862">
              <w:rPr>
                <w:bCs/>
                <w:sz w:val="22"/>
              </w:rPr>
              <w:t>разрабатывать стандарты организации с учетом существующих требований к их содержанию и оформлению.</w:t>
            </w:r>
          </w:p>
        </w:tc>
        <w:tc>
          <w:tcPr>
            <w:tcW w:w="3260" w:type="dxa"/>
          </w:tcPr>
          <w:p w:rsidR="00164862" w:rsidRPr="00164862" w:rsidRDefault="00164862" w:rsidP="004D7C6E">
            <w:pPr>
              <w:spacing w:after="0" w:line="240" w:lineRule="auto"/>
              <w:jc w:val="both"/>
              <w:rPr>
                <w:bCs/>
                <w:sz w:val="22"/>
              </w:rPr>
            </w:pPr>
            <w:r w:rsidRPr="00164862">
              <w:rPr>
                <w:bCs/>
                <w:sz w:val="22"/>
              </w:rPr>
              <w:t>область применения, методы измерения параметров и свойств материалов;</w:t>
            </w:r>
          </w:p>
          <w:p w:rsidR="00164862" w:rsidRPr="00164862" w:rsidRDefault="00164862" w:rsidP="004D7C6E">
            <w:pPr>
              <w:spacing w:after="0" w:line="240" w:lineRule="auto"/>
              <w:jc w:val="both"/>
              <w:rPr>
                <w:bCs/>
                <w:sz w:val="22"/>
              </w:rPr>
            </w:pPr>
            <w:r w:rsidRPr="00164862">
              <w:rPr>
                <w:bCs/>
                <w:sz w:val="22"/>
              </w:rPr>
              <w:t xml:space="preserve">способы получения материалов с заданным комплексом свойств; </w:t>
            </w:r>
          </w:p>
          <w:p w:rsidR="00164862" w:rsidRPr="00164862" w:rsidRDefault="00164862" w:rsidP="004D7C6E">
            <w:pPr>
              <w:spacing w:after="0" w:line="240" w:lineRule="auto"/>
              <w:jc w:val="both"/>
              <w:rPr>
                <w:bCs/>
                <w:sz w:val="22"/>
              </w:rPr>
            </w:pPr>
            <w:r w:rsidRPr="00164862">
              <w:rPr>
                <w:bCs/>
                <w:sz w:val="22"/>
              </w:rPr>
              <w:t xml:space="preserve">правила улучшения свойств материалов; </w:t>
            </w:r>
          </w:p>
          <w:p w:rsidR="00164862" w:rsidRPr="00164862" w:rsidRDefault="00164862" w:rsidP="004D7C6E">
            <w:pPr>
              <w:spacing w:after="0" w:line="240" w:lineRule="auto"/>
              <w:jc w:val="both"/>
              <w:rPr>
                <w:bCs/>
                <w:sz w:val="22"/>
              </w:rPr>
            </w:pPr>
            <w:r w:rsidRPr="00164862">
              <w:rPr>
                <w:bCs/>
                <w:sz w:val="22"/>
              </w:rPr>
              <w:t>особенности испытания материалов;</w:t>
            </w:r>
          </w:p>
          <w:p w:rsidR="00164862" w:rsidRPr="00164862" w:rsidRDefault="00164862" w:rsidP="004D7C6E">
            <w:pPr>
              <w:spacing w:after="0" w:line="240" w:lineRule="auto"/>
              <w:jc w:val="both"/>
              <w:rPr>
                <w:bCs/>
                <w:sz w:val="22"/>
              </w:rPr>
            </w:pPr>
            <w:r w:rsidRPr="00164862">
              <w:rPr>
                <w:bCs/>
                <w:sz w:val="22"/>
              </w:rPr>
              <w:t>содержание актуальной нормативно-правовой документации</w:t>
            </w:r>
          </w:p>
          <w:p w:rsidR="00164862" w:rsidRPr="00164862" w:rsidRDefault="00164862" w:rsidP="004D7C6E">
            <w:pPr>
              <w:spacing w:after="0" w:line="240" w:lineRule="auto"/>
              <w:jc w:val="both"/>
              <w:rPr>
                <w:bCs/>
                <w:sz w:val="22"/>
              </w:rPr>
            </w:pPr>
            <w:r w:rsidRPr="00164862">
              <w:rPr>
                <w:bCs/>
                <w:sz w:val="22"/>
              </w:rPr>
              <w:t>нормативные и методические документы, регламентирующие вопросы качества продукции (сырья, материалов, полуфабрикатов и комплектующих изделий).</w:t>
            </w:r>
          </w:p>
        </w:tc>
      </w:tr>
    </w:tbl>
    <w:p w:rsidR="004D7C6E" w:rsidRDefault="004D7C6E" w:rsidP="00164862">
      <w:pPr>
        <w:suppressAutoHyphens/>
        <w:spacing w:after="0" w:line="240" w:lineRule="auto"/>
        <w:jc w:val="center"/>
        <w:rPr>
          <w:b/>
          <w:szCs w:val="24"/>
        </w:rPr>
      </w:pPr>
    </w:p>
    <w:p w:rsidR="00164862" w:rsidRPr="003E4B8C" w:rsidRDefault="00164862" w:rsidP="00164862">
      <w:pPr>
        <w:suppressAutoHyphens/>
        <w:spacing w:after="0" w:line="240" w:lineRule="auto"/>
        <w:jc w:val="center"/>
        <w:rPr>
          <w:b/>
          <w:szCs w:val="24"/>
        </w:rPr>
      </w:pPr>
      <w:r w:rsidRPr="003E4B8C">
        <w:rPr>
          <w:b/>
          <w:szCs w:val="24"/>
        </w:rPr>
        <w:t>2. СТРУКТУРА И СОДЕРЖАНИЕ УЧЕБНОЙ ДИСЦИПЛИНЫ</w:t>
      </w:r>
    </w:p>
    <w:p w:rsidR="004D7C6E" w:rsidRDefault="004D7C6E" w:rsidP="00164862">
      <w:pPr>
        <w:suppressAutoHyphens/>
        <w:spacing w:after="0" w:line="240" w:lineRule="auto"/>
        <w:rPr>
          <w:b/>
          <w:szCs w:val="24"/>
        </w:rPr>
      </w:pPr>
    </w:p>
    <w:p w:rsidR="00164862" w:rsidRDefault="00164862" w:rsidP="00164862">
      <w:pPr>
        <w:suppressAutoHyphens/>
        <w:spacing w:after="0" w:line="240" w:lineRule="auto"/>
        <w:rPr>
          <w:b/>
          <w:szCs w:val="24"/>
        </w:rPr>
      </w:pPr>
      <w:r w:rsidRPr="003E4B8C">
        <w:rPr>
          <w:b/>
          <w:szCs w:val="24"/>
        </w:rPr>
        <w:t>2.1. Объем учебной дисциплины и виды учебной работы</w:t>
      </w:r>
    </w:p>
    <w:p w:rsidR="004D7C6E" w:rsidRPr="003E4B8C" w:rsidRDefault="004D7C6E" w:rsidP="00164862">
      <w:pPr>
        <w:suppressAutoHyphens/>
        <w:spacing w:after="0" w:line="240" w:lineRule="auto"/>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4"/>
        <w:gridCol w:w="1838"/>
      </w:tblGrid>
      <w:tr w:rsidR="00164862" w:rsidRPr="003E4B8C" w:rsidTr="004D7C6E">
        <w:trPr>
          <w:trHeight w:val="310"/>
        </w:trPr>
        <w:tc>
          <w:tcPr>
            <w:tcW w:w="4073" w:type="pct"/>
            <w:vAlign w:val="center"/>
          </w:tcPr>
          <w:p w:rsidR="00164862" w:rsidRPr="00164862" w:rsidRDefault="00164862" w:rsidP="004D7C6E">
            <w:pPr>
              <w:suppressAutoHyphens/>
              <w:spacing w:after="0" w:line="240" w:lineRule="auto"/>
              <w:rPr>
                <w:b/>
                <w:sz w:val="22"/>
              </w:rPr>
            </w:pPr>
            <w:r w:rsidRPr="00164862">
              <w:rPr>
                <w:b/>
                <w:sz w:val="22"/>
              </w:rPr>
              <w:t>Вид учебной работы</w:t>
            </w:r>
          </w:p>
        </w:tc>
        <w:tc>
          <w:tcPr>
            <w:tcW w:w="927" w:type="pct"/>
            <w:vAlign w:val="center"/>
          </w:tcPr>
          <w:p w:rsidR="00164862" w:rsidRPr="00164862" w:rsidRDefault="00164862" w:rsidP="004D7C6E">
            <w:pPr>
              <w:suppressAutoHyphens/>
              <w:spacing w:after="0" w:line="240" w:lineRule="auto"/>
              <w:jc w:val="center"/>
              <w:rPr>
                <w:b/>
                <w:iCs/>
                <w:sz w:val="22"/>
              </w:rPr>
            </w:pPr>
            <w:r w:rsidRPr="00164862">
              <w:rPr>
                <w:b/>
                <w:iCs/>
                <w:sz w:val="22"/>
              </w:rPr>
              <w:t>Объем в часах</w:t>
            </w:r>
          </w:p>
        </w:tc>
      </w:tr>
      <w:tr w:rsidR="00164862" w:rsidRPr="003E4B8C" w:rsidTr="004D7C6E">
        <w:trPr>
          <w:trHeight w:val="250"/>
        </w:trPr>
        <w:tc>
          <w:tcPr>
            <w:tcW w:w="4073" w:type="pct"/>
            <w:vAlign w:val="center"/>
          </w:tcPr>
          <w:p w:rsidR="00164862" w:rsidRPr="00164862" w:rsidRDefault="00164862" w:rsidP="004D7C6E">
            <w:pPr>
              <w:suppressAutoHyphens/>
              <w:spacing w:after="0" w:line="240" w:lineRule="auto"/>
              <w:rPr>
                <w:b/>
                <w:sz w:val="22"/>
              </w:rPr>
            </w:pPr>
            <w:r w:rsidRPr="00164862">
              <w:rPr>
                <w:b/>
                <w:sz w:val="22"/>
              </w:rPr>
              <w:t>Объем образовательной программы учебной дисциплины</w:t>
            </w:r>
          </w:p>
        </w:tc>
        <w:tc>
          <w:tcPr>
            <w:tcW w:w="927" w:type="pct"/>
            <w:vAlign w:val="center"/>
          </w:tcPr>
          <w:p w:rsidR="00164862" w:rsidRPr="00164862" w:rsidRDefault="00164862" w:rsidP="004D7C6E">
            <w:pPr>
              <w:suppressAutoHyphens/>
              <w:spacing w:after="0" w:line="240" w:lineRule="auto"/>
              <w:jc w:val="center"/>
              <w:rPr>
                <w:b/>
                <w:bCs/>
                <w:iCs/>
                <w:sz w:val="22"/>
              </w:rPr>
            </w:pPr>
            <w:r w:rsidRPr="00164862">
              <w:rPr>
                <w:b/>
                <w:bCs/>
                <w:iCs/>
                <w:sz w:val="22"/>
              </w:rPr>
              <w:t>76</w:t>
            </w:r>
          </w:p>
        </w:tc>
      </w:tr>
      <w:tr w:rsidR="00164862" w:rsidRPr="003E4B8C" w:rsidTr="004D7C6E">
        <w:trPr>
          <w:trHeight w:val="172"/>
        </w:trPr>
        <w:tc>
          <w:tcPr>
            <w:tcW w:w="4073" w:type="pct"/>
            <w:shd w:val="clear" w:color="auto" w:fill="auto"/>
            <w:vAlign w:val="center"/>
          </w:tcPr>
          <w:p w:rsidR="00164862" w:rsidRPr="00164862" w:rsidRDefault="00164862" w:rsidP="004D7C6E">
            <w:pPr>
              <w:suppressAutoHyphens/>
              <w:spacing w:after="0" w:line="240" w:lineRule="auto"/>
              <w:rPr>
                <w:b/>
                <w:sz w:val="22"/>
              </w:rPr>
            </w:pPr>
            <w:r w:rsidRPr="00164862">
              <w:rPr>
                <w:b/>
                <w:sz w:val="22"/>
              </w:rPr>
              <w:t>в т.ч. в форме практической подготовки</w:t>
            </w:r>
          </w:p>
        </w:tc>
        <w:tc>
          <w:tcPr>
            <w:tcW w:w="927" w:type="pct"/>
            <w:shd w:val="clear" w:color="auto" w:fill="auto"/>
            <w:vAlign w:val="center"/>
          </w:tcPr>
          <w:p w:rsidR="00164862" w:rsidRPr="00164862" w:rsidRDefault="00164862" w:rsidP="004D7C6E">
            <w:pPr>
              <w:suppressAutoHyphens/>
              <w:spacing w:after="0" w:line="240" w:lineRule="auto"/>
              <w:jc w:val="center"/>
              <w:rPr>
                <w:b/>
                <w:bCs/>
                <w:iCs/>
                <w:sz w:val="22"/>
              </w:rPr>
            </w:pPr>
            <w:r w:rsidRPr="00164862">
              <w:rPr>
                <w:b/>
                <w:bCs/>
                <w:iCs/>
                <w:sz w:val="22"/>
              </w:rPr>
              <w:t>48</w:t>
            </w:r>
          </w:p>
        </w:tc>
      </w:tr>
      <w:tr w:rsidR="00164862" w:rsidRPr="003E4B8C" w:rsidTr="004D7C6E">
        <w:trPr>
          <w:trHeight w:val="336"/>
        </w:trPr>
        <w:tc>
          <w:tcPr>
            <w:tcW w:w="5000" w:type="pct"/>
            <w:gridSpan w:val="2"/>
            <w:vAlign w:val="center"/>
          </w:tcPr>
          <w:p w:rsidR="00164862" w:rsidRPr="00164862" w:rsidRDefault="00164862" w:rsidP="004D7C6E">
            <w:pPr>
              <w:suppressAutoHyphens/>
              <w:spacing w:after="0" w:line="240" w:lineRule="auto"/>
              <w:rPr>
                <w:iCs/>
                <w:sz w:val="22"/>
              </w:rPr>
            </w:pPr>
            <w:r w:rsidRPr="00164862">
              <w:rPr>
                <w:sz w:val="22"/>
              </w:rPr>
              <w:t>в т. ч.:</w:t>
            </w:r>
          </w:p>
        </w:tc>
      </w:tr>
      <w:tr w:rsidR="00164862" w:rsidRPr="003E4B8C" w:rsidTr="004D7C6E">
        <w:trPr>
          <w:trHeight w:val="92"/>
        </w:trPr>
        <w:tc>
          <w:tcPr>
            <w:tcW w:w="4073" w:type="pct"/>
            <w:vAlign w:val="center"/>
          </w:tcPr>
          <w:p w:rsidR="00164862" w:rsidRPr="00164862" w:rsidRDefault="00164862" w:rsidP="004D7C6E">
            <w:pPr>
              <w:suppressAutoHyphens/>
              <w:spacing w:after="0" w:line="240" w:lineRule="auto"/>
              <w:rPr>
                <w:sz w:val="22"/>
              </w:rPr>
            </w:pPr>
            <w:r w:rsidRPr="00164862">
              <w:rPr>
                <w:sz w:val="22"/>
              </w:rPr>
              <w:t>теоретическое обучение</w:t>
            </w:r>
          </w:p>
        </w:tc>
        <w:tc>
          <w:tcPr>
            <w:tcW w:w="927" w:type="pct"/>
            <w:vAlign w:val="center"/>
          </w:tcPr>
          <w:p w:rsidR="00164862" w:rsidRPr="00164862" w:rsidRDefault="00164862" w:rsidP="004D7C6E">
            <w:pPr>
              <w:suppressAutoHyphens/>
              <w:spacing w:after="0" w:line="240" w:lineRule="auto"/>
              <w:jc w:val="center"/>
              <w:rPr>
                <w:iCs/>
                <w:sz w:val="22"/>
              </w:rPr>
            </w:pPr>
            <w:r w:rsidRPr="00164862">
              <w:rPr>
                <w:iCs/>
                <w:sz w:val="22"/>
              </w:rPr>
              <w:t>28</w:t>
            </w:r>
          </w:p>
        </w:tc>
      </w:tr>
      <w:tr w:rsidR="00164862" w:rsidRPr="003E4B8C" w:rsidTr="004D7C6E">
        <w:trPr>
          <w:trHeight w:val="110"/>
        </w:trPr>
        <w:tc>
          <w:tcPr>
            <w:tcW w:w="4073" w:type="pct"/>
            <w:vAlign w:val="center"/>
          </w:tcPr>
          <w:p w:rsidR="00164862" w:rsidRPr="00164862" w:rsidRDefault="00164862" w:rsidP="004D7C6E">
            <w:pPr>
              <w:suppressAutoHyphens/>
              <w:spacing w:after="0" w:line="240" w:lineRule="auto"/>
              <w:rPr>
                <w:sz w:val="22"/>
              </w:rPr>
            </w:pPr>
            <w:r w:rsidRPr="00164862">
              <w:rPr>
                <w:sz w:val="22"/>
              </w:rPr>
              <w:t>практические занятия</w:t>
            </w:r>
          </w:p>
        </w:tc>
        <w:tc>
          <w:tcPr>
            <w:tcW w:w="927" w:type="pct"/>
            <w:vAlign w:val="center"/>
          </w:tcPr>
          <w:p w:rsidR="00164862" w:rsidRPr="00164862" w:rsidRDefault="00164862" w:rsidP="004D7C6E">
            <w:pPr>
              <w:suppressAutoHyphens/>
              <w:spacing w:after="0" w:line="240" w:lineRule="auto"/>
              <w:jc w:val="center"/>
              <w:rPr>
                <w:iCs/>
                <w:sz w:val="22"/>
              </w:rPr>
            </w:pPr>
            <w:r w:rsidRPr="00164862">
              <w:rPr>
                <w:iCs/>
                <w:sz w:val="22"/>
              </w:rPr>
              <w:t>36</w:t>
            </w:r>
          </w:p>
        </w:tc>
      </w:tr>
      <w:tr w:rsidR="00164862" w:rsidRPr="003E4B8C" w:rsidTr="004D7C6E">
        <w:trPr>
          <w:trHeight w:val="56"/>
        </w:trPr>
        <w:tc>
          <w:tcPr>
            <w:tcW w:w="4073" w:type="pct"/>
            <w:vAlign w:val="center"/>
          </w:tcPr>
          <w:p w:rsidR="00164862" w:rsidRPr="00164862" w:rsidRDefault="00164862" w:rsidP="004D7C6E">
            <w:pPr>
              <w:suppressAutoHyphens/>
              <w:spacing w:after="0" w:line="240" w:lineRule="auto"/>
              <w:rPr>
                <w:sz w:val="22"/>
              </w:rPr>
            </w:pPr>
            <w:r w:rsidRPr="00164862">
              <w:rPr>
                <w:sz w:val="22"/>
              </w:rPr>
              <w:t>лабораторные занятия</w:t>
            </w:r>
          </w:p>
        </w:tc>
        <w:tc>
          <w:tcPr>
            <w:tcW w:w="927" w:type="pct"/>
            <w:vAlign w:val="center"/>
          </w:tcPr>
          <w:p w:rsidR="00164862" w:rsidRPr="00164862" w:rsidRDefault="00164862" w:rsidP="004D7C6E">
            <w:pPr>
              <w:suppressAutoHyphens/>
              <w:spacing w:after="0" w:line="240" w:lineRule="auto"/>
              <w:jc w:val="center"/>
              <w:rPr>
                <w:iCs/>
                <w:sz w:val="22"/>
              </w:rPr>
            </w:pPr>
            <w:r w:rsidRPr="00164862">
              <w:rPr>
                <w:iCs/>
                <w:sz w:val="22"/>
              </w:rPr>
              <w:t>12</w:t>
            </w:r>
          </w:p>
        </w:tc>
      </w:tr>
      <w:tr w:rsidR="00164862" w:rsidRPr="003E4B8C" w:rsidTr="004D7C6E">
        <w:trPr>
          <w:trHeight w:val="267"/>
        </w:trPr>
        <w:tc>
          <w:tcPr>
            <w:tcW w:w="4073" w:type="pct"/>
            <w:vAlign w:val="center"/>
          </w:tcPr>
          <w:p w:rsidR="00164862" w:rsidRPr="00164862" w:rsidRDefault="00164862" w:rsidP="004D7C6E">
            <w:pPr>
              <w:suppressAutoHyphens/>
              <w:spacing w:after="0" w:line="240" w:lineRule="auto"/>
              <w:rPr>
                <w:i/>
                <w:sz w:val="22"/>
              </w:rPr>
            </w:pPr>
            <w:r w:rsidRPr="00164862">
              <w:rPr>
                <w:i/>
                <w:sz w:val="22"/>
              </w:rPr>
              <w:t xml:space="preserve">Самостоятельная работа </w:t>
            </w:r>
          </w:p>
        </w:tc>
        <w:tc>
          <w:tcPr>
            <w:tcW w:w="927" w:type="pct"/>
            <w:vAlign w:val="center"/>
          </w:tcPr>
          <w:p w:rsidR="00164862" w:rsidRPr="00164862" w:rsidRDefault="00164862" w:rsidP="004D7C6E">
            <w:pPr>
              <w:suppressAutoHyphens/>
              <w:spacing w:after="0" w:line="240" w:lineRule="auto"/>
              <w:jc w:val="center"/>
              <w:rPr>
                <w:iCs/>
                <w:sz w:val="22"/>
              </w:rPr>
            </w:pPr>
            <w:r w:rsidRPr="00164862">
              <w:rPr>
                <w:iCs/>
                <w:sz w:val="22"/>
              </w:rPr>
              <w:t>-</w:t>
            </w:r>
          </w:p>
        </w:tc>
      </w:tr>
      <w:tr w:rsidR="00164862" w:rsidRPr="003E4B8C" w:rsidTr="004D7C6E">
        <w:trPr>
          <w:trHeight w:val="331"/>
        </w:trPr>
        <w:tc>
          <w:tcPr>
            <w:tcW w:w="4073" w:type="pct"/>
            <w:vAlign w:val="center"/>
          </w:tcPr>
          <w:p w:rsidR="00164862" w:rsidRPr="00164862" w:rsidRDefault="00164862" w:rsidP="004D7C6E">
            <w:pPr>
              <w:suppressAutoHyphens/>
              <w:spacing w:after="0" w:line="240" w:lineRule="auto"/>
              <w:rPr>
                <w:i/>
                <w:sz w:val="22"/>
              </w:rPr>
            </w:pPr>
            <w:r w:rsidRPr="00164862">
              <w:rPr>
                <w:b/>
                <w:iCs/>
                <w:sz w:val="22"/>
              </w:rPr>
              <w:t>Промежуточная аттестация</w:t>
            </w:r>
          </w:p>
        </w:tc>
        <w:tc>
          <w:tcPr>
            <w:tcW w:w="927" w:type="pct"/>
            <w:vAlign w:val="center"/>
          </w:tcPr>
          <w:p w:rsidR="00164862" w:rsidRPr="00164862" w:rsidRDefault="00164862" w:rsidP="004D7C6E">
            <w:pPr>
              <w:suppressAutoHyphens/>
              <w:spacing w:after="0" w:line="240" w:lineRule="auto"/>
              <w:jc w:val="center"/>
              <w:rPr>
                <w:iCs/>
                <w:sz w:val="22"/>
              </w:rPr>
            </w:pPr>
            <w:r w:rsidRPr="00164862">
              <w:rPr>
                <w:iCs/>
                <w:sz w:val="22"/>
              </w:rPr>
              <w:t>-</w:t>
            </w:r>
          </w:p>
        </w:tc>
      </w:tr>
    </w:tbl>
    <w:p w:rsidR="00164862" w:rsidRDefault="00164862" w:rsidP="00164862">
      <w:pPr>
        <w:spacing w:after="0" w:line="240" w:lineRule="auto"/>
        <w:jc w:val="both"/>
        <w:rPr>
          <w:i/>
          <w:u w:val="single"/>
        </w:rPr>
      </w:pPr>
    </w:p>
    <w:p w:rsidR="00164862" w:rsidRPr="004252FD" w:rsidRDefault="00164862" w:rsidP="00164862">
      <w:pPr>
        <w:spacing w:after="0" w:line="240" w:lineRule="auto"/>
        <w:rPr>
          <w:b/>
          <w:i/>
        </w:rPr>
        <w:sectPr w:rsidR="00164862" w:rsidRPr="004252FD" w:rsidSect="00114EF7">
          <w:pgSz w:w="11906" w:h="16838"/>
          <w:pgMar w:top="1134" w:right="850" w:bottom="1134" w:left="1134" w:header="708" w:footer="708" w:gutter="0"/>
          <w:cols w:space="720"/>
          <w:docGrid w:linePitch="299"/>
        </w:sectPr>
      </w:pPr>
    </w:p>
    <w:p w:rsidR="00164862" w:rsidRPr="004252FD" w:rsidRDefault="00164862" w:rsidP="00164862">
      <w:pPr>
        <w:spacing w:after="0" w:line="240" w:lineRule="auto"/>
        <w:rPr>
          <w:b/>
        </w:rPr>
      </w:pPr>
      <w:r w:rsidRPr="004252FD">
        <w:rPr>
          <w:b/>
        </w:rPr>
        <w:lastRenderedPageBreak/>
        <w:t xml:space="preserve">2.2. Тематический план и содержание учебной дисциплины </w:t>
      </w:r>
    </w:p>
    <w:p w:rsidR="00164862" w:rsidRPr="004252FD" w:rsidRDefault="00164862" w:rsidP="00164862">
      <w:pPr>
        <w:spacing w:after="0" w:line="240" w:lineRule="auto"/>
        <w:rPr>
          <w:b/>
          <w:bCs/>
          <w:i/>
        </w:rPr>
      </w:pPr>
    </w:p>
    <w:tbl>
      <w:tblPr>
        <w:tblW w:w="53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7298"/>
        <w:gridCol w:w="3193"/>
        <w:gridCol w:w="1116"/>
        <w:gridCol w:w="2142"/>
      </w:tblGrid>
      <w:tr w:rsidR="00164862" w:rsidRPr="004D7C6E" w:rsidTr="004D7C6E">
        <w:trPr>
          <w:trHeight w:val="851"/>
        </w:trPr>
        <w:tc>
          <w:tcPr>
            <w:tcW w:w="591" w:type="pct"/>
            <w:vAlign w:val="center"/>
          </w:tcPr>
          <w:p w:rsidR="00164862" w:rsidRPr="004D7C6E" w:rsidRDefault="00164862" w:rsidP="00164862">
            <w:pPr>
              <w:spacing w:after="0" w:line="240" w:lineRule="auto"/>
              <w:jc w:val="center"/>
              <w:rPr>
                <w:b/>
                <w:sz w:val="16"/>
                <w:szCs w:val="16"/>
              </w:rPr>
            </w:pPr>
            <w:r w:rsidRPr="004D7C6E">
              <w:rPr>
                <w:b/>
                <w:sz w:val="16"/>
                <w:szCs w:val="16"/>
              </w:rPr>
              <w:t>Наименование разделов и тем</w:t>
            </w:r>
          </w:p>
        </w:tc>
        <w:tc>
          <w:tcPr>
            <w:tcW w:w="3364" w:type="pct"/>
            <w:gridSpan w:val="2"/>
            <w:vAlign w:val="center"/>
          </w:tcPr>
          <w:p w:rsidR="00164862" w:rsidRPr="004D7C6E" w:rsidRDefault="00164862" w:rsidP="00164862">
            <w:pPr>
              <w:spacing w:after="0" w:line="240" w:lineRule="auto"/>
              <w:jc w:val="center"/>
              <w:rPr>
                <w:b/>
                <w:sz w:val="16"/>
                <w:szCs w:val="16"/>
              </w:rPr>
            </w:pPr>
            <w:r w:rsidRPr="004D7C6E">
              <w:rPr>
                <w:b/>
                <w:sz w:val="16"/>
                <w:szCs w:val="16"/>
              </w:rPr>
              <w:t>Содержание учебного материала и формы организации деятельности обучающихся</w:t>
            </w:r>
          </w:p>
        </w:tc>
        <w:tc>
          <w:tcPr>
            <w:tcW w:w="358" w:type="pct"/>
            <w:vAlign w:val="center"/>
          </w:tcPr>
          <w:p w:rsidR="00164862" w:rsidRPr="004D7C6E" w:rsidRDefault="00164862" w:rsidP="00164862">
            <w:pPr>
              <w:spacing w:after="0" w:line="240" w:lineRule="auto"/>
              <w:jc w:val="center"/>
              <w:rPr>
                <w:b/>
                <w:sz w:val="16"/>
                <w:szCs w:val="16"/>
              </w:rPr>
            </w:pPr>
            <w:r w:rsidRPr="004D7C6E">
              <w:rPr>
                <w:b/>
                <w:bCs/>
                <w:sz w:val="16"/>
                <w:szCs w:val="16"/>
              </w:rPr>
              <w:t>Объем, акад. ч. / в том числе в форме практической подготовки, акад. ч.</w:t>
            </w:r>
          </w:p>
        </w:tc>
        <w:tc>
          <w:tcPr>
            <w:tcW w:w="687" w:type="pct"/>
            <w:vAlign w:val="center"/>
          </w:tcPr>
          <w:p w:rsidR="00164862" w:rsidRPr="004D7C6E" w:rsidRDefault="00164862" w:rsidP="004D7C6E">
            <w:pPr>
              <w:spacing w:after="0" w:line="240" w:lineRule="auto"/>
              <w:jc w:val="center"/>
              <w:rPr>
                <w:b/>
                <w:sz w:val="16"/>
                <w:szCs w:val="16"/>
              </w:rPr>
            </w:pPr>
            <w:r w:rsidRPr="004D7C6E">
              <w:rPr>
                <w:b/>
                <w:bCs/>
                <w:sz w:val="16"/>
                <w:szCs w:val="16"/>
              </w:rPr>
              <w:t>Коды компетенций и личностных результатов формированию которых способствует элемент программы</w:t>
            </w:r>
          </w:p>
        </w:tc>
      </w:tr>
      <w:tr w:rsidR="00164862" w:rsidRPr="004D7C6E" w:rsidTr="004D7C6E">
        <w:trPr>
          <w:trHeight w:val="20"/>
        </w:trPr>
        <w:tc>
          <w:tcPr>
            <w:tcW w:w="591" w:type="pct"/>
          </w:tcPr>
          <w:p w:rsidR="00164862" w:rsidRPr="004D7C6E" w:rsidRDefault="00164862" w:rsidP="00164862">
            <w:pPr>
              <w:spacing w:after="0" w:line="240" w:lineRule="auto"/>
              <w:jc w:val="center"/>
              <w:rPr>
                <w:b/>
                <w:bCs/>
                <w:i/>
                <w:iCs/>
                <w:sz w:val="20"/>
                <w:szCs w:val="20"/>
              </w:rPr>
            </w:pPr>
            <w:r w:rsidRPr="004D7C6E">
              <w:rPr>
                <w:b/>
                <w:bCs/>
                <w:i/>
                <w:iCs/>
                <w:sz w:val="20"/>
                <w:szCs w:val="20"/>
              </w:rPr>
              <w:t>1</w:t>
            </w:r>
          </w:p>
        </w:tc>
        <w:tc>
          <w:tcPr>
            <w:tcW w:w="3364" w:type="pct"/>
            <w:gridSpan w:val="2"/>
          </w:tcPr>
          <w:p w:rsidR="00164862" w:rsidRPr="004D7C6E" w:rsidRDefault="00164862" w:rsidP="00164862">
            <w:pPr>
              <w:spacing w:after="0" w:line="240" w:lineRule="auto"/>
              <w:jc w:val="center"/>
              <w:rPr>
                <w:b/>
                <w:bCs/>
                <w:i/>
                <w:iCs/>
                <w:sz w:val="20"/>
                <w:szCs w:val="20"/>
              </w:rPr>
            </w:pPr>
            <w:r w:rsidRPr="004D7C6E">
              <w:rPr>
                <w:b/>
                <w:bCs/>
                <w:i/>
                <w:iCs/>
                <w:sz w:val="20"/>
                <w:szCs w:val="20"/>
              </w:rPr>
              <w:t>2</w:t>
            </w:r>
          </w:p>
        </w:tc>
        <w:tc>
          <w:tcPr>
            <w:tcW w:w="358" w:type="pct"/>
            <w:vAlign w:val="center"/>
          </w:tcPr>
          <w:p w:rsidR="00164862" w:rsidRPr="004D7C6E" w:rsidRDefault="00164862" w:rsidP="00164862">
            <w:pPr>
              <w:spacing w:after="0" w:line="240" w:lineRule="auto"/>
              <w:jc w:val="center"/>
              <w:rPr>
                <w:b/>
                <w:bCs/>
                <w:i/>
                <w:iCs/>
                <w:sz w:val="20"/>
                <w:szCs w:val="20"/>
              </w:rPr>
            </w:pPr>
            <w:r w:rsidRPr="004D7C6E">
              <w:rPr>
                <w:b/>
                <w:bCs/>
                <w:i/>
                <w:iCs/>
                <w:sz w:val="20"/>
                <w:szCs w:val="20"/>
              </w:rPr>
              <w:t>3</w:t>
            </w:r>
          </w:p>
        </w:tc>
        <w:tc>
          <w:tcPr>
            <w:tcW w:w="687" w:type="pct"/>
          </w:tcPr>
          <w:p w:rsidR="00164862" w:rsidRPr="004D7C6E" w:rsidRDefault="00164862" w:rsidP="00164862">
            <w:pPr>
              <w:spacing w:after="0" w:line="240" w:lineRule="auto"/>
              <w:jc w:val="center"/>
              <w:rPr>
                <w:bCs/>
                <w:i/>
                <w:iCs/>
                <w:sz w:val="20"/>
                <w:szCs w:val="20"/>
              </w:rPr>
            </w:pPr>
            <w:r w:rsidRPr="004D7C6E">
              <w:rPr>
                <w:bCs/>
                <w:i/>
                <w:iCs/>
                <w:sz w:val="20"/>
                <w:szCs w:val="20"/>
              </w:rPr>
              <w:t>4</w:t>
            </w: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Тема 1. Строение и свойства металлов</w:t>
            </w:r>
          </w:p>
        </w:tc>
        <w:tc>
          <w:tcPr>
            <w:tcW w:w="3364" w:type="pct"/>
            <w:gridSpan w:val="2"/>
          </w:tcPr>
          <w:p w:rsidR="00164862" w:rsidRPr="004D7C6E" w:rsidRDefault="00164862" w:rsidP="00164862">
            <w:pPr>
              <w:spacing w:after="0" w:line="240" w:lineRule="auto"/>
              <w:rPr>
                <w:b/>
                <w:bCs/>
                <w:sz w:val="20"/>
                <w:szCs w:val="20"/>
              </w:rPr>
            </w:pPr>
            <w:r w:rsidRPr="004D7C6E">
              <w:rPr>
                <w:b/>
                <w:bCs/>
                <w:sz w:val="20"/>
                <w:szCs w:val="20"/>
              </w:rPr>
              <w:t xml:space="preserve">Содержание </w:t>
            </w:r>
          </w:p>
        </w:tc>
        <w:tc>
          <w:tcPr>
            <w:tcW w:w="358" w:type="pct"/>
            <w:vAlign w:val="center"/>
          </w:tcPr>
          <w:p w:rsidR="00164862" w:rsidRPr="004D7C6E" w:rsidRDefault="00164862" w:rsidP="004D7C6E">
            <w:pPr>
              <w:spacing w:after="0" w:line="240" w:lineRule="auto"/>
              <w:jc w:val="center"/>
              <w:rPr>
                <w:b/>
                <w:bCs/>
                <w:sz w:val="20"/>
                <w:szCs w:val="20"/>
              </w:rPr>
            </w:pPr>
            <w:r w:rsidRPr="004D7C6E">
              <w:rPr>
                <w:b/>
                <w:bCs/>
                <w:sz w:val="20"/>
                <w:szCs w:val="20"/>
              </w:rPr>
              <w:t>16/12</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4D7C6E">
            <w:pPr>
              <w:spacing w:after="0" w:line="240" w:lineRule="auto"/>
              <w:rPr>
                <w:bCs/>
                <w:sz w:val="20"/>
                <w:szCs w:val="20"/>
              </w:rPr>
            </w:pPr>
            <w:r w:rsidRPr="004D7C6E">
              <w:rPr>
                <w:bCs/>
                <w:sz w:val="20"/>
                <w:szCs w:val="20"/>
              </w:rPr>
              <w:t>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11"/>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В том числе лабораторных и практических занятий:</w:t>
            </w:r>
          </w:p>
        </w:tc>
        <w:tc>
          <w:tcPr>
            <w:tcW w:w="358" w:type="pct"/>
            <w:vAlign w:val="center"/>
          </w:tcPr>
          <w:p w:rsidR="00164862" w:rsidRPr="004D7C6E" w:rsidRDefault="00164862" w:rsidP="004D7C6E">
            <w:pPr>
              <w:spacing w:after="0" w:line="240" w:lineRule="auto"/>
              <w:jc w:val="center"/>
              <w:rPr>
                <w:b/>
                <w:bCs/>
                <w:sz w:val="20"/>
                <w:szCs w:val="20"/>
              </w:rPr>
            </w:pPr>
            <w:r w:rsidRPr="004D7C6E">
              <w:rPr>
                <w:b/>
                <w:bCs/>
                <w:sz w:val="20"/>
                <w:szCs w:val="20"/>
              </w:rPr>
              <w:t>12</w:t>
            </w:r>
          </w:p>
        </w:tc>
        <w:tc>
          <w:tcPr>
            <w:tcW w:w="687" w:type="pct"/>
            <w:vMerge/>
          </w:tcPr>
          <w:p w:rsidR="00164862" w:rsidRPr="004D7C6E" w:rsidRDefault="00164862" w:rsidP="004D7C6E">
            <w:pPr>
              <w:spacing w:after="0" w:line="240" w:lineRule="auto"/>
              <w:jc w:val="center"/>
              <w:rPr>
                <w:sz w:val="20"/>
                <w:szCs w:val="20"/>
              </w:rPr>
            </w:pPr>
          </w:p>
        </w:tc>
      </w:tr>
      <w:tr w:rsidR="00164862" w:rsidRPr="004D7C6E" w:rsidTr="004D7C6E">
        <w:trPr>
          <w:trHeight w:val="211"/>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 xml:space="preserve">Практическое занятие: </w:t>
            </w:r>
            <w:r w:rsidRPr="004D7C6E">
              <w:rPr>
                <w:bCs/>
                <w:sz w:val="20"/>
                <w:szCs w:val="20"/>
              </w:rPr>
              <w:t>Распознавание и классифицирование сырьевых и конструкционных материалов.</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4</w:t>
            </w:r>
          </w:p>
        </w:tc>
        <w:tc>
          <w:tcPr>
            <w:tcW w:w="687" w:type="pct"/>
            <w:vMerge/>
          </w:tcPr>
          <w:p w:rsidR="00164862" w:rsidRPr="004D7C6E" w:rsidRDefault="00164862" w:rsidP="004D7C6E">
            <w:pPr>
              <w:spacing w:after="0" w:line="240" w:lineRule="auto"/>
              <w:jc w:val="center"/>
              <w:rPr>
                <w:sz w:val="20"/>
                <w:szCs w:val="20"/>
              </w:rPr>
            </w:pPr>
          </w:p>
        </w:tc>
      </w:tr>
      <w:tr w:rsidR="00164862" w:rsidRPr="004D7C6E" w:rsidTr="004D7C6E">
        <w:trPr>
          <w:trHeight w:val="211"/>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 xml:space="preserve">Практическое занятие: </w:t>
            </w:r>
            <w:r w:rsidRPr="004D7C6E">
              <w:rPr>
                <w:bCs/>
                <w:sz w:val="20"/>
                <w:szCs w:val="20"/>
              </w:rPr>
              <w:t>Контроль качества продукции методом исследования макроструктуры металлов и их сплавов</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4</w:t>
            </w:r>
          </w:p>
        </w:tc>
        <w:tc>
          <w:tcPr>
            <w:tcW w:w="687" w:type="pct"/>
            <w:vMerge/>
          </w:tcPr>
          <w:p w:rsidR="00164862" w:rsidRPr="004D7C6E" w:rsidRDefault="00164862" w:rsidP="004D7C6E">
            <w:pPr>
              <w:spacing w:after="0" w:line="240" w:lineRule="auto"/>
              <w:jc w:val="center"/>
              <w:rPr>
                <w:sz w:val="20"/>
                <w:szCs w:val="20"/>
              </w:rPr>
            </w:pPr>
          </w:p>
        </w:tc>
      </w:tr>
      <w:tr w:rsidR="00164862" w:rsidRPr="004D7C6E" w:rsidTr="004D7C6E">
        <w:trPr>
          <w:trHeight w:val="211"/>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 xml:space="preserve">Практическое занятие: </w:t>
            </w:r>
            <w:r w:rsidRPr="004D7C6E">
              <w:rPr>
                <w:bCs/>
                <w:sz w:val="20"/>
                <w:szCs w:val="20"/>
              </w:rPr>
              <w:t>Контроль качества продукции методом исследования микроструктуры металлов и их сплавов</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4</w:t>
            </w:r>
          </w:p>
        </w:tc>
        <w:tc>
          <w:tcPr>
            <w:tcW w:w="687" w:type="pct"/>
            <w:vMerge/>
          </w:tcPr>
          <w:p w:rsidR="00164862" w:rsidRPr="004D7C6E" w:rsidRDefault="00164862" w:rsidP="004D7C6E">
            <w:pPr>
              <w:spacing w:after="0" w:line="240" w:lineRule="auto"/>
              <w:jc w:val="center"/>
              <w:rPr>
                <w:sz w:val="20"/>
                <w:szCs w:val="20"/>
              </w:rPr>
            </w:pP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 xml:space="preserve">Тема 2. Строение железоуглеродистых сплавов </w:t>
            </w:r>
          </w:p>
        </w:tc>
        <w:tc>
          <w:tcPr>
            <w:tcW w:w="2340" w:type="pct"/>
            <w:tcBorders>
              <w:right w:val="nil"/>
            </w:tcBorders>
          </w:tcPr>
          <w:p w:rsidR="00164862" w:rsidRPr="004D7C6E" w:rsidRDefault="00164862" w:rsidP="00164862">
            <w:pPr>
              <w:spacing w:after="0" w:line="240" w:lineRule="auto"/>
              <w:rPr>
                <w:b/>
                <w:bCs/>
                <w:sz w:val="20"/>
                <w:szCs w:val="20"/>
              </w:rPr>
            </w:pPr>
            <w:r w:rsidRPr="004D7C6E">
              <w:rPr>
                <w:b/>
                <w:bCs/>
                <w:sz w:val="20"/>
                <w:szCs w:val="20"/>
              </w:rPr>
              <w:t xml:space="preserve">Содержание </w:t>
            </w:r>
          </w:p>
        </w:tc>
        <w:tc>
          <w:tcPr>
            <w:tcW w:w="1024" w:type="pct"/>
            <w:tcBorders>
              <w:left w:val="nil"/>
            </w:tcBorders>
          </w:tcPr>
          <w:p w:rsidR="00164862" w:rsidRPr="004D7C6E" w:rsidRDefault="00164862" w:rsidP="00164862">
            <w:pPr>
              <w:spacing w:after="0" w:line="240" w:lineRule="auto"/>
              <w:rPr>
                <w:b/>
                <w:bCs/>
                <w:sz w:val="20"/>
                <w:szCs w:val="20"/>
              </w:rPr>
            </w:pPr>
          </w:p>
        </w:tc>
        <w:tc>
          <w:tcPr>
            <w:tcW w:w="358" w:type="pct"/>
            <w:vAlign w:val="center"/>
          </w:tcPr>
          <w:p w:rsidR="00164862" w:rsidRPr="004D7C6E" w:rsidRDefault="00164862" w:rsidP="004D7C6E">
            <w:pPr>
              <w:spacing w:after="0" w:line="240" w:lineRule="auto"/>
              <w:jc w:val="center"/>
              <w:rPr>
                <w:b/>
                <w:bCs/>
                <w:sz w:val="20"/>
                <w:szCs w:val="20"/>
              </w:rPr>
            </w:pPr>
            <w:r w:rsidRPr="004D7C6E">
              <w:rPr>
                <w:b/>
                <w:bCs/>
                <w:sz w:val="20"/>
                <w:szCs w:val="20"/>
              </w:rPr>
              <w:t>2</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Cs/>
                <w:sz w:val="20"/>
                <w:szCs w:val="20"/>
              </w:rPr>
              <w:t>1. Железо и его соединения с углеродом. Диаграмма состояния «железо-цементит».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2</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Тема 3. Классификация и маркировка сталей. Углеродистые стали</w:t>
            </w:r>
          </w:p>
        </w:tc>
        <w:tc>
          <w:tcPr>
            <w:tcW w:w="3364" w:type="pct"/>
            <w:gridSpan w:val="2"/>
          </w:tcPr>
          <w:p w:rsidR="00164862" w:rsidRPr="004D7C6E" w:rsidRDefault="00164862" w:rsidP="00164862">
            <w:pPr>
              <w:spacing w:after="0" w:line="240" w:lineRule="auto"/>
              <w:rPr>
                <w:b/>
                <w:sz w:val="20"/>
                <w:szCs w:val="20"/>
              </w:rPr>
            </w:pPr>
            <w:r w:rsidRPr="004D7C6E">
              <w:rPr>
                <w:b/>
                <w:bCs/>
                <w:sz w:val="20"/>
                <w:szCs w:val="20"/>
              </w:rPr>
              <w:t xml:space="preserve">Содержание </w:t>
            </w:r>
          </w:p>
        </w:tc>
        <w:tc>
          <w:tcPr>
            <w:tcW w:w="358" w:type="pct"/>
            <w:vAlign w:val="center"/>
          </w:tcPr>
          <w:p w:rsidR="00164862" w:rsidRPr="004D7C6E" w:rsidRDefault="00164862" w:rsidP="004D7C6E">
            <w:pPr>
              <w:spacing w:after="0" w:line="240" w:lineRule="auto"/>
              <w:jc w:val="center"/>
              <w:rPr>
                <w:b/>
                <w:sz w:val="20"/>
                <w:szCs w:val="20"/>
              </w:rPr>
            </w:pPr>
            <w:r w:rsidRPr="004D7C6E">
              <w:rPr>
                <w:b/>
                <w:sz w:val="20"/>
                <w:szCs w:val="20"/>
              </w:rPr>
              <w:t>4</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Cs/>
                <w:sz w:val="20"/>
                <w:szCs w:val="20"/>
              </w:rPr>
              <w:t>1. 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Тема 4. Легированные стали. Конструкционные стали и сплавы. Инструментальные стали и твердые сплавы</w:t>
            </w:r>
          </w:p>
        </w:tc>
        <w:tc>
          <w:tcPr>
            <w:tcW w:w="3364" w:type="pct"/>
            <w:gridSpan w:val="2"/>
          </w:tcPr>
          <w:p w:rsidR="00164862" w:rsidRPr="004D7C6E" w:rsidRDefault="00164862" w:rsidP="00164862">
            <w:pPr>
              <w:spacing w:after="0" w:line="240" w:lineRule="auto"/>
              <w:rPr>
                <w:b/>
                <w:sz w:val="20"/>
                <w:szCs w:val="20"/>
              </w:rPr>
            </w:pPr>
            <w:r w:rsidRPr="004D7C6E">
              <w:rPr>
                <w:b/>
                <w:bCs/>
                <w:sz w:val="20"/>
                <w:szCs w:val="20"/>
              </w:rPr>
              <w:t xml:space="preserve">Содержание </w:t>
            </w:r>
          </w:p>
        </w:tc>
        <w:tc>
          <w:tcPr>
            <w:tcW w:w="358" w:type="pct"/>
            <w:vAlign w:val="center"/>
          </w:tcPr>
          <w:p w:rsidR="00164862" w:rsidRPr="004D7C6E" w:rsidRDefault="00164862" w:rsidP="004D7C6E">
            <w:pPr>
              <w:spacing w:after="0" w:line="240" w:lineRule="auto"/>
              <w:jc w:val="center"/>
              <w:rPr>
                <w:b/>
                <w:sz w:val="20"/>
                <w:szCs w:val="20"/>
              </w:rPr>
            </w:pPr>
            <w:r w:rsidRPr="004D7C6E">
              <w:rPr>
                <w:b/>
                <w:sz w:val="20"/>
                <w:szCs w:val="20"/>
              </w:rPr>
              <w:t>20/16</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sz w:val="20"/>
                <w:szCs w:val="20"/>
              </w:rPr>
            </w:pPr>
            <w:r w:rsidRPr="004D7C6E">
              <w:rPr>
                <w:spacing w:val="-4"/>
                <w:sz w:val="20"/>
                <w:szCs w:val="20"/>
              </w:rPr>
              <w:t>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ледебуритные и др). Особенности получения легированной стали с заданными свойствами. Пути повышения качества легированных сталей.</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65"/>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В том числе лабораторных и практических занятий:</w:t>
            </w:r>
          </w:p>
        </w:tc>
        <w:tc>
          <w:tcPr>
            <w:tcW w:w="358" w:type="pct"/>
            <w:vAlign w:val="center"/>
          </w:tcPr>
          <w:p w:rsidR="00164862" w:rsidRPr="004D7C6E" w:rsidRDefault="00164862" w:rsidP="004D7C6E">
            <w:pPr>
              <w:spacing w:after="0" w:line="240" w:lineRule="auto"/>
              <w:jc w:val="center"/>
              <w:rPr>
                <w:b/>
                <w:bCs/>
                <w:sz w:val="20"/>
                <w:szCs w:val="20"/>
              </w:rPr>
            </w:pPr>
            <w:r w:rsidRPr="004D7C6E">
              <w:rPr>
                <w:b/>
                <w:bCs/>
                <w:sz w:val="20"/>
                <w:szCs w:val="20"/>
              </w:rPr>
              <w:t>16</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111"/>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
                <w:sz w:val="20"/>
                <w:szCs w:val="20"/>
              </w:rPr>
              <w:t xml:space="preserve">Практическое занятие: </w:t>
            </w:r>
            <w:r w:rsidRPr="004D7C6E">
              <w:rPr>
                <w:bCs/>
                <w:sz w:val="20"/>
                <w:szCs w:val="20"/>
              </w:rPr>
              <w:t>Конструкционные стали: свойства, назначение, маркировка, термообработка</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6</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143"/>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 xml:space="preserve">Практическое занятие: </w:t>
            </w:r>
            <w:r w:rsidRPr="004D7C6E">
              <w:rPr>
                <w:bCs/>
                <w:sz w:val="20"/>
                <w:szCs w:val="20"/>
              </w:rPr>
              <w:t>Выбор конструкционного материала по основным свойствам исходя из заданных условий</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134"/>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sz w:val="20"/>
                <w:szCs w:val="20"/>
              </w:rPr>
              <w:t xml:space="preserve">Практическое занятие: </w:t>
            </w:r>
            <w:r w:rsidRPr="004D7C6E">
              <w:rPr>
                <w:bCs/>
                <w:sz w:val="20"/>
                <w:szCs w:val="20"/>
              </w:rPr>
              <w:t>Измерения твердости металлов и сплавов. Особенности испытания материалов</w:t>
            </w:r>
          </w:p>
        </w:tc>
        <w:tc>
          <w:tcPr>
            <w:tcW w:w="358" w:type="pct"/>
            <w:vAlign w:val="center"/>
          </w:tcPr>
          <w:p w:rsidR="00164862" w:rsidRPr="004D7C6E" w:rsidRDefault="00164862" w:rsidP="004D7C6E">
            <w:pPr>
              <w:spacing w:after="0" w:line="240" w:lineRule="auto"/>
              <w:jc w:val="center"/>
              <w:rPr>
                <w:sz w:val="20"/>
                <w:szCs w:val="20"/>
              </w:rPr>
            </w:pPr>
            <w:r w:rsidRPr="004D7C6E">
              <w:rPr>
                <w:sz w:val="20"/>
                <w:szCs w:val="20"/>
              </w:rPr>
              <w:t>6</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Тема 5. Чугуны</w:t>
            </w:r>
          </w:p>
        </w:tc>
        <w:tc>
          <w:tcPr>
            <w:tcW w:w="3364" w:type="pct"/>
            <w:gridSpan w:val="2"/>
          </w:tcPr>
          <w:p w:rsidR="00164862" w:rsidRPr="004D7C6E" w:rsidRDefault="00164862" w:rsidP="00164862">
            <w:pPr>
              <w:spacing w:after="0" w:line="240" w:lineRule="auto"/>
              <w:rPr>
                <w:b/>
                <w:sz w:val="20"/>
                <w:szCs w:val="20"/>
              </w:rPr>
            </w:pPr>
            <w:r w:rsidRPr="004D7C6E">
              <w:rPr>
                <w:b/>
                <w:bCs/>
                <w:sz w:val="20"/>
                <w:szCs w:val="20"/>
              </w:rPr>
              <w:t xml:space="preserve">Содержание </w:t>
            </w:r>
          </w:p>
        </w:tc>
        <w:tc>
          <w:tcPr>
            <w:tcW w:w="358" w:type="pct"/>
            <w:vAlign w:val="center"/>
          </w:tcPr>
          <w:p w:rsidR="00164862" w:rsidRPr="004D7C6E" w:rsidRDefault="00164862" w:rsidP="004D7C6E">
            <w:pPr>
              <w:spacing w:after="0" w:line="240" w:lineRule="auto"/>
              <w:jc w:val="center"/>
              <w:rPr>
                <w:b/>
                <w:sz w:val="20"/>
                <w:szCs w:val="20"/>
              </w:rPr>
            </w:pPr>
            <w:r w:rsidRPr="004D7C6E">
              <w:rPr>
                <w:b/>
                <w:sz w:val="20"/>
                <w:szCs w:val="20"/>
              </w:rPr>
              <w:t>2</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lastRenderedPageBreak/>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contextualSpacing/>
              <w:jc w:val="both"/>
              <w:rPr>
                <w:b/>
                <w:sz w:val="20"/>
                <w:szCs w:val="20"/>
              </w:rPr>
            </w:pPr>
            <w:r w:rsidRPr="004D7C6E">
              <w:rPr>
                <w:spacing w:val="-4"/>
                <w:sz w:val="20"/>
                <w:szCs w:val="20"/>
              </w:rPr>
              <w:t>Производство чугуна. Классификация и структуры чугунов. Чугуны: серый, белый, ковкий высокопрочный (ЧШГ и ЧВГ). Специальные 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2</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Тема 6. Цветные металлы и сплавы</w:t>
            </w:r>
          </w:p>
        </w:tc>
        <w:tc>
          <w:tcPr>
            <w:tcW w:w="3364" w:type="pct"/>
            <w:gridSpan w:val="2"/>
          </w:tcPr>
          <w:p w:rsidR="00164862" w:rsidRPr="004D7C6E" w:rsidRDefault="00164862" w:rsidP="00164862">
            <w:pPr>
              <w:spacing w:after="0" w:line="240" w:lineRule="auto"/>
              <w:rPr>
                <w:b/>
                <w:sz w:val="20"/>
                <w:szCs w:val="20"/>
              </w:rPr>
            </w:pPr>
            <w:r w:rsidRPr="004D7C6E">
              <w:rPr>
                <w:b/>
                <w:bCs/>
                <w:sz w:val="20"/>
                <w:szCs w:val="20"/>
              </w:rPr>
              <w:t xml:space="preserve">Содержание </w:t>
            </w:r>
          </w:p>
        </w:tc>
        <w:tc>
          <w:tcPr>
            <w:tcW w:w="358" w:type="pct"/>
            <w:vAlign w:val="center"/>
          </w:tcPr>
          <w:p w:rsidR="00164862" w:rsidRPr="004D7C6E" w:rsidRDefault="00164862" w:rsidP="004D7C6E">
            <w:pPr>
              <w:spacing w:after="0" w:line="240" w:lineRule="auto"/>
              <w:jc w:val="center"/>
              <w:rPr>
                <w:b/>
                <w:sz w:val="20"/>
                <w:szCs w:val="20"/>
              </w:rPr>
            </w:pPr>
            <w:r w:rsidRPr="004D7C6E">
              <w:rPr>
                <w:b/>
                <w:bCs/>
                <w:sz w:val="20"/>
                <w:szCs w:val="20"/>
              </w:rPr>
              <w:t>2</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contextualSpacing/>
              <w:rPr>
                <w:b/>
                <w:sz w:val="20"/>
                <w:szCs w:val="20"/>
              </w:rPr>
            </w:pPr>
            <w:r w:rsidRPr="004D7C6E">
              <w:rPr>
                <w:sz w:val="20"/>
                <w:szCs w:val="20"/>
              </w:rPr>
              <w:t>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2</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val="restart"/>
          </w:tcPr>
          <w:p w:rsidR="00164862" w:rsidRPr="004D7C6E" w:rsidRDefault="00164862" w:rsidP="00164862">
            <w:pPr>
              <w:spacing w:after="0" w:line="240" w:lineRule="auto"/>
              <w:rPr>
                <w:b/>
                <w:bCs/>
                <w:sz w:val="20"/>
                <w:szCs w:val="20"/>
              </w:rPr>
            </w:pPr>
            <w:r w:rsidRPr="004D7C6E">
              <w:rPr>
                <w:b/>
                <w:bCs/>
                <w:sz w:val="20"/>
                <w:szCs w:val="20"/>
              </w:rPr>
              <w:t>Тема 7. Методы испытания механических свойств металлов. Повышение прочности металлов</w:t>
            </w:r>
          </w:p>
        </w:tc>
        <w:tc>
          <w:tcPr>
            <w:tcW w:w="3364" w:type="pct"/>
            <w:gridSpan w:val="2"/>
          </w:tcPr>
          <w:p w:rsidR="00164862" w:rsidRPr="004D7C6E" w:rsidRDefault="00164862" w:rsidP="00164862">
            <w:pPr>
              <w:spacing w:after="0" w:line="240" w:lineRule="auto"/>
              <w:rPr>
                <w:b/>
                <w:sz w:val="20"/>
                <w:szCs w:val="20"/>
              </w:rPr>
            </w:pPr>
            <w:r w:rsidRPr="004D7C6E">
              <w:rPr>
                <w:b/>
                <w:bCs/>
                <w:sz w:val="20"/>
                <w:szCs w:val="20"/>
              </w:rPr>
              <w:t xml:space="preserve">Содержание </w:t>
            </w:r>
          </w:p>
        </w:tc>
        <w:tc>
          <w:tcPr>
            <w:tcW w:w="358" w:type="pct"/>
            <w:vAlign w:val="center"/>
          </w:tcPr>
          <w:p w:rsidR="00164862" w:rsidRPr="004D7C6E" w:rsidRDefault="00164862" w:rsidP="004D7C6E">
            <w:pPr>
              <w:spacing w:after="0" w:line="240" w:lineRule="auto"/>
              <w:jc w:val="center"/>
              <w:rPr>
                <w:b/>
                <w:sz w:val="20"/>
                <w:szCs w:val="20"/>
              </w:rPr>
            </w:pPr>
            <w:r w:rsidRPr="004D7C6E">
              <w:rPr>
                <w:b/>
                <w:sz w:val="20"/>
                <w:szCs w:val="20"/>
              </w:rPr>
              <w:t>26/20</w:t>
            </w:r>
          </w:p>
        </w:tc>
        <w:tc>
          <w:tcPr>
            <w:tcW w:w="687" w:type="pct"/>
            <w:vMerge w:val="restart"/>
          </w:tcPr>
          <w:p w:rsidR="00164862" w:rsidRPr="004D7C6E" w:rsidRDefault="00164862" w:rsidP="004D7C6E">
            <w:pPr>
              <w:spacing w:after="0" w:line="240" w:lineRule="auto"/>
              <w:jc w:val="center"/>
              <w:rPr>
                <w:bCs/>
                <w:sz w:val="20"/>
                <w:szCs w:val="20"/>
              </w:rPr>
            </w:pPr>
            <w:r w:rsidRPr="004D7C6E">
              <w:rPr>
                <w:bCs/>
                <w:sz w:val="20"/>
                <w:szCs w:val="20"/>
              </w:rPr>
              <w:t>ОК 01, ОК 02,</w:t>
            </w:r>
          </w:p>
          <w:p w:rsidR="00164862" w:rsidRPr="004D7C6E" w:rsidRDefault="00164862" w:rsidP="004D7C6E">
            <w:pPr>
              <w:spacing w:after="0" w:line="240" w:lineRule="auto"/>
              <w:jc w:val="center"/>
              <w:rPr>
                <w:bCs/>
                <w:sz w:val="20"/>
                <w:szCs w:val="20"/>
              </w:rPr>
            </w:pPr>
            <w:r w:rsidRPr="004D7C6E">
              <w:rPr>
                <w:bCs/>
                <w:sz w:val="20"/>
                <w:szCs w:val="20"/>
              </w:rPr>
              <w:t>ОК 09, ПК 1.1,</w:t>
            </w:r>
          </w:p>
          <w:p w:rsidR="00164862" w:rsidRPr="004D7C6E" w:rsidRDefault="00164862" w:rsidP="004D7C6E">
            <w:pPr>
              <w:spacing w:after="0" w:line="240" w:lineRule="auto"/>
              <w:jc w:val="center"/>
              <w:rPr>
                <w:bCs/>
                <w:sz w:val="20"/>
                <w:szCs w:val="20"/>
              </w:rPr>
            </w:pPr>
            <w:r w:rsidRPr="004D7C6E">
              <w:rPr>
                <w:bCs/>
                <w:sz w:val="20"/>
                <w:szCs w:val="20"/>
              </w:rPr>
              <w:t>ПК 1.5, ПК 2.1,</w:t>
            </w:r>
          </w:p>
          <w:p w:rsidR="00164862" w:rsidRPr="004D7C6E" w:rsidRDefault="00164862" w:rsidP="004D7C6E">
            <w:pPr>
              <w:spacing w:after="0" w:line="240" w:lineRule="auto"/>
              <w:jc w:val="center"/>
              <w:rPr>
                <w:bCs/>
                <w:sz w:val="20"/>
                <w:szCs w:val="20"/>
              </w:rPr>
            </w:pPr>
            <w:r w:rsidRPr="004D7C6E">
              <w:rPr>
                <w:bCs/>
                <w:sz w:val="20"/>
                <w:szCs w:val="20"/>
              </w:rPr>
              <w:t>ПК 2.2, ПК 2.4,</w:t>
            </w:r>
          </w:p>
          <w:p w:rsidR="00164862" w:rsidRPr="004D7C6E" w:rsidRDefault="00164862" w:rsidP="004D7C6E">
            <w:pPr>
              <w:spacing w:after="0" w:line="240" w:lineRule="auto"/>
              <w:jc w:val="center"/>
              <w:rPr>
                <w:sz w:val="20"/>
                <w:szCs w:val="20"/>
              </w:rPr>
            </w:pPr>
            <w:r w:rsidRPr="004D7C6E">
              <w:rPr>
                <w:bCs/>
                <w:sz w:val="20"/>
                <w:szCs w:val="20"/>
              </w:rPr>
              <w:t>ПК 3.2, ПК 3.4</w:t>
            </w:r>
          </w:p>
        </w:tc>
      </w:tr>
      <w:tr w:rsidR="00164862" w:rsidRPr="004D7C6E" w:rsidTr="004D7C6E">
        <w:trPr>
          <w:trHeight w:val="20"/>
        </w:trPr>
        <w:tc>
          <w:tcPr>
            <w:tcW w:w="591" w:type="pct"/>
            <w:vMerge/>
          </w:tcPr>
          <w:p w:rsidR="00164862" w:rsidRPr="004D7C6E" w:rsidRDefault="00164862" w:rsidP="00164862">
            <w:pPr>
              <w:spacing w:after="0" w:line="240" w:lineRule="auto"/>
              <w:rPr>
                <w:b/>
                <w:bCs/>
                <w:sz w:val="20"/>
                <w:szCs w:val="20"/>
              </w:rPr>
            </w:pPr>
          </w:p>
        </w:tc>
        <w:tc>
          <w:tcPr>
            <w:tcW w:w="3364" w:type="pct"/>
            <w:gridSpan w:val="2"/>
          </w:tcPr>
          <w:p w:rsidR="00164862" w:rsidRPr="004D7C6E" w:rsidRDefault="00164862" w:rsidP="00164862">
            <w:pPr>
              <w:spacing w:after="0" w:line="240" w:lineRule="auto"/>
              <w:contextualSpacing/>
              <w:jc w:val="both"/>
              <w:rPr>
                <w:sz w:val="20"/>
                <w:szCs w:val="20"/>
              </w:rPr>
            </w:pPr>
            <w:r w:rsidRPr="004D7C6E">
              <w:rPr>
                <w:spacing w:val="-4"/>
                <w:sz w:val="20"/>
                <w:szCs w:val="20"/>
              </w:rPr>
              <w:t>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6</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tcPr>
          <w:p w:rsidR="00164862" w:rsidRPr="004D7C6E" w:rsidRDefault="00164862" w:rsidP="00164862">
            <w:pPr>
              <w:spacing w:after="0" w:line="240" w:lineRule="auto"/>
              <w:rPr>
                <w:b/>
                <w:sz w:val="20"/>
                <w:szCs w:val="20"/>
              </w:rPr>
            </w:pPr>
          </w:p>
        </w:tc>
        <w:tc>
          <w:tcPr>
            <w:tcW w:w="3364" w:type="pct"/>
            <w:gridSpan w:val="2"/>
          </w:tcPr>
          <w:p w:rsidR="00164862" w:rsidRPr="004D7C6E" w:rsidRDefault="00164862" w:rsidP="00164862">
            <w:pPr>
              <w:spacing w:after="0" w:line="240" w:lineRule="auto"/>
              <w:rPr>
                <w:b/>
                <w:sz w:val="20"/>
                <w:szCs w:val="20"/>
              </w:rPr>
            </w:pPr>
            <w:r w:rsidRPr="004D7C6E">
              <w:rPr>
                <w:b/>
                <w:bCs/>
                <w:sz w:val="20"/>
                <w:szCs w:val="20"/>
              </w:rPr>
              <w:t>В том числе лабораторных и практических занятий:</w:t>
            </w:r>
          </w:p>
        </w:tc>
        <w:tc>
          <w:tcPr>
            <w:tcW w:w="358" w:type="pct"/>
            <w:vAlign w:val="center"/>
          </w:tcPr>
          <w:p w:rsidR="00164862" w:rsidRPr="004D7C6E" w:rsidRDefault="00164862" w:rsidP="004D7C6E">
            <w:pPr>
              <w:spacing w:after="0" w:line="240" w:lineRule="auto"/>
              <w:jc w:val="center"/>
              <w:rPr>
                <w:b/>
                <w:sz w:val="20"/>
                <w:szCs w:val="20"/>
              </w:rPr>
            </w:pPr>
            <w:r w:rsidRPr="004D7C6E">
              <w:rPr>
                <w:b/>
                <w:sz w:val="20"/>
                <w:szCs w:val="20"/>
              </w:rPr>
              <w:t>20</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tcPr>
          <w:p w:rsidR="00164862" w:rsidRPr="004D7C6E" w:rsidRDefault="00164862" w:rsidP="00164862">
            <w:pPr>
              <w:spacing w:after="0" w:line="240" w:lineRule="auto"/>
              <w:rPr>
                <w:b/>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
                <w:sz w:val="20"/>
                <w:szCs w:val="20"/>
              </w:rPr>
              <w:t>Лабораторная работа:</w:t>
            </w:r>
            <w:r w:rsidRPr="004D7C6E">
              <w:rPr>
                <w:bCs/>
                <w:sz w:val="20"/>
                <w:szCs w:val="20"/>
              </w:rPr>
              <w:t xml:space="preserve"> </w:t>
            </w:r>
            <w:r w:rsidRPr="004D7C6E">
              <w:rPr>
                <w:bCs/>
                <w:spacing w:val="-4"/>
                <w:sz w:val="20"/>
                <w:szCs w:val="20"/>
              </w:rPr>
              <w:t>Освоение методики испытания металлов на растяжение. Решение задач на определение предела упругости, текучести, прочности, относительного удлинения и сужения</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tcPr>
          <w:p w:rsidR="00164862" w:rsidRPr="004D7C6E" w:rsidRDefault="00164862" w:rsidP="00164862">
            <w:pPr>
              <w:spacing w:after="0" w:line="240" w:lineRule="auto"/>
              <w:rPr>
                <w:b/>
                <w:sz w:val="20"/>
                <w:szCs w:val="20"/>
              </w:rPr>
            </w:pPr>
          </w:p>
        </w:tc>
        <w:tc>
          <w:tcPr>
            <w:tcW w:w="3364" w:type="pct"/>
            <w:gridSpan w:val="2"/>
          </w:tcPr>
          <w:p w:rsidR="00164862" w:rsidRPr="004D7C6E" w:rsidRDefault="00164862" w:rsidP="00164862">
            <w:pPr>
              <w:spacing w:after="0" w:line="240" w:lineRule="auto"/>
              <w:rPr>
                <w:bCs/>
                <w:spacing w:val="-4"/>
                <w:sz w:val="20"/>
                <w:szCs w:val="20"/>
              </w:rPr>
            </w:pPr>
            <w:r w:rsidRPr="004D7C6E">
              <w:rPr>
                <w:b/>
                <w:sz w:val="20"/>
                <w:szCs w:val="20"/>
              </w:rPr>
              <w:t>Лабораторная работа:</w:t>
            </w:r>
            <w:r w:rsidRPr="004D7C6E">
              <w:rPr>
                <w:bCs/>
                <w:sz w:val="20"/>
                <w:szCs w:val="20"/>
              </w:rPr>
              <w:t xml:space="preserve"> </w:t>
            </w:r>
            <w:r w:rsidRPr="004D7C6E">
              <w:rPr>
                <w:bCs/>
                <w:spacing w:val="-4"/>
                <w:sz w:val="20"/>
                <w:szCs w:val="20"/>
              </w:rPr>
              <w:t>Освоение определения твердости металлов и сплавов различными методами:</w:t>
            </w:r>
          </w:p>
          <w:p w:rsidR="00164862" w:rsidRPr="004D7C6E" w:rsidRDefault="00164862" w:rsidP="00164862">
            <w:pPr>
              <w:spacing w:after="0" w:line="240" w:lineRule="auto"/>
              <w:rPr>
                <w:bCs/>
                <w:spacing w:val="-4"/>
                <w:sz w:val="20"/>
                <w:szCs w:val="20"/>
              </w:rPr>
            </w:pPr>
            <w:r w:rsidRPr="004D7C6E">
              <w:rPr>
                <w:bCs/>
                <w:spacing w:val="-4"/>
                <w:sz w:val="20"/>
                <w:szCs w:val="20"/>
              </w:rPr>
              <w:t>- по методу Бринелля, по методу Виккерса, решение задач;</w:t>
            </w:r>
          </w:p>
          <w:p w:rsidR="00164862" w:rsidRPr="004D7C6E" w:rsidRDefault="00164862" w:rsidP="00164862">
            <w:pPr>
              <w:spacing w:after="0" w:line="240" w:lineRule="auto"/>
              <w:rPr>
                <w:bCs/>
                <w:spacing w:val="-4"/>
                <w:sz w:val="20"/>
                <w:szCs w:val="20"/>
              </w:rPr>
            </w:pPr>
            <w:r w:rsidRPr="004D7C6E">
              <w:rPr>
                <w:bCs/>
                <w:spacing w:val="-4"/>
                <w:sz w:val="20"/>
                <w:szCs w:val="20"/>
              </w:rPr>
              <w:t>- по методу Роквелла, решение задач;</w:t>
            </w:r>
          </w:p>
          <w:p w:rsidR="00164862" w:rsidRPr="004D7C6E" w:rsidRDefault="00164862" w:rsidP="00164862">
            <w:pPr>
              <w:spacing w:after="0" w:line="240" w:lineRule="auto"/>
              <w:rPr>
                <w:bCs/>
                <w:sz w:val="20"/>
                <w:szCs w:val="20"/>
              </w:rPr>
            </w:pPr>
            <w:r w:rsidRPr="004D7C6E">
              <w:rPr>
                <w:bCs/>
                <w:spacing w:val="-4"/>
                <w:sz w:val="20"/>
                <w:szCs w:val="20"/>
              </w:rPr>
              <w:t>- по методу Шора, Польди, Мооса и современными приборами, решение задач</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tcPr>
          <w:p w:rsidR="00164862" w:rsidRPr="004D7C6E" w:rsidRDefault="00164862" w:rsidP="00164862">
            <w:pPr>
              <w:spacing w:after="0" w:line="240" w:lineRule="auto"/>
              <w:rPr>
                <w:b/>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
                <w:sz w:val="20"/>
                <w:szCs w:val="20"/>
              </w:rPr>
              <w:t>Лабораторная работа:</w:t>
            </w:r>
            <w:r w:rsidRPr="004D7C6E">
              <w:rPr>
                <w:bCs/>
                <w:sz w:val="20"/>
                <w:szCs w:val="20"/>
              </w:rPr>
              <w:t xml:space="preserve"> </w:t>
            </w:r>
            <w:r w:rsidRPr="004D7C6E">
              <w:rPr>
                <w:bCs/>
                <w:spacing w:val="-4"/>
                <w:sz w:val="20"/>
                <w:szCs w:val="20"/>
              </w:rPr>
              <w:t>Определение ударной вязкости металлов и сплавов. Решение задач</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4</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tcPr>
          <w:p w:rsidR="00164862" w:rsidRPr="004D7C6E" w:rsidRDefault="00164862" w:rsidP="00164862">
            <w:pPr>
              <w:spacing w:after="0" w:line="240" w:lineRule="auto"/>
              <w:rPr>
                <w:b/>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
                <w:sz w:val="20"/>
                <w:szCs w:val="20"/>
              </w:rPr>
              <w:t>Практическое занятие:</w:t>
            </w:r>
            <w:r w:rsidRPr="004D7C6E">
              <w:rPr>
                <w:bCs/>
                <w:sz w:val="20"/>
                <w:szCs w:val="20"/>
              </w:rPr>
              <w:t xml:space="preserve"> Методы улучшения свойств материалов.</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6</w:t>
            </w:r>
          </w:p>
        </w:tc>
        <w:tc>
          <w:tcPr>
            <w:tcW w:w="687" w:type="pct"/>
            <w:vMerge/>
          </w:tcPr>
          <w:p w:rsidR="00164862" w:rsidRPr="004D7C6E" w:rsidRDefault="00164862" w:rsidP="004D7C6E">
            <w:pPr>
              <w:spacing w:after="0" w:line="240" w:lineRule="auto"/>
              <w:jc w:val="center"/>
              <w:rPr>
                <w:bCs/>
                <w:sz w:val="20"/>
                <w:szCs w:val="20"/>
              </w:rPr>
            </w:pPr>
          </w:p>
        </w:tc>
      </w:tr>
      <w:tr w:rsidR="00164862" w:rsidRPr="004D7C6E" w:rsidTr="004D7C6E">
        <w:trPr>
          <w:trHeight w:val="20"/>
        </w:trPr>
        <w:tc>
          <w:tcPr>
            <w:tcW w:w="591" w:type="pct"/>
            <w:vMerge/>
          </w:tcPr>
          <w:p w:rsidR="00164862" w:rsidRPr="004D7C6E" w:rsidRDefault="00164862" w:rsidP="00164862">
            <w:pPr>
              <w:spacing w:after="0" w:line="240" w:lineRule="auto"/>
              <w:rPr>
                <w:b/>
                <w:sz w:val="20"/>
                <w:szCs w:val="20"/>
              </w:rPr>
            </w:pPr>
          </w:p>
        </w:tc>
        <w:tc>
          <w:tcPr>
            <w:tcW w:w="3364" w:type="pct"/>
            <w:gridSpan w:val="2"/>
          </w:tcPr>
          <w:p w:rsidR="00164862" w:rsidRPr="004D7C6E" w:rsidRDefault="00164862" w:rsidP="00164862">
            <w:pPr>
              <w:spacing w:after="0" w:line="240" w:lineRule="auto"/>
              <w:rPr>
                <w:bCs/>
                <w:sz w:val="20"/>
                <w:szCs w:val="20"/>
              </w:rPr>
            </w:pPr>
            <w:r w:rsidRPr="004D7C6E">
              <w:rPr>
                <w:b/>
                <w:sz w:val="20"/>
                <w:szCs w:val="20"/>
              </w:rPr>
              <w:t>Практическое занятие:</w:t>
            </w:r>
            <w:r w:rsidRPr="004D7C6E">
              <w:rPr>
                <w:bCs/>
                <w:sz w:val="20"/>
                <w:szCs w:val="20"/>
              </w:rPr>
              <w:t xml:space="preserve"> Выбор материалов на основе анализа их свойств для изготовления основных деталей двигателя.</w:t>
            </w:r>
          </w:p>
        </w:tc>
        <w:tc>
          <w:tcPr>
            <w:tcW w:w="358" w:type="pct"/>
            <w:vAlign w:val="center"/>
          </w:tcPr>
          <w:p w:rsidR="00164862" w:rsidRPr="004D7C6E" w:rsidRDefault="00164862" w:rsidP="004D7C6E">
            <w:pPr>
              <w:spacing w:after="0" w:line="240" w:lineRule="auto"/>
              <w:jc w:val="center"/>
              <w:rPr>
                <w:bCs/>
                <w:sz w:val="20"/>
                <w:szCs w:val="20"/>
              </w:rPr>
            </w:pPr>
            <w:r w:rsidRPr="004D7C6E">
              <w:rPr>
                <w:bCs/>
                <w:sz w:val="20"/>
                <w:szCs w:val="20"/>
              </w:rPr>
              <w:t>2</w:t>
            </w:r>
          </w:p>
        </w:tc>
        <w:tc>
          <w:tcPr>
            <w:tcW w:w="687" w:type="pct"/>
            <w:vMerge/>
          </w:tcPr>
          <w:p w:rsidR="00164862" w:rsidRPr="004D7C6E" w:rsidRDefault="00164862" w:rsidP="004D7C6E">
            <w:pPr>
              <w:spacing w:after="0" w:line="240" w:lineRule="auto"/>
              <w:jc w:val="center"/>
              <w:rPr>
                <w:bCs/>
                <w:sz w:val="20"/>
                <w:szCs w:val="20"/>
              </w:rPr>
            </w:pPr>
          </w:p>
        </w:tc>
      </w:tr>
      <w:tr w:rsidR="004D7C6E" w:rsidRPr="004D7C6E" w:rsidTr="004D7C6E">
        <w:trPr>
          <w:trHeight w:val="20"/>
        </w:trPr>
        <w:tc>
          <w:tcPr>
            <w:tcW w:w="591" w:type="pct"/>
            <w:vMerge w:val="restart"/>
          </w:tcPr>
          <w:p w:rsidR="004D7C6E" w:rsidRPr="004D7C6E" w:rsidRDefault="004D7C6E" w:rsidP="00164862">
            <w:pPr>
              <w:spacing w:after="0" w:line="240" w:lineRule="auto"/>
              <w:jc w:val="both"/>
              <w:rPr>
                <w:b/>
                <w:bCs/>
                <w:sz w:val="20"/>
                <w:szCs w:val="20"/>
              </w:rPr>
            </w:pPr>
            <w:r w:rsidRPr="004D7C6E">
              <w:rPr>
                <w:b/>
                <w:bCs/>
                <w:sz w:val="20"/>
                <w:szCs w:val="20"/>
              </w:rPr>
              <w:t>Тема 9. Стекло. Ситаллы. Графит.</w:t>
            </w:r>
          </w:p>
        </w:tc>
        <w:tc>
          <w:tcPr>
            <w:tcW w:w="3364" w:type="pct"/>
            <w:gridSpan w:val="2"/>
          </w:tcPr>
          <w:p w:rsidR="004D7C6E" w:rsidRPr="004D7C6E" w:rsidRDefault="004D7C6E" w:rsidP="00164862">
            <w:pPr>
              <w:spacing w:after="0" w:line="240" w:lineRule="auto"/>
              <w:rPr>
                <w:b/>
                <w:sz w:val="20"/>
                <w:szCs w:val="20"/>
              </w:rPr>
            </w:pPr>
            <w:r w:rsidRPr="004D7C6E">
              <w:rPr>
                <w:b/>
                <w:bCs/>
                <w:sz w:val="20"/>
                <w:szCs w:val="20"/>
              </w:rPr>
              <w:t>Содержание учебного материала</w:t>
            </w:r>
          </w:p>
        </w:tc>
        <w:tc>
          <w:tcPr>
            <w:tcW w:w="358" w:type="pct"/>
            <w:vAlign w:val="center"/>
          </w:tcPr>
          <w:p w:rsidR="004D7C6E" w:rsidRPr="004D7C6E" w:rsidRDefault="004D7C6E" w:rsidP="004D7C6E">
            <w:pPr>
              <w:spacing w:after="0" w:line="240" w:lineRule="auto"/>
              <w:jc w:val="center"/>
              <w:rPr>
                <w:b/>
                <w:bCs/>
                <w:sz w:val="20"/>
                <w:szCs w:val="20"/>
              </w:rPr>
            </w:pPr>
            <w:r w:rsidRPr="004D7C6E">
              <w:rPr>
                <w:b/>
                <w:bCs/>
                <w:sz w:val="20"/>
                <w:szCs w:val="20"/>
              </w:rPr>
              <w:t>2</w:t>
            </w:r>
          </w:p>
        </w:tc>
        <w:tc>
          <w:tcPr>
            <w:tcW w:w="687" w:type="pct"/>
            <w:vMerge w:val="restart"/>
          </w:tcPr>
          <w:p w:rsidR="004D7C6E" w:rsidRPr="004D7C6E" w:rsidRDefault="004D7C6E" w:rsidP="004D7C6E">
            <w:pPr>
              <w:spacing w:after="0" w:line="240" w:lineRule="auto"/>
              <w:jc w:val="center"/>
              <w:rPr>
                <w:bCs/>
                <w:sz w:val="20"/>
                <w:szCs w:val="20"/>
              </w:rPr>
            </w:pPr>
            <w:r w:rsidRPr="004D7C6E">
              <w:rPr>
                <w:bCs/>
                <w:sz w:val="20"/>
                <w:szCs w:val="20"/>
              </w:rPr>
              <w:t>ОК 01, ОК 02,</w:t>
            </w:r>
          </w:p>
          <w:p w:rsidR="004D7C6E" w:rsidRPr="004D7C6E" w:rsidRDefault="004D7C6E" w:rsidP="004D7C6E">
            <w:pPr>
              <w:spacing w:after="0" w:line="240" w:lineRule="auto"/>
              <w:jc w:val="center"/>
              <w:rPr>
                <w:bCs/>
                <w:sz w:val="20"/>
                <w:szCs w:val="20"/>
              </w:rPr>
            </w:pPr>
            <w:r w:rsidRPr="004D7C6E">
              <w:rPr>
                <w:bCs/>
                <w:sz w:val="20"/>
                <w:szCs w:val="20"/>
              </w:rPr>
              <w:t>ОК 09, ПК 1.1,</w:t>
            </w:r>
          </w:p>
          <w:p w:rsidR="004D7C6E" w:rsidRPr="004D7C6E" w:rsidRDefault="004D7C6E" w:rsidP="004D7C6E">
            <w:pPr>
              <w:spacing w:after="0" w:line="240" w:lineRule="auto"/>
              <w:jc w:val="center"/>
              <w:rPr>
                <w:bCs/>
                <w:sz w:val="20"/>
                <w:szCs w:val="20"/>
              </w:rPr>
            </w:pPr>
            <w:r w:rsidRPr="004D7C6E">
              <w:rPr>
                <w:bCs/>
                <w:sz w:val="20"/>
                <w:szCs w:val="20"/>
              </w:rPr>
              <w:t>ПК 1.5, ПК 2.1,</w:t>
            </w:r>
          </w:p>
          <w:p w:rsidR="004D7C6E" w:rsidRPr="004D7C6E" w:rsidRDefault="004D7C6E" w:rsidP="004D7C6E">
            <w:pPr>
              <w:spacing w:after="0" w:line="240" w:lineRule="auto"/>
              <w:jc w:val="center"/>
              <w:rPr>
                <w:bCs/>
                <w:sz w:val="20"/>
                <w:szCs w:val="20"/>
              </w:rPr>
            </w:pPr>
            <w:r w:rsidRPr="004D7C6E">
              <w:rPr>
                <w:bCs/>
                <w:sz w:val="20"/>
                <w:szCs w:val="20"/>
              </w:rPr>
              <w:t>ПК 2.2, ПК 2.4,</w:t>
            </w:r>
          </w:p>
          <w:p w:rsidR="004D7C6E" w:rsidRPr="004D7C6E" w:rsidRDefault="004D7C6E" w:rsidP="004D7C6E">
            <w:pPr>
              <w:spacing w:after="0" w:line="240" w:lineRule="auto"/>
              <w:jc w:val="center"/>
              <w:rPr>
                <w:sz w:val="20"/>
                <w:szCs w:val="20"/>
              </w:rPr>
            </w:pPr>
            <w:r w:rsidRPr="004D7C6E">
              <w:rPr>
                <w:bCs/>
                <w:sz w:val="20"/>
                <w:szCs w:val="20"/>
              </w:rPr>
              <w:t>ПК 3.2, ПК 3.4</w:t>
            </w:r>
          </w:p>
        </w:tc>
      </w:tr>
      <w:tr w:rsidR="004D7C6E" w:rsidRPr="004D7C6E" w:rsidTr="004D7C6E">
        <w:trPr>
          <w:trHeight w:val="497"/>
        </w:trPr>
        <w:tc>
          <w:tcPr>
            <w:tcW w:w="591" w:type="pct"/>
            <w:vMerge/>
          </w:tcPr>
          <w:p w:rsidR="004D7C6E" w:rsidRPr="004D7C6E" w:rsidRDefault="004D7C6E" w:rsidP="00164862">
            <w:pPr>
              <w:spacing w:after="0" w:line="240" w:lineRule="auto"/>
              <w:jc w:val="both"/>
              <w:rPr>
                <w:b/>
                <w:bCs/>
                <w:sz w:val="20"/>
                <w:szCs w:val="20"/>
              </w:rPr>
            </w:pPr>
          </w:p>
        </w:tc>
        <w:tc>
          <w:tcPr>
            <w:tcW w:w="3364" w:type="pct"/>
            <w:gridSpan w:val="2"/>
          </w:tcPr>
          <w:p w:rsidR="004D7C6E" w:rsidRPr="004D7C6E" w:rsidRDefault="004D7C6E" w:rsidP="00164862">
            <w:pPr>
              <w:spacing w:after="0" w:line="240" w:lineRule="auto"/>
              <w:contextualSpacing/>
              <w:rPr>
                <w:b/>
                <w:bCs/>
                <w:sz w:val="20"/>
                <w:szCs w:val="20"/>
              </w:rPr>
            </w:pPr>
            <w:r w:rsidRPr="004D7C6E">
              <w:rPr>
                <w:bCs/>
                <w:sz w:val="20"/>
                <w:szCs w:val="20"/>
              </w:rPr>
              <w:t>Стекло, ситаллы, графит. Виды, с</w:t>
            </w:r>
            <w:r w:rsidRPr="004D7C6E">
              <w:rPr>
                <w:sz w:val="20"/>
                <w:szCs w:val="20"/>
              </w:rPr>
              <w:t>войства, область применения материалов. Испытание материалов, контроль свойств и параметров</w:t>
            </w:r>
          </w:p>
        </w:tc>
        <w:tc>
          <w:tcPr>
            <w:tcW w:w="358" w:type="pct"/>
            <w:vAlign w:val="center"/>
          </w:tcPr>
          <w:p w:rsidR="004D7C6E" w:rsidRPr="004D7C6E" w:rsidRDefault="004D7C6E" w:rsidP="004D7C6E">
            <w:pPr>
              <w:spacing w:after="0" w:line="240" w:lineRule="auto"/>
              <w:jc w:val="center"/>
              <w:rPr>
                <w:sz w:val="20"/>
                <w:szCs w:val="20"/>
              </w:rPr>
            </w:pPr>
            <w:r w:rsidRPr="004D7C6E">
              <w:rPr>
                <w:sz w:val="20"/>
                <w:szCs w:val="20"/>
              </w:rPr>
              <w:t>2</w:t>
            </w:r>
          </w:p>
        </w:tc>
        <w:tc>
          <w:tcPr>
            <w:tcW w:w="687" w:type="pct"/>
            <w:vMerge/>
          </w:tcPr>
          <w:p w:rsidR="004D7C6E" w:rsidRPr="004D7C6E" w:rsidRDefault="004D7C6E" w:rsidP="004D7C6E">
            <w:pPr>
              <w:spacing w:after="0" w:line="240" w:lineRule="auto"/>
              <w:jc w:val="center"/>
              <w:rPr>
                <w:bCs/>
                <w:sz w:val="20"/>
                <w:szCs w:val="20"/>
              </w:rPr>
            </w:pPr>
          </w:p>
        </w:tc>
      </w:tr>
      <w:tr w:rsidR="004D7C6E" w:rsidRPr="004D7C6E" w:rsidTr="004D7C6E">
        <w:trPr>
          <w:trHeight w:val="20"/>
        </w:trPr>
        <w:tc>
          <w:tcPr>
            <w:tcW w:w="591" w:type="pct"/>
            <w:vMerge w:val="restart"/>
          </w:tcPr>
          <w:p w:rsidR="004D7C6E" w:rsidRPr="004D7C6E" w:rsidRDefault="004D7C6E" w:rsidP="00164862">
            <w:pPr>
              <w:spacing w:after="0" w:line="240" w:lineRule="auto"/>
              <w:jc w:val="both"/>
              <w:rPr>
                <w:b/>
                <w:bCs/>
                <w:sz w:val="20"/>
                <w:szCs w:val="20"/>
              </w:rPr>
            </w:pPr>
            <w:r w:rsidRPr="004D7C6E">
              <w:rPr>
                <w:b/>
                <w:bCs/>
                <w:sz w:val="20"/>
                <w:szCs w:val="20"/>
              </w:rPr>
              <w:t>Тема 10. Композиционные материалы и их строение</w:t>
            </w:r>
          </w:p>
        </w:tc>
        <w:tc>
          <w:tcPr>
            <w:tcW w:w="3364" w:type="pct"/>
            <w:gridSpan w:val="2"/>
          </w:tcPr>
          <w:p w:rsidR="004D7C6E" w:rsidRPr="004D7C6E" w:rsidRDefault="004D7C6E" w:rsidP="00164862">
            <w:pPr>
              <w:spacing w:after="0" w:line="240" w:lineRule="auto"/>
              <w:rPr>
                <w:b/>
                <w:sz w:val="20"/>
                <w:szCs w:val="20"/>
              </w:rPr>
            </w:pPr>
            <w:r w:rsidRPr="004D7C6E">
              <w:rPr>
                <w:b/>
                <w:bCs/>
                <w:sz w:val="20"/>
                <w:szCs w:val="20"/>
              </w:rPr>
              <w:t>Содержание учебного материала</w:t>
            </w:r>
          </w:p>
        </w:tc>
        <w:tc>
          <w:tcPr>
            <w:tcW w:w="358" w:type="pct"/>
            <w:vAlign w:val="center"/>
          </w:tcPr>
          <w:p w:rsidR="004D7C6E" w:rsidRPr="004D7C6E" w:rsidRDefault="004D7C6E" w:rsidP="004D7C6E">
            <w:pPr>
              <w:spacing w:after="0" w:line="240" w:lineRule="auto"/>
              <w:jc w:val="center"/>
              <w:rPr>
                <w:b/>
                <w:bCs/>
                <w:sz w:val="20"/>
                <w:szCs w:val="20"/>
              </w:rPr>
            </w:pPr>
            <w:r w:rsidRPr="004D7C6E">
              <w:rPr>
                <w:b/>
                <w:bCs/>
                <w:sz w:val="20"/>
                <w:szCs w:val="20"/>
              </w:rPr>
              <w:t>2</w:t>
            </w:r>
          </w:p>
        </w:tc>
        <w:tc>
          <w:tcPr>
            <w:tcW w:w="687" w:type="pct"/>
            <w:vMerge/>
          </w:tcPr>
          <w:p w:rsidR="004D7C6E" w:rsidRPr="004D7C6E" w:rsidRDefault="004D7C6E" w:rsidP="004D7C6E">
            <w:pPr>
              <w:spacing w:after="0" w:line="240" w:lineRule="auto"/>
              <w:jc w:val="center"/>
              <w:rPr>
                <w:sz w:val="20"/>
                <w:szCs w:val="20"/>
              </w:rPr>
            </w:pPr>
          </w:p>
        </w:tc>
      </w:tr>
      <w:tr w:rsidR="004D7C6E" w:rsidRPr="004D7C6E" w:rsidTr="004D7C6E">
        <w:trPr>
          <w:trHeight w:val="20"/>
        </w:trPr>
        <w:tc>
          <w:tcPr>
            <w:tcW w:w="591" w:type="pct"/>
            <w:vMerge/>
          </w:tcPr>
          <w:p w:rsidR="004D7C6E" w:rsidRPr="004D7C6E" w:rsidRDefault="004D7C6E" w:rsidP="00164862">
            <w:pPr>
              <w:spacing w:after="0" w:line="240" w:lineRule="auto"/>
              <w:rPr>
                <w:b/>
                <w:bCs/>
                <w:sz w:val="20"/>
                <w:szCs w:val="20"/>
              </w:rPr>
            </w:pPr>
          </w:p>
        </w:tc>
        <w:tc>
          <w:tcPr>
            <w:tcW w:w="3364" w:type="pct"/>
            <w:gridSpan w:val="2"/>
          </w:tcPr>
          <w:p w:rsidR="004D7C6E" w:rsidRPr="004D7C6E" w:rsidRDefault="004D7C6E" w:rsidP="00164862">
            <w:pPr>
              <w:spacing w:after="0" w:line="240" w:lineRule="auto"/>
              <w:contextualSpacing/>
              <w:rPr>
                <w:bCs/>
                <w:sz w:val="20"/>
                <w:szCs w:val="20"/>
              </w:rPr>
            </w:pPr>
            <w:r w:rsidRPr="004D7C6E">
              <w:rPr>
                <w:bCs/>
                <w:sz w:val="20"/>
                <w:szCs w:val="20"/>
              </w:rPr>
              <w:t>Композиционные материалы. Виды композиционных материалов, свойства, область применения. Испытание материалов, контроль свойств и параметров</w:t>
            </w:r>
          </w:p>
        </w:tc>
        <w:tc>
          <w:tcPr>
            <w:tcW w:w="358" w:type="pct"/>
            <w:vAlign w:val="center"/>
          </w:tcPr>
          <w:p w:rsidR="004D7C6E" w:rsidRPr="004D7C6E" w:rsidRDefault="004D7C6E" w:rsidP="004D7C6E">
            <w:pPr>
              <w:spacing w:after="0" w:line="240" w:lineRule="auto"/>
              <w:jc w:val="center"/>
              <w:rPr>
                <w:sz w:val="20"/>
                <w:szCs w:val="20"/>
              </w:rPr>
            </w:pPr>
            <w:r w:rsidRPr="004D7C6E">
              <w:rPr>
                <w:sz w:val="20"/>
                <w:szCs w:val="20"/>
              </w:rPr>
              <w:t>2</w:t>
            </w:r>
          </w:p>
        </w:tc>
        <w:tc>
          <w:tcPr>
            <w:tcW w:w="687" w:type="pct"/>
            <w:vMerge/>
          </w:tcPr>
          <w:p w:rsidR="004D7C6E" w:rsidRPr="004D7C6E" w:rsidRDefault="004D7C6E" w:rsidP="004D7C6E">
            <w:pPr>
              <w:spacing w:after="0" w:line="240" w:lineRule="auto"/>
              <w:jc w:val="center"/>
              <w:rPr>
                <w:bCs/>
                <w:sz w:val="20"/>
                <w:szCs w:val="20"/>
              </w:rPr>
            </w:pPr>
          </w:p>
        </w:tc>
      </w:tr>
      <w:tr w:rsidR="004D7C6E" w:rsidRPr="004D7C6E" w:rsidTr="004D7C6E">
        <w:trPr>
          <w:trHeight w:val="20"/>
        </w:trPr>
        <w:tc>
          <w:tcPr>
            <w:tcW w:w="3955" w:type="pct"/>
            <w:gridSpan w:val="3"/>
          </w:tcPr>
          <w:p w:rsidR="004D7C6E" w:rsidRPr="004D7C6E" w:rsidRDefault="004D7C6E" w:rsidP="00164862">
            <w:pPr>
              <w:spacing w:after="0" w:line="240" w:lineRule="auto"/>
              <w:rPr>
                <w:b/>
                <w:sz w:val="20"/>
                <w:szCs w:val="20"/>
              </w:rPr>
            </w:pPr>
            <w:r w:rsidRPr="004D7C6E">
              <w:rPr>
                <w:b/>
                <w:sz w:val="20"/>
                <w:szCs w:val="20"/>
              </w:rPr>
              <w:t>Промежуточная аттестация</w:t>
            </w:r>
          </w:p>
        </w:tc>
        <w:tc>
          <w:tcPr>
            <w:tcW w:w="358" w:type="pct"/>
            <w:vAlign w:val="center"/>
          </w:tcPr>
          <w:p w:rsidR="004D7C6E" w:rsidRPr="004D7C6E" w:rsidRDefault="004D7C6E" w:rsidP="004D7C6E">
            <w:pPr>
              <w:spacing w:after="0" w:line="240" w:lineRule="auto"/>
              <w:jc w:val="center"/>
              <w:rPr>
                <w:b/>
                <w:bCs/>
                <w:sz w:val="20"/>
                <w:szCs w:val="20"/>
              </w:rPr>
            </w:pPr>
            <w:r w:rsidRPr="004D7C6E">
              <w:rPr>
                <w:b/>
                <w:bCs/>
                <w:sz w:val="20"/>
                <w:szCs w:val="20"/>
              </w:rPr>
              <w:t>-</w:t>
            </w:r>
          </w:p>
        </w:tc>
        <w:tc>
          <w:tcPr>
            <w:tcW w:w="687" w:type="pct"/>
            <w:vMerge/>
          </w:tcPr>
          <w:p w:rsidR="004D7C6E" w:rsidRPr="004D7C6E" w:rsidRDefault="004D7C6E" w:rsidP="004D7C6E">
            <w:pPr>
              <w:spacing w:after="0" w:line="240" w:lineRule="auto"/>
              <w:jc w:val="center"/>
              <w:rPr>
                <w:bCs/>
                <w:sz w:val="20"/>
                <w:szCs w:val="20"/>
              </w:rPr>
            </w:pPr>
          </w:p>
        </w:tc>
      </w:tr>
      <w:tr w:rsidR="00164862" w:rsidRPr="004D7C6E" w:rsidTr="004D7C6E">
        <w:trPr>
          <w:trHeight w:val="20"/>
        </w:trPr>
        <w:tc>
          <w:tcPr>
            <w:tcW w:w="3955" w:type="pct"/>
            <w:gridSpan w:val="3"/>
          </w:tcPr>
          <w:p w:rsidR="00164862" w:rsidRPr="004D7C6E" w:rsidRDefault="00164862" w:rsidP="00164862">
            <w:pPr>
              <w:spacing w:after="0" w:line="240" w:lineRule="auto"/>
              <w:rPr>
                <w:b/>
                <w:bCs/>
                <w:sz w:val="20"/>
                <w:szCs w:val="20"/>
              </w:rPr>
            </w:pPr>
            <w:r w:rsidRPr="004D7C6E">
              <w:rPr>
                <w:b/>
                <w:bCs/>
                <w:sz w:val="20"/>
                <w:szCs w:val="20"/>
              </w:rPr>
              <w:t>Всего:</w:t>
            </w:r>
          </w:p>
        </w:tc>
        <w:tc>
          <w:tcPr>
            <w:tcW w:w="358" w:type="pct"/>
            <w:vAlign w:val="center"/>
          </w:tcPr>
          <w:p w:rsidR="00164862" w:rsidRPr="004D7C6E" w:rsidRDefault="00164862" w:rsidP="004D7C6E">
            <w:pPr>
              <w:spacing w:after="0" w:line="240" w:lineRule="auto"/>
              <w:jc w:val="center"/>
              <w:rPr>
                <w:b/>
                <w:bCs/>
                <w:sz w:val="20"/>
                <w:szCs w:val="20"/>
              </w:rPr>
            </w:pPr>
            <w:r w:rsidRPr="004D7C6E">
              <w:rPr>
                <w:b/>
                <w:bCs/>
                <w:sz w:val="20"/>
                <w:szCs w:val="20"/>
              </w:rPr>
              <w:t>76/48</w:t>
            </w:r>
          </w:p>
        </w:tc>
        <w:tc>
          <w:tcPr>
            <w:tcW w:w="687" w:type="pct"/>
          </w:tcPr>
          <w:p w:rsidR="00164862" w:rsidRPr="004D7C6E" w:rsidRDefault="00164862" w:rsidP="004D7C6E">
            <w:pPr>
              <w:spacing w:after="0" w:line="240" w:lineRule="auto"/>
              <w:jc w:val="center"/>
              <w:rPr>
                <w:bCs/>
                <w:sz w:val="20"/>
                <w:szCs w:val="20"/>
              </w:rPr>
            </w:pPr>
          </w:p>
        </w:tc>
      </w:tr>
    </w:tbl>
    <w:p w:rsidR="00164862" w:rsidRPr="00164862" w:rsidRDefault="00164862" w:rsidP="00164862">
      <w:pPr>
        <w:spacing w:after="0" w:line="240" w:lineRule="auto"/>
        <w:rPr>
          <w:b/>
          <w:bCs/>
          <w:i/>
          <w:sz w:val="22"/>
        </w:rPr>
      </w:pPr>
    </w:p>
    <w:p w:rsidR="00164862" w:rsidRPr="004252FD" w:rsidRDefault="00164862" w:rsidP="00164862">
      <w:pPr>
        <w:spacing w:after="0" w:line="240" w:lineRule="auto"/>
        <w:rPr>
          <w:i/>
        </w:rPr>
        <w:sectPr w:rsidR="00164862" w:rsidRPr="004252FD" w:rsidSect="00114EF7">
          <w:pgSz w:w="16840" w:h="11907" w:orient="landscape"/>
          <w:pgMar w:top="851" w:right="1134" w:bottom="1134" w:left="1134" w:header="709" w:footer="709" w:gutter="0"/>
          <w:cols w:space="720"/>
        </w:sectPr>
      </w:pPr>
    </w:p>
    <w:p w:rsidR="00164862" w:rsidRPr="004D7C6E" w:rsidRDefault="004D7C6E" w:rsidP="004D7C6E">
      <w:pPr>
        <w:pStyle w:val="a9"/>
        <w:spacing w:after="0"/>
        <w:ind w:left="360" w:firstLine="0"/>
        <w:rPr>
          <w:b/>
          <w:bCs/>
        </w:rPr>
      </w:pPr>
      <w:r>
        <w:rPr>
          <w:b/>
          <w:bCs/>
          <w:lang w:val="ru-RU"/>
        </w:rPr>
        <w:lastRenderedPageBreak/>
        <w:t>3.</w:t>
      </w:r>
      <w:r w:rsidR="00164862" w:rsidRPr="004D7C6E">
        <w:rPr>
          <w:b/>
          <w:bCs/>
        </w:rPr>
        <w:t>УСЛОВИЯ РЕАЛИЗАЦИИ УЧЕБНОЙ ДИСЦИПЛИНЫ</w:t>
      </w:r>
    </w:p>
    <w:p w:rsidR="004D7C6E" w:rsidRPr="004D7C6E" w:rsidRDefault="004D7C6E" w:rsidP="004D7C6E">
      <w:pPr>
        <w:pStyle w:val="a9"/>
        <w:spacing w:after="0"/>
        <w:ind w:left="360" w:firstLine="0"/>
        <w:rPr>
          <w:b/>
          <w:bCs/>
        </w:rPr>
      </w:pPr>
    </w:p>
    <w:p w:rsidR="00164862" w:rsidRPr="004D7C6E" w:rsidRDefault="00164862" w:rsidP="00164862">
      <w:pPr>
        <w:suppressAutoHyphens/>
        <w:spacing w:after="0" w:line="240" w:lineRule="auto"/>
        <w:jc w:val="both"/>
        <w:rPr>
          <w:b/>
          <w:bCs/>
          <w:szCs w:val="24"/>
        </w:rPr>
      </w:pPr>
      <w:r w:rsidRPr="004D7C6E">
        <w:rPr>
          <w:b/>
          <w:bCs/>
          <w:szCs w:val="24"/>
        </w:rPr>
        <w:t>3.1. Для реализации программы учебной дисциплины предусмотрены следующие специальные помещения:</w:t>
      </w:r>
    </w:p>
    <w:p w:rsidR="00164862" w:rsidRPr="0087095F" w:rsidRDefault="00164862" w:rsidP="00164862">
      <w:pPr>
        <w:suppressAutoHyphens/>
        <w:spacing w:after="0" w:line="240" w:lineRule="auto"/>
        <w:jc w:val="both"/>
        <w:rPr>
          <w:bCs/>
          <w:color w:val="FF0000"/>
          <w:szCs w:val="24"/>
        </w:rPr>
      </w:pPr>
      <w:r w:rsidRPr="004C068A">
        <w:rPr>
          <w:b/>
          <w:szCs w:val="24"/>
        </w:rPr>
        <w:t xml:space="preserve">Учебные аудитории, </w:t>
      </w:r>
      <w:r w:rsidRPr="004C068A">
        <w:rPr>
          <w:bCs/>
          <w:szCs w:val="24"/>
        </w:rPr>
        <w:t xml:space="preserve">оснащенные в соответствии с п. 6.1.2.1 Примерной программы по специальности. </w:t>
      </w:r>
    </w:p>
    <w:p w:rsidR="00164862" w:rsidRPr="006E6829" w:rsidRDefault="00164862" w:rsidP="00164862">
      <w:pPr>
        <w:spacing w:after="0" w:line="240" w:lineRule="auto"/>
        <w:jc w:val="both"/>
        <w:rPr>
          <w:bCs/>
          <w:szCs w:val="24"/>
        </w:rPr>
      </w:pPr>
      <w:r>
        <w:rPr>
          <w:b/>
          <w:szCs w:val="24"/>
        </w:rPr>
        <w:t>Лаборатория: «</w:t>
      </w:r>
      <w:r w:rsidRPr="008733F4">
        <w:rPr>
          <w:szCs w:val="24"/>
        </w:rPr>
        <w:t>Материаловедения и технической механики</w:t>
      </w:r>
      <w:r>
        <w:rPr>
          <w:szCs w:val="24"/>
        </w:rPr>
        <w:t xml:space="preserve">», оснащенная в соответствии с п. 6.1.2.3 </w:t>
      </w:r>
      <w:r w:rsidRPr="006E6829">
        <w:rPr>
          <w:bCs/>
          <w:szCs w:val="24"/>
        </w:rPr>
        <w:t>Примерной программы по специальности</w:t>
      </w:r>
      <w:r>
        <w:rPr>
          <w:bCs/>
          <w:szCs w:val="24"/>
        </w:rPr>
        <w:t>.</w:t>
      </w:r>
      <w:r w:rsidRPr="006E6829">
        <w:rPr>
          <w:bCs/>
          <w:szCs w:val="24"/>
        </w:rPr>
        <w:t xml:space="preserve"> </w:t>
      </w:r>
    </w:p>
    <w:p w:rsidR="00164862" w:rsidRPr="003E4B8C" w:rsidRDefault="00164862" w:rsidP="00164862">
      <w:pPr>
        <w:suppressAutoHyphens/>
        <w:spacing w:after="0" w:line="240" w:lineRule="auto"/>
        <w:jc w:val="both"/>
        <w:rPr>
          <w:b/>
          <w:bCs/>
          <w:szCs w:val="24"/>
        </w:rPr>
      </w:pPr>
      <w:r w:rsidRPr="003E4B8C">
        <w:rPr>
          <w:b/>
          <w:bCs/>
          <w:szCs w:val="24"/>
        </w:rPr>
        <w:t>3.2. Информационное обеспечение реализации программы</w:t>
      </w:r>
    </w:p>
    <w:p w:rsidR="00164862" w:rsidRDefault="00164862" w:rsidP="00164862">
      <w:pPr>
        <w:suppressAutoHyphens/>
        <w:spacing w:after="0" w:line="240" w:lineRule="auto"/>
        <w:jc w:val="both"/>
        <w:rPr>
          <w:bCs/>
          <w:szCs w:val="24"/>
        </w:rPr>
      </w:pPr>
      <w:r w:rsidRPr="003E4B8C">
        <w:rPr>
          <w:bCs/>
          <w:szCs w:val="24"/>
        </w:rPr>
        <w:t>Для реализации программы библиотечный фонд образовательной организации име</w:t>
      </w:r>
      <w:r w:rsidR="004D7C6E">
        <w:rPr>
          <w:bCs/>
          <w:szCs w:val="24"/>
        </w:rPr>
        <w:t>ет</w:t>
      </w:r>
      <w:bookmarkStart w:id="1" w:name="_GoBack"/>
      <w:bookmarkEnd w:id="1"/>
      <w:r w:rsidRPr="003E4B8C">
        <w:rPr>
          <w:bCs/>
          <w:szCs w:val="24"/>
        </w:rPr>
        <w:t xml:space="preserve"> п</w:t>
      </w:r>
      <w:r w:rsidRPr="003E4B8C">
        <w:rPr>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4B8C">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64862" w:rsidRDefault="00164862" w:rsidP="00164862">
      <w:pPr>
        <w:spacing w:after="0" w:line="240" w:lineRule="auto"/>
        <w:rPr>
          <w:b/>
          <w:bCs/>
          <w:szCs w:val="24"/>
        </w:rPr>
      </w:pPr>
      <w:r w:rsidRPr="00F808FA">
        <w:rPr>
          <w:b/>
          <w:bCs/>
          <w:szCs w:val="24"/>
        </w:rPr>
        <w:t xml:space="preserve">3.2.1. </w:t>
      </w:r>
      <w:r>
        <w:rPr>
          <w:b/>
          <w:bCs/>
          <w:szCs w:val="24"/>
        </w:rPr>
        <w:t>Основные</w:t>
      </w:r>
      <w:r w:rsidRPr="00F808FA">
        <w:rPr>
          <w:b/>
          <w:bCs/>
          <w:szCs w:val="24"/>
        </w:rPr>
        <w:t xml:space="preserve"> печатные</w:t>
      </w:r>
      <w:r>
        <w:rPr>
          <w:b/>
          <w:bCs/>
          <w:szCs w:val="24"/>
        </w:rPr>
        <w:t xml:space="preserve"> и электронные</w:t>
      </w:r>
      <w:r w:rsidRPr="00F808FA">
        <w:rPr>
          <w:b/>
          <w:bCs/>
          <w:szCs w:val="24"/>
        </w:rPr>
        <w:t xml:space="preserve"> издания</w:t>
      </w:r>
    </w:p>
    <w:p w:rsidR="00164862" w:rsidRPr="00164862" w:rsidRDefault="00164862" w:rsidP="00164862">
      <w:pPr>
        <w:pStyle w:val="1"/>
        <w:numPr>
          <w:ilvl w:val="0"/>
          <w:numId w:val="3"/>
        </w:numPr>
        <w:spacing w:before="0" w:after="0"/>
        <w:ind w:left="0"/>
        <w:rPr>
          <w:b w:val="0"/>
          <w:sz w:val="24"/>
          <w:szCs w:val="24"/>
        </w:rPr>
      </w:pPr>
      <w:r w:rsidRPr="00164862">
        <w:rPr>
          <w:b w:val="0"/>
          <w:sz w:val="24"/>
          <w:szCs w:val="24"/>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2021. — 329 с. — (Профессиональное образование). — ISBN 978-5-534-08682-9. — Текст : электронный // ЭБС Юрайт [сайт]. — URL: https://urait.ru/bcode/470070</w:t>
      </w:r>
    </w:p>
    <w:p w:rsidR="00164862" w:rsidRPr="00164862" w:rsidRDefault="00164862" w:rsidP="00164862">
      <w:pPr>
        <w:pStyle w:val="1"/>
        <w:numPr>
          <w:ilvl w:val="0"/>
          <w:numId w:val="3"/>
        </w:numPr>
        <w:spacing w:before="0" w:after="0"/>
        <w:ind w:left="0"/>
        <w:rPr>
          <w:rFonts w:eastAsia="Calibri"/>
          <w:b w:val="0"/>
          <w:sz w:val="24"/>
          <w:szCs w:val="24"/>
          <w:lang w:eastAsia="en-US"/>
        </w:rPr>
      </w:pPr>
      <w:r w:rsidRPr="00164862">
        <w:rPr>
          <w:rFonts w:eastAsia="Calibri"/>
          <w:b w:val="0"/>
          <w:sz w:val="24"/>
          <w:szCs w:val="24"/>
          <w:lang w:eastAsia="en-US"/>
        </w:rPr>
        <w:t>Земсков, Ю. П. Материаловедение : учебное пособие для спо / Ю. П. Земсков, Е. В. Асмолова. — Санкт-Петербург : Лань, 2020. — 228 с. — ISBN 978-5-8114-5790-8. </w:t>
      </w:r>
    </w:p>
    <w:p w:rsidR="00164862" w:rsidRPr="00164862" w:rsidRDefault="00164862" w:rsidP="00164862">
      <w:pPr>
        <w:pStyle w:val="1"/>
        <w:numPr>
          <w:ilvl w:val="0"/>
          <w:numId w:val="3"/>
        </w:numPr>
        <w:spacing w:before="0" w:after="0"/>
        <w:ind w:left="0"/>
        <w:rPr>
          <w:rFonts w:eastAsia="Calibri"/>
          <w:b w:val="0"/>
          <w:sz w:val="24"/>
          <w:szCs w:val="24"/>
          <w:lang w:eastAsia="en-US"/>
        </w:rPr>
      </w:pPr>
      <w:r w:rsidRPr="00164862">
        <w:rPr>
          <w:rFonts w:eastAsia="Calibri"/>
          <w:b w:val="0"/>
          <w:sz w:val="24"/>
          <w:szCs w:val="24"/>
          <w:lang w:eastAsia="en-US"/>
        </w:rPr>
        <w:t xml:space="preserve">Земсков, Ю. П. Материаловедение : учебное пособие для спо / Ю. П. Земсков, Е. В. Асмолова. — Санкт-Петербург : Лань, 2020. — 228 с. — ISBN 978-5-8114-5790-8. — Текст : электронный // Лань : электронно-библиотечная система. — URL: </w:t>
      </w:r>
      <w:hyperlink r:id="rId7" w:history="1">
        <w:r w:rsidRPr="00164862">
          <w:rPr>
            <w:rStyle w:val="FootnoteTextChar"/>
            <w:rFonts w:eastAsia="Calibri" w:cs="Times New Roman"/>
            <w:b w:val="0"/>
            <w:bCs/>
            <w:color w:val="auto"/>
            <w:sz w:val="24"/>
            <w:szCs w:val="24"/>
            <w:lang w:eastAsia="en-US"/>
          </w:rPr>
          <w:t>https://e.lanbook.com/book/152593</w:t>
        </w:r>
      </w:hyperlink>
      <w:r w:rsidRPr="00164862">
        <w:rPr>
          <w:rFonts w:eastAsia="Calibri"/>
          <w:b w:val="0"/>
          <w:sz w:val="24"/>
          <w:szCs w:val="24"/>
          <w:lang w:eastAsia="en-US"/>
        </w:rPr>
        <w:t xml:space="preserve"> (дата обращения: 28.01.2021). — Режим доступа: для авториз. пользователей.</w:t>
      </w:r>
    </w:p>
    <w:p w:rsidR="00164862" w:rsidRPr="00164862" w:rsidRDefault="00164862" w:rsidP="004D7C6E">
      <w:pPr>
        <w:numPr>
          <w:ilvl w:val="0"/>
          <w:numId w:val="3"/>
        </w:numPr>
        <w:spacing w:after="0" w:line="240" w:lineRule="auto"/>
        <w:ind w:left="0" w:hanging="284"/>
        <w:contextualSpacing/>
        <w:jc w:val="both"/>
        <w:rPr>
          <w:bCs/>
          <w:szCs w:val="24"/>
        </w:rPr>
      </w:pPr>
      <w:r w:rsidRPr="00164862">
        <w:rPr>
          <w:bCs/>
          <w:szCs w:val="24"/>
        </w:rPr>
        <w:t>Кириллова, И. К. Материаловедение : учебное пособие для СПО / И. К. Кириллова, А. Я. Мельникова, В. В. Райский. — Саратов : Профобразование, Ай Пи Эр Медиа, 2018. — 127 c. — ISBN 978-5-4488-0145-7, 978-5-4486-0739-4. — Текст : электронный // Электронный ресурс цифровой образовательной среды СПО PROFобразование : [сайт]. — URL: https://profspo.ru/books/73753</w:t>
      </w:r>
    </w:p>
    <w:p w:rsidR="00164862" w:rsidRPr="00164862" w:rsidRDefault="00164862" w:rsidP="00164862">
      <w:pPr>
        <w:pStyle w:val="1"/>
        <w:numPr>
          <w:ilvl w:val="0"/>
          <w:numId w:val="3"/>
        </w:numPr>
        <w:spacing w:before="0" w:after="0"/>
        <w:ind w:left="0"/>
        <w:rPr>
          <w:b w:val="0"/>
          <w:sz w:val="24"/>
          <w:szCs w:val="24"/>
        </w:rPr>
      </w:pPr>
      <w:r w:rsidRPr="00164862">
        <w:rPr>
          <w:b w:val="0"/>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2021. — 386 с. — (Профессиональное образование). — ISBN 978-5-534-09896-9. — Текст : электронный // ЭБС Юрайт [сайт]. — URL: https://urait.ru/bcode/475384</w:t>
      </w:r>
    </w:p>
    <w:p w:rsidR="00164862" w:rsidRPr="00164862" w:rsidRDefault="00164862" w:rsidP="00164862">
      <w:pPr>
        <w:pStyle w:val="1"/>
        <w:numPr>
          <w:ilvl w:val="0"/>
          <w:numId w:val="3"/>
        </w:numPr>
        <w:spacing w:before="0" w:after="0"/>
        <w:ind w:left="0"/>
        <w:rPr>
          <w:b w:val="0"/>
          <w:sz w:val="24"/>
          <w:szCs w:val="24"/>
        </w:rPr>
      </w:pPr>
      <w:r w:rsidRPr="00164862">
        <w:rPr>
          <w:b w:val="0"/>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2021. — 389 с. — (Профессиональное образование). — ISBN 978-5-534-09897-6. — Текст : электронный // ЭБС Юрайт [сайт]. — URL: https://urait.ru/bcode/475385</w:t>
      </w:r>
    </w:p>
    <w:p w:rsidR="00164862" w:rsidRPr="00164862" w:rsidRDefault="00164862" w:rsidP="004D7C6E">
      <w:pPr>
        <w:numPr>
          <w:ilvl w:val="0"/>
          <w:numId w:val="3"/>
        </w:numPr>
        <w:spacing w:after="0" w:line="240" w:lineRule="auto"/>
        <w:ind w:left="0" w:firstLine="0"/>
        <w:contextualSpacing/>
        <w:jc w:val="both"/>
        <w:rPr>
          <w:bCs/>
          <w:szCs w:val="24"/>
        </w:rPr>
      </w:pPr>
      <w:r w:rsidRPr="00164862">
        <w:rPr>
          <w:bCs/>
          <w:szCs w:val="24"/>
        </w:rPr>
        <w:t>Материаловедение : учебник для СПО / А. А. Воробьев, А. М. Будюкин, В. Г. Кондратенко [и др.]. — Саратов, Москва : Профобразование, Ай Пи Ар Медиа, 2020. — 356 c. — ISBN 978-5-4488-0866-1, 978-5-4497-0618-8. — Текст : электронный // Электронный ресурс цифровой образовательной среды СПО PROFобразование : [сайт]. — URL: https://profspo.ru/books/96962</w:t>
      </w:r>
    </w:p>
    <w:p w:rsidR="00164862" w:rsidRPr="00164862" w:rsidRDefault="00164862" w:rsidP="00164862">
      <w:pPr>
        <w:numPr>
          <w:ilvl w:val="0"/>
          <w:numId w:val="3"/>
        </w:numPr>
        <w:spacing w:after="0" w:line="240" w:lineRule="auto"/>
        <w:ind w:left="0" w:firstLine="709"/>
        <w:contextualSpacing/>
        <w:jc w:val="both"/>
        <w:rPr>
          <w:bCs/>
          <w:szCs w:val="24"/>
        </w:rPr>
      </w:pPr>
      <w:r w:rsidRPr="00164862">
        <w:rPr>
          <w:bCs/>
          <w:szCs w:val="24"/>
        </w:rPr>
        <w:t>Мельников, А. Г. Материаловедение : учебное пособие для СПО / А. Г. Мельников, И. А. Хворова, Е. П. Чинков. — Саратов : Профобразование, 2021. — 223 c. — ISBN 978-5-4488-0919-4. — Текст : электронный // Электронный ресурс цифровой образовательной среды СПО PROFобразование : [сайт]. — URL: https://profspo.ru/books/99930</w:t>
      </w:r>
    </w:p>
    <w:p w:rsidR="00164862" w:rsidRPr="00164862" w:rsidRDefault="00164862" w:rsidP="00164862">
      <w:pPr>
        <w:numPr>
          <w:ilvl w:val="0"/>
          <w:numId w:val="3"/>
        </w:numPr>
        <w:spacing w:after="0" w:line="240" w:lineRule="auto"/>
        <w:ind w:left="0" w:firstLine="709"/>
        <w:contextualSpacing/>
        <w:jc w:val="both"/>
        <w:rPr>
          <w:bCs/>
          <w:szCs w:val="24"/>
        </w:rPr>
      </w:pPr>
      <w:r w:rsidRPr="00164862">
        <w:rPr>
          <w:bCs/>
          <w:szCs w:val="24"/>
        </w:rPr>
        <w:t>Перинский, В. В. Материаловедение : словарь для СПО / В. В. Перинский, И. В. Перинская. — Саратов : Профобразование, Ай Пи Ар Медиа, 2020. — 109 c. — ISBN 978-5-4488-</w:t>
      </w:r>
      <w:r w:rsidRPr="00164862">
        <w:rPr>
          <w:bCs/>
          <w:szCs w:val="24"/>
        </w:rPr>
        <w:lastRenderedPageBreak/>
        <w:t xml:space="preserve">0736-7, 978-5-4497-0425-2. — Текст : электронный // Электронный ресурс цифровой образовательной среды СПО PROFобразование : [сайт]. — URL: </w:t>
      </w:r>
      <w:hyperlink r:id="rId8" w:history="1">
        <w:r w:rsidRPr="00164862">
          <w:rPr>
            <w:rStyle w:val="FootnoteTextChar"/>
            <w:bCs/>
            <w:sz w:val="24"/>
            <w:szCs w:val="24"/>
          </w:rPr>
          <w:t>https://profspo.ru/books/90537</w:t>
        </w:r>
      </w:hyperlink>
    </w:p>
    <w:p w:rsidR="00164862" w:rsidRPr="00164862" w:rsidRDefault="00164862" w:rsidP="00164862">
      <w:pPr>
        <w:pStyle w:val="1"/>
        <w:numPr>
          <w:ilvl w:val="0"/>
          <w:numId w:val="3"/>
        </w:numPr>
        <w:spacing w:before="0" w:after="0"/>
        <w:ind w:left="0"/>
        <w:rPr>
          <w:b w:val="0"/>
          <w:sz w:val="24"/>
          <w:szCs w:val="24"/>
        </w:rPr>
      </w:pPr>
      <w:r w:rsidRPr="00164862">
        <w:rPr>
          <w:b w:val="0"/>
          <w:sz w:val="24"/>
          <w:szCs w:val="24"/>
        </w:rPr>
        <w:t>Плошкин, В. В. Материаловедение : учебник для среднего профессионального образования / В. В. Плошкин. — 3-е изд., перераб. и доп. — Москва : Издательство Юрайт, 2021. — 463 с. — (Профессиональное образование). — ISBN 978-5-534-02459-3. — Текст : электронный // ЭБС Юрайт [сайт]. — URL: https://urait.ru/bcode/470071</w:t>
      </w:r>
    </w:p>
    <w:p w:rsidR="00164862" w:rsidRPr="00164862" w:rsidRDefault="00164862" w:rsidP="00164862">
      <w:pPr>
        <w:pStyle w:val="1"/>
        <w:numPr>
          <w:ilvl w:val="0"/>
          <w:numId w:val="3"/>
        </w:numPr>
        <w:spacing w:before="0" w:after="0"/>
        <w:ind w:left="0"/>
        <w:rPr>
          <w:rFonts w:eastAsia="Calibri"/>
          <w:b w:val="0"/>
          <w:sz w:val="24"/>
          <w:szCs w:val="24"/>
          <w:lang w:eastAsia="en-US"/>
        </w:rPr>
      </w:pPr>
      <w:r w:rsidRPr="00164862">
        <w:rPr>
          <w:rFonts w:eastAsia="Calibri"/>
          <w:b w:val="0"/>
          <w:sz w:val="24"/>
          <w:szCs w:val="24"/>
          <w:lang w:eastAsia="en-US"/>
        </w:rPr>
        <w:t>Сапунов, С. В. Материаловедение : учебное пособие для спо / С. В. Сапунов. — Санкт-Петербург : Лань, 2020. — 208 с. — ISBN 978-5-8114-6368-8. </w:t>
      </w:r>
    </w:p>
    <w:p w:rsidR="00164862" w:rsidRPr="00164862" w:rsidRDefault="00164862" w:rsidP="00164862">
      <w:pPr>
        <w:pStyle w:val="1"/>
        <w:numPr>
          <w:ilvl w:val="0"/>
          <w:numId w:val="3"/>
        </w:numPr>
        <w:spacing w:before="0" w:after="0"/>
        <w:ind w:left="0"/>
        <w:rPr>
          <w:rFonts w:eastAsia="Calibri"/>
          <w:b w:val="0"/>
          <w:sz w:val="24"/>
          <w:szCs w:val="24"/>
          <w:lang w:eastAsia="en-US"/>
        </w:rPr>
      </w:pPr>
      <w:r w:rsidRPr="00164862">
        <w:rPr>
          <w:rFonts w:eastAsia="Calibri"/>
          <w:b w:val="0"/>
          <w:sz w:val="24"/>
          <w:szCs w:val="24"/>
          <w:lang w:eastAsia="en-US"/>
        </w:rPr>
        <w:t xml:space="preserve">Сапунов, С. В. Материаловедение : учебное пособие для спо / С. В. Сапунов. — Санкт-Петербург : Лань, 2020. — 208 с. — ISBN 978-5-8114-6368-8. — Текст : электронный // Лань : электронно-библиотечная система. — URL: </w:t>
      </w:r>
      <w:hyperlink r:id="rId9" w:history="1">
        <w:r w:rsidRPr="00164862">
          <w:rPr>
            <w:rStyle w:val="FootnoteTextChar"/>
            <w:rFonts w:eastAsia="Calibri" w:cs="Times New Roman"/>
            <w:b w:val="0"/>
            <w:bCs/>
            <w:color w:val="auto"/>
            <w:sz w:val="24"/>
            <w:szCs w:val="24"/>
            <w:lang w:eastAsia="en-US"/>
          </w:rPr>
          <w:t>https://e.lanbook.com/book/151219</w:t>
        </w:r>
      </w:hyperlink>
      <w:r w:rsidRPr="00164862">
        <w:rPr>
          <w:rFonts w:eastAsia="Calibri"/>
          <w:b w:val="0"/>
          <w:sz w:val="24"/>
          <w:szCs w:val="24"/>
          <w:lang w:eastAsia="en-US"/>
        </w:rPr>
        <w:t xml:space="preserve"> (дата обращения: 28.01.2021). — Режим доступа: для авториз. пользователей.</w:t>
      </w:r>
    </w:p>
    <w:p w:rsidR="00164862" w:rsidRPr="00164862" w:rsidRDefault="00164862" w:rsidP="00164862">
      <w:pPr>
        <w:pStyle w:val="1"/>
        <w:numPr>
          <w:ilvl w:val="0"/>
          <w:numId w:val="3"/>
        </w:numPr>
        <w:spacing w:before="0" w:after="0"/>
        <w:ind w:left="0"/>
        <w:rPr>
          <w:b w:val="0"/>
          <w:sz w:val="24"/>
          <w:szCs w:val="24"/>
        </w:rPr>
      </w:pPr>
      <w:r w:rsidRPr="00164862">
        <w:rPr>
          <w:b w:val="0"/>
          <w:sz w:val="24"/>
          <w:szCs w:val="24"/>
        </w:rPr>
        <w:t>Технология металлов и сплавов : учебное пособие для среднего профессионального образования / ответственный редактор А. П. Кушнир, В. Б. Лившиц. — Москва : Издательство Юрайт, 2020. — 310 с. — (Профессиональное образование). — ISBN 978-5-534-11111-8. — Текст : электронный // ЭБС Юрайт [сайт]. — URL: https://urait.ru/bcode/455806</w:t>
      </w:r>
    </w:p>
    <w:p w:rsidR="00164862" w:rsidRPr="004D7C6E" w:rsidRDefault="00164862" w:rsidP="00164862">
      <w:pPr>
        <w:spacing w:after="0" w:line="240" w:lineRule="auto"/>
        <w:contextualSpacing/>
        <w:rPr>
          <w:b/>
          <w:szCs w:val="24"/>
        </w:rPr>
      </w:pPr>
      <w:r w:rsidRPr="004D7C6E">
        <w:rPr>
          <w:b/>
          <w:szCs w:val="24"/>
        </w:rPr>
        <w:t xml:space="preserve">3.2.2. Дополнительные источники </w:t>
      </w:r>
    </w:p>
    <w:p w:rsidR="00164862" w:rsidRPr="00164862" w:rsidRDefault="00164862" w:rsidP="00164862">
      <w:pPr>
        <w:numPr>
          <w:ilvl w:val="0"/>
          <w:numId w:val="2"/>
        </w:numPr>
        <w:spacing w:after="0" w:line="240" w:lineRule="auto"/>
        <w:ind w:left="0" w:firstLine="709"/>
        <w:rPr>
          <w:szCs w:val="24"/>
        </w:rPr>
      </w:pPr>
      <w:r w:rsidRPr="00164862">
        <w:rPr>
          <w:szCs w:val="24"/>
        </w:rPr>
        <w:t xml:space="preserve">ГОСТ ЭКСПЕРТ – единая база ГОСТов РФ – URL: </w:t>
      </w:r>
      <w:hyperlink r:id="rId10" w:history="1">
        <w:r w:rsidRPr="00164862">
          <w:rPr>
            <w:rStyle w:val="a8"/>
            <w:szCs w:val="24"/>
          </w:rPr>
          <w:t>https://gostexpert.ru/</w:t>
        </w:r>
      </w:hyperlink>
    </w:p>
    <w:p w:rsidR="00164862" w:rsidRPr="00164862" w:rsidRDefault="00164862" w:rsidP="00164862">
      <w:pPr>
        <w:numPr>
          <w:ilvl w:val="0"/>
          <w:numId w:val="2"/>
        </w:numPr>
        <w:spacing w:after="0" w:line="240" w:lineRule="auto"/>
        <w:ind w:left="0" w:firstLine="709"/>
        <w:rPr>
          <w:szCs w:val="24"/>
        </w:rPr>
      </w:pPr>
      <w:r w:rsidRPr="00164862">
        <w:rPr>
          <w:szCs w:val="24"/>
        </w:rPr>
        <w:t xml:space="preserve">РОССТАНДАРТ - Федеральное агентство по техническому регулированию и метрологии – </w:t>
      </w:r>
      <w:r w:rsidRPr="00164862">
        <w:rPr>
          <w:szCs w:val="24"/>
          <w:lang w:val="en-US"/>
        </w:rPr>
        <w:t>URL</w:t>
      </w:r>
      <w:r w:rsidRPr="00164862">
        <w:rPr>
          <w:szCs w:val="24"/>
        </w:rPr>
        <w:t xml:space="preserve">: </w:t>
      </w:r>
      <w:hyperlink r:id="rId11" w:history="1">
        <w:r w:rsidRPr="00164862">
          <w:rPr>
            <w:rStyle w:val="a8"/>
            <w:szCs w:val="24"/>
          </w:rPr>
          <w:t>https://www.rst.gov.ru/portal/gost/</w:t>
        </w:r>
      </w:hyperlink>
    </w:p>
    <w:p w:rsidR="00164862" w:rsidRDefault="00164862" w:rsidP="00164862">
      <w:pPr>
        <w:spacing w:after="0" w:line="240" w:lineRule="auto"/>
        <w:contextualSpacing/>
        <w:jc w:val="both"/>
        <w:rPr>
          <w:bCs/>
          <w:szCs w:val="24"/>
        </w:rPr>
      </w:pPr>
    </w:p>
    <w:p w:rsidR="00164862" w:rsidRDefault="004D7C6E" w:rsidP="004D7C6E">
      <w:pPr>
        <w:pStyle w:val="a9"/>
        <w:spacing w:after="0"/>
        <w:ind w:left="0" w:firstLine="0"/>
        <w:rPr>
          <w:b/>
          <w:bCs/>
        </w:rPr>
      </w:pPr>
      <w:r>
        <w:rPr>
          <w:b/>
          <w:bCs/>
          <w:lang w:val="ru-RU"/>
        </w:rPr>
        <w:t>4.</w:t>
      </w:r>
      <w:r w:rsidR="00164862" w:rsidRPr="004D7C6E">
        <w:rPr>
          <w:b/>
          <w:bCs/>
        </w:rPr>
        <w:t>КОНТРОЛЬ И ОЦЕНКА РЕЗУЛЬТАТОВ ОСВОЕНИЯУЧЕБНОЙ ДИСЦПЛИНЫ</w:t>
      </w:r>
    </w:p>
    <w:p w:rsidR="004D7C6E" w:rsidRPr="004D7C6E" w:rsidRDefault="004D7C6E" w:rsidP="004D7C6E">
      <w:pPr>
        <w:pStyle w:val="a9"/>
        <w:spacing w:after="0"/>
        <w:ind w:left="0" w:firstLine="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0"/>
        <w:gridCol w:w="2894"/>
        <w:gridCol w:w="2888"/>
      </w:tblGrid>
      <w:tr w:rsidR="00164862" w:rsidRPr="00763137" w:rsidTr="004710BA">
        <w:tc>
          <w:tcPr>
            <w:tcW w:w="2083" w:type="pct"/>
          </w:tcPr>
          <w:p w:rsidR="00164862" w:rsidRPr="00164862" w:rsidRDefault="00164862" w:rsidP="00164862">
            <w:pPr>
              <w:spacing w:after="0" w:line="240" w:lineRule="auto"/>
              <w:rPr>
                <w:b/>
                <w:bCs/>
                <w:i/>
                <w:iCs/>
                <w:sz w:val="22"/>
              </w:rPr>
            </w:pPr>
            <w:r w:rsidRPr="00164862">
              <w:rPr>
                <w:b/>
                <w:bCs/>
                <w:i/>
                <w:iCs/>
                <w:sz w:val="22"/>
              </w:rPr>
              <w:t>Результаты обучения</w:t>
            </w:r>
          </w:p>
        </w:tc>
        <w:tc>
          <w:tcPr>
            <w:tcW w:w="1460" w:type="pct"/>
          </w:tcPr>
          <w:p w:rsidR="00164862" w:rsidRPr="00164862" w:rsidRDefault="00164862" w:rsidP="00164862">
            <w:pPr>
              <w:spacing w:after="0" w:line="240" w:lineRule="auto"/>
              <w:rPr>
                <w:b/>
                <w:bCs/>
                <w:i/>
                <w:iCs/>
                <w:sz w:val="22"/>
              </w:rPr>
            </w:pPr>
            <w:r w:rsidRPr="00164862">
              <w:rPr>
                <w:b/>
                <w:bCs/>
                <w:i/>
                <w:iCs/>
                <w:sz w:val="22"/>
              </w:rPr>
              <w:t>Критерии оценки</w:t>
            </w:r>
          </w:p>
        </w:tc>
        <w:tc>
          <w:tcPr>
            <w:tcW w:w="1457" w:type="pct"/>
          </w:tcPr>
          <w:p w:rsidR="00164862" w:rsidRPr="00164862" w:rsidRDefault="00164862" w:rsidP="00164862">
            <w:pPr>
              <w:spacing w:after="0" w:line="240" w:lineRule="auto"/>
              <w:rPr>
                <w:b/>
                <w:bCs/>
                <w:i/>
                <w:iCs/>
                <w:sz w:val="22"/>
              </w:rPr>
            </w:pPr>
            <w:r w:rsidRPr="00164862">
              <w:rPr>
                <w:b/>
                <w:bCs/>
                <w:i/>
                <w:iCs/>
                <w:sz w:val="22"/>
              </w:rPr>
              <w:t>Методы оценки</w:t>
            </w:r>
          </w:p>
        </w:tc>
      </w:tr>
      <w:tr w:rsidR="00164862" w:rsidRPr="00F808FA" w:rsidTr="004710BA">
        <w:tc>
          <w:tcPr>
            <w:tcW w:w="2083" w:type="pct"/>
          </w:tcPr>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Знает</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Область применения, методы измерения параметров и свойств материалов;</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 xml:space="preserve">Способы получения материалов с заданным комплексом свойств; </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 xml:space="preserve">Правила улучшения свойств материалов; </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Особенности испытания материалов.</w:t>
            </w:r>
          </w:p>
        </w:tc>
        <w:tc>
          <w:tcPr>
            <w:tcW w:w="1460" w:type="pct"/>
          </w:tcPr>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91-100% правильных ответов оценка 5 (отлично)</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71-90% правильных ответов оценка 4 (хорошо)</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61-70% правильных ответов оценка 3 (удовлетворительно)</w:t>
            </w:r>
          </w:p>
          <w:p w:rsidR="00164862" w:rsidRPr="00164862" w:rsidRDefault="00164862" w:rsidP="004D7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b/>
                <w:bCs/>
                <w:sz w:val="22"/>
              </w:rPr>
            </w:pPr>
            <w:r w:rsidRPr="00164862">
              <w:rPr>
                <w:sz w:val="22"/>
              </w:rPr>
              <w:t>Менее 60% правильных ответов оценка 2 (неудовлетворительно)</w:t>
            </w:r>
          </w:p>
        </w:tc>
        <w:tc>
          <w:tcPr>
            <w:tcW w:w="1457" w:type="pct"/>
          </w:tcPr>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b/>
                <w:sz w:val="22"/>
              </w:rPr>
              <w:t>Текущий контроль</w:t>
            </w:r>
            <w:r w:rsidRPr="00164862">
              <w:rPr>
                <w:sz w:val="22"/>
              </w:rPr>
              <w:t>: Экспертная оценка практических работ и по результатам выполнения самостоятельной работы.</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b/>
                <w:sz w:val="22"/>
              </w:rPr>
              <w:t>Промежуточная аттестация</w:t>
            </w:r>
            <w:r w:rsidRPr="00164862">
              <w:rPr>
                <w:sz w:val="22"/>
              </w:rPr>
              <w:t>:</w:t>
            </w:r>
          </w:p>
          <w:p w:rsidR="00164862" w:rsidRPr="00164862" w:rsidRDefault="00164862" w:rsidP="00164862">
            <w:pPr>
              <w:spacing w:after="0" w:line="240" w:lineRule="auto"/>
              <w:rPr>
                <w:b/>
                <w:bCs/>
                <w:sz w:val="22"/>
              </w:rPr>
            </w:pPr>
            <w:r w:rsidRPr="00164862">
              <w:rPr>
                <w:sz w:val="22"/>
              </w:rPr>
              <w:t>Экспертная оценка при сдаче экзамена</w:t>
            </w:r>
          </w:p>
        </w:tc>
      </w:tr>
      <w:tr w:rsidR="00164862" w:rsidRPr="00F808FA" w:rsidTr="004710BA">
        <w:tc>
          <w:tcPr>
            <w:tcW w:w="2083" w:type="pct"/>
          </w:tcPr>
          <w:p w:rsidR="00164862" w:rsidRPr="00164862" w:rsidRDefault="00164862" w:rsidP="00164862">
            <w:pPr>
              <w:spacing w:after="0" w:line="240" w:lineRule="auto"/>
              <w:contextualSpacing/>
              <w:jc w:val="both"/>
              <w:rPr>
                <w:sz w:val="22"/>
              </w:rPr>
            </w:pPr>
            <w:r w:rsidRPr="00164862">
              <w:rPr>
                <w:sz w:val="22"/>
              </w:rPr>
              <w:t xml:space="preserve">Умеет </w:t>
            </w:r>
          </w:p>
          <w:p w:rsidR="00164862" w:rsidRPr="00164862" w:rsidRDefault="00164862" w:rsidP="00164862">
            <w:pPr>
              <w:spacing w:after="0" w:line="240" w:lineRule="auto"/>
              <w:contextualSpacing/>
              <w:jc w:val="both"/>
              <w:rPr>
                <w:sz w:val="22"/>
              </w:rPr>
            </w:pPr>
            <w:r w:rsidRPr="00164862">
              <w:rPr>
                <w:sz w:val="22"/>
              </w:rPr>
              <w:t xml:space="preserve">Распознавать и классифицировать конструкционные и сырьевые материалы по внешнему виду, происхождению, свойствам; </w:t>
            </w:r>
          </w:p>
          <w:p w:rsidR="00164862" w:rsidRPr="00164862" w:rsidRDefault="00164862" w:rsidP="00164862">
            <w:pPr>
              <w:spacing w:after="0" w:line="240" w:lineRule="auto"/>
              <w:contextualSpacing/>
              <w:jc w:val="both"/>
              <w:rPr>
                <w:sz w:val="22"/>
              </w:rPr>
            </w:pPr>
            <w:r w:rsidRPr="00164862">
              <w:rPr>
                <w:sz w:val="22"/>
              </w:rPr>
              <w:t xml:space="preserve">Определять виды конструкционных материалов; </w:t>
            </w:r>
          </w:p>
          <w:p w:rsidR="00164862" w:rsidRPr="00164862" w:rsidRDefault="00164862" w:rsidP="00164862">
            <w:pPr>
              <w:spacing w:after="0" w:line="240" w:lineRule="auto"/>
              <w:contextualSpacing/>
              <w:jc w:val="both"/>
              <w:rPr>
                <w:sz w:val="22"/>
              </w:rPr>
            </w:pPr>
            <w:r w:rsidRPr="00164862">
              <w:rPr>
                <w:sz w:val="22"/>
              </w:rPr>
              <w:t>Проводить исследования и испытания материалов;</w:t>
            </w:r>
          </w:p>
          <w:p w:rsidR="00164862" w:rsidRPr="00164862" w:rsidRDefault="00164862" w:rsidP="00164862">
            <w:pPr>
              <w:spacing w:after="0" w:line="240" w:lineRule="auto"/>
              <w:contextualSpacing/>
              <w:jc w:val="both"/>
              <w:rPr>
                <w:sz w:val="22"/>
              </w:rPr>
            </w:pPr>
            <w:r w:rsidRPr="00164862">
              <w:rPr>
                <w:sz w:val="22"/>
              </w:rPr>
              <w:t>Выбирать материалы на основе анализа их свойств для конкретного применения в производстве</w:t>
            </w:r>
          </w:p>
        </w:tc>
        <w:tc>
          <w:tcPr>
            <w:tcW w:w="1460" w:type="pct"/>
          </w:tcPr>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91-100% правильных ответов оценка 5 (отлично)</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71-90% правильных ответов оценка 4 (хорошо)</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61-70% правильных ответов оценка 3 (удовлетворительно)</w:t>
            </w:r>
          </w:p>
          <w:p w:rsidR="00164862" w:rsidRPr="00164862" w:rsidRDefault="00164862" w:rsidP="004D7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Менее60% правильных ответов оценка 2 (неудовлетворительно)</w:t>
            </w:r>
          </w:p>
        </w:tc>
        <w:tc>
          <w:tcPr>
            <w:tcW w:w="1457" w:type="pct"/>
          </w:tcPr>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b/>
                <w:sz w:val="22"/>
              </w:rPr>
              <w:t>Текущий контроль</w:t>
            </w:r>
            <w:r w:rsidRPr="00164862">
              <w:rPr>
                <w:sz w:val="22"/>
              </w:rPr>
              <w:t xml:space="preserve">: </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Экспертная оценка практических работ и по результатам выполнения самостоятельной работы.</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b/>
                <w:sz w:val="22"/>
              </w:rPr>
            </w:pPr>
            <w:r w:rsidRPr="00164862">
              <w:rPr>
                <w:b/>
                <w:sz w:val="22"/>
              </w:rPr>
              <w:t>Промежуточная аттестация:</w:t>
            </w:r>
          </w:p>
          <w:p w:rsidR="00164862" w:rsidRPr="00164862" w:rsidRDefault="00164862" w:rsidP="00164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sz w:val="22"/>
              </w:rPr>
            </w:pPr>
            <w:r w:rsidRPr="00164862">
              <w:rPr>
                <w:sz w:val="22"/>
              </w:rPr>
              <w:t xml:space="preserve">Экспертная оценка при сдаче экзамена </w:t>
            </w:r>
          </w:p>
        </w:tc>
      </w:tr>
    </w:tbl>
    <w:p w:rsidR="00164862" w:rsidRPr="00F808FA" w:rsidRDefault="00164862" w:rsidP="00164862">
      <w:pPr>
        <w:spacing w:after="0" w:line="240" w:lineRule="auto"/>
        <w:ind w:firstLine="708"/>
        <w:jc w:val="right"/>
        <w:rPr>
          <w:b/>
          <w:szCs w:val="24"/>
        </w:rPr>
      </w:pPr>
    </w:p>
    <w:p w:rsidR="00164862" w:rsidRDefault="00164862" w:rsidP="00164862">
      <w:pPr>
        <w:spacing w:after="0" w:line="240" w:lineRule="auto"/>
      </w:pPr>
      <w:r w:rsidRPr="00F808FA">
        <w:br w:type="page"/>
      </w:r>
    </w:p>
    <w:sectPr w:rsidR="00164862" w:rsidSect="00114EF7">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D81" w:rsidRDefault="003B2D81" w:rsidP="00164862">
      <w:pPr>
        <w:spacing w:after="0" w:line="240" w:lineRule="auto"/>
      </w:pPr>
      <w:r>
        <w:separator/>
      </w:r>
    </w:p>
  </w:endnote>
  <w:endnote w:type="continuationSeparator" w:id="0">
    <w:p w:rsidR="003B2D81" w:rsidRDefault="003B2D81" w:rsidP="00164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D81" w:rsidRDefault="003B2D81" w:rsidP="00164862">
      <w:pPr>
        <w:spacing w:after="0" w:line="240" w:lineRule="auto"/>
      </w:pPr>
      <w:r>
        <w:separator/>
      </w:r>
    </w:p>
  </w:footnote>
  <w:footnote w:type="continuationSeparator" w:id="0">
    <w:p w:rsidR="003B2D81" w:rsidRDefault="003B2D81" w:rsidP="001648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749E7"/>
    <w:multiLevelType w:val="hybridMultilevel"/>
    <w:tmpl w:val="4B7A17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C377F97"/>
    <w:multiLevelType w:val="hybridMultilevel"/>
    <w:tmpl w:val="50D45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8827DD"/>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DE361B7"/>
    <w:multiLevelType w:val="hybridMultilevel"/>
    <w:tmpl w:val="EEE436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91D"/>
    <w:rsid w:val="00114EF7"/>
    <w:rsid w:val="001350FF"/>
    <w:rsid w:val="00164862"/>
    <w:rsid w:val="003B2D81"/>
    <w:rsid w:val="004D7C6E"/>
    <w:rsid w:val="00A1391D"/>
    <w:rsid w:val="00CB6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21D40"/>
  <w15:chartTrackingRefBased/>
  <w15:docId w15:val="{9488B857-12E7-4739-8887-E013CA24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862"/>
    <w:pPr>
      <w:spacing w:after="200" w:line="276" w:lineRule="auto"/>
    </w:pPr>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99"/>
    <w:qFormat/>
    <w:rsid w:val="00164862"/>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99"/>
    <w:rsid w:val="00164862"/>
    <w:rPr>
      <w:rFonts w:ascii="Calibri Light" w:eastAsia="Times New Roman" w:hAnsi="Calibri Light" w:cs="Times New Roman"/>
      <w:sz w:val="24"/>
      <w:szCs w:val="24"/>
      <w:lang w:val="x-none"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164862"/>
    <w:pPr>
      <w:spacing w:after="0" w:line="240" w:lineRule="auto"/>
      <w:ind w:firstLine="709"/>
    </w:pPr>
    <w:rPr>
      <w:sz w:val="20"/>
      <w:szCs w:val="20"/>
      <w:lang w:val="en-US" w:eastAsia="x-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164862"/>
    <w:rPr>
      <w:rFonts w:ascii="Times New Roman" w:eastAsia="Times New Roman" w:hAnsi="Times New Roman" w:cs="Times New Roman"/>
      <w:sz w:val="20"/>
      <w:szCs w:val="20"/>
      <w:lang w:val="en-US" w:eastAsia="x-none"/>
    </w:rPr>
  </w:style>
  <w:style w:type="character" w:styleId="a7">
    <w:name w:val="footnote reference"/>
    <w:aliases w:val="Знак сноски-FN,Ciae niinee-FN,AЗнак сноски зел"/>
    <w:uiPriority w:val="99"/>
    <w:rsid w:val="00164862"/>
    <w:rPr>
      <w:rFonts w:cs="Times New Roman"/>
      <w:vertAlign w:val="superscript"/>
    </w:rPr>
  </w:style>
  <w:style w:type="character" w:styleId="a8">
    <w:name w:val="Hyperlink"/>
    <w:uiPriority w:val="99"/>
    <w:rsid w:val="00164862"/>
    <w:rPr>
      <w:rFonts w:cs="Times New Roman"/>
      <w:color w:val="0000FF"/>
      <w:u w:val="single"/>
    </w:rPr>
  </w:style>
  <w:style w:type="paragraph" w:styleId="1">
    <w:name w:val="toc 1"/>
    <w:basedOn w:val="a"/>
    <w:next w:val="a"/>
    <w:autoRedefine/>
    <w:uiPriority w:val="39"/>
    <w:rsid w:val="00164862"/>
    <w:pPr>
      <w:tabs>
        <w:tab w:val="right" w:leader="dot" w:pos="9344"/>
      </w:tabs>
      <w:spacing w:before="120" w:after="120" w:line="240" w:lineRule="auto"/>
      <w:contextualSpacing/>
      <w:jc w:val="both"/>
    </w:pPr>
    <w:rPr>
      <w:rFonts w:cs="Calibri"/>
      <w:b/>
      <w:noProof/>
      <w:color w:val="000000"/>
      <w:sz w:val="20"/>
      <w:szCs w:val="20"/>
    </w:rPr>
  </w:style>
  <w:style w:type="character" w:customStyle="1" w:styleId="FootnoteTextChar">
    <w:name w:val="Footnote Text Char"/>
    <w:locked/>
    <w:rsid w:val="00164862"/>
    <w:rPr>
      <w:rFonts w:ascii="Times New Roman" w:hAnsi="Times New Roman"/>
      <w:sz w:val="20"/>
      <w:lang w:val="x-none" w:eastAsia="ru-RU"/>
    </w:rPr>
  </w:style>
  <w:style w:type="paragraph" w:styleId="a9">
    <w:name w:val="List Paragraph"/>
    <w:aliases w:val="Содержание. 2 уровень,List Paragraph,подтабл"/>
    <w:basedOn w:val="a"/>
    <w:link w:val="aa"/>
    <w:qFormat/>
    <w:rsid w:val="00164862"/>
    <w:pPr>
      <w:spacing w:before="120" w:after="120" w:line="240" w:lineRule="auto"/>
      <w:ind w:left="708" w:firstLine="709"/>
    </w:pPr>
    <w:rPr>
      <w:szCs w:val="24"/>
      <w:lang w:val="x-none" w:eastAsia="x-none"/>
    </w:rPr>
  </w:style>
  <w:style w:type="character" w:styleId="ab">
    <w:name w:val="Emphasis"/>
    <w:qFormat/>
    <w:rsid w:val="00164862"/>
    <w:rPr>
      <w:rFonts w:cs="Times New Roman"/>
      <w:i/>
    </w:rPr>
  </w:style>
  <w:style w:type="character" w:customStyle="1" w:styleId="aa">
    <w:name w:val="Абзац списка Знак"/>
    <w:aliases w:val="Содержание. 2 уровень Знак,List Paragraph Знак,подтабл Знак"/>
    <w:link w:val="a9"/>
    <w:qFormat/>
    <w:locked/>
    <w:rsid w:val="00164862"/>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spo.ru/books/9053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lanbook.com/book/15259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st.gov.ru/portal/gost/" TargetMode="External"/><Relationship Id="rId5" Type="http://schemas.openxmlformats.org/officeDocument/2006/relationships/footnotes" Target="footnotes.xml"/><Relationship Id="rId10" Type="http://schemas.openxmlformats.org/officeDocument/2006/relationships/hyperlink" Target="https://gostexpert.ru/" TargetMode="External"/><Relationship Id="rId4" Type="http://schemas.openxmlformats.org/officeDocument/2006/relationships/webSettings" Target="webSettings.xml"/><Relationship Id="rId9" Type="http://schemas.openxmlformats.org/officeDocument/2006/relationships/hyperlink" Target="https://e.lanbook.com/book/1512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2561</Words>
  <Characters>14601</Characters>
  <Application>Microsoft Office Word</Application>
  <DocSecurity>0</DocSecurity>
  <Lines>121</Lines>
  <Paragraphs>34</Paragraphs>
  <ScaleCrop>false</ScaleCrop>
  <Company/>
  <LinksUpToDate>false</LinksUpToDate>
  <CharactersWithSpaces>17128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4</cp:revision>
  <dcterms:created xsi:type="dcterms:W3CDTF">2025-11-26T07:17:00Z</dcterms:created>
  <dcterms:modified xsi:type="dcterms:W3CDTF">2025-11-26T08:44:00Z</dcterms:modified>
</cp:coreProperties>
</file>