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C48" w:rsidRPr="007A6902" w:rsidRDefault="00377C48" w:rsidP="00377C48">
      <w:pPr>
        <w:spacing w:after="200" w:line="276" w:lineRule="auto"/>
        <w:jc w:val="center"/>
        <w:rPr>
          <w:rFonts w:ascii="Times New Roman" w:eastAsia="Times New Roman" w:hAnsi="Times New Roman"/>
          <w:b/>
          <w:sz w:val="24"/>
          <w:szCs w:val="24"/>
          <w:lang w:eastAsia="ru-RU"/>
        </w:rPr>
      </w:pPr>
      <w:bookmarkStart w:id="0" w:name="_GoBack"/>
      <w:bookmarkEnd w:id="0"/>
      <w:r w:rsidRPr="007A6902">
        <w:rPr>
          <w:rFonts w:ascii="Times New Roman" w:eastAsia="Times New Roman" w:hAnsi="Times New Roman"/>
          <w:b/>
          <w:sz w:val="24"/>
          <w:szCs w:val="24"/>
          <w:lang w:eastAsia="ru-RU"/>
        </w:rPr>
        <w:t>Министерство образования и науки Калужской области</w:t>
      </w:r>
    </w:p>
    <w:p w:rsidR="00377C48" w:rsidRPr="007A6902" w:rsidRDefault="00377C48" w:rsidP="00377C48">
      <w:pPr>
        <w:spacing w:after="200" w:line="276" w:lineRule="auto"/>
        <w:jc w:val="center"/>
        <w:rPr>
          <w:rFonts w:ascii="Times New Roman" w:eastAsia="Times New Roman" w:hAnsi="Times New Roman"/>
          <w:b/>
          <w:sz w:val="24"/>
          <w:szCs w:val="24"/>
          <w:lang w:eastAsia="ru-RU"/>
        </w:rPr>
      </w:pPr>
    </w:p>
    <w:p w:rsidR="00377C48" w:rsidRPr="007A6902" w:rsidRDefault="00377C48" w:rsidP="00377C48">
      <w:pPr>
        <w:spacing w:after="0" w:line="240" w:lineRule="auto"/>
        <w:jc w:val="center"/>
        <w:rPr>
          <w:rFonts w:ascii="Times New Roman" w:eastAsia="Times New Roman" w:hAnsi="Times New Roman"/>
          <w:b/>
          <w:sz w:val="24"/>
          <w:szCs w:val="24"/>
          <w:lang w:eastAsia="ru-RU"/>
        </w:rPr>
      </w:pPr>
      <w:r w:rsidRPr="007A6902">
        <w:rPr>
          <w:rFonts w:ascii="Times New Roman" w:eastAsia="Times New Roman" w:hAnsi="Times New Roman"/>
          <w:b/>
          <w:sz w:val="24"/>
          <w:szCs w:val="24"/>
          <w:lang w:eastAsia="ru-RU"/>
        </w:rPr>
        <w:t>Государственное автономное профессиональное</w:t>
      </w:r>
      <w:r w:rsidRPr="007A6902">
        <w:rPr>
          <w:rFonts w:ascii="Times New Roman" w:eastAsia="Times New Roman" w:hAnsi="Times New Roman"/>
          <w:b/>
          <w:lang w:eastAsia="ru-RU"/>
        </w:rPr>
        <w:t xml:space="preserve"> </w:t>
      </w:r>
      <w:r w:rsidRPr="007A6902">
        <w:rPr>
          <w:rFonts w:ascii="Times New Roman" w:eastAsia="Times New Roman" w:hAnsi="Times New Roman"/>
          <w:b/>
          <w:sz w:val="24"/>
          <w:szCs w:val="24"/>
          <w:lang w:eastAsia="ru-RU"/>
        </w:rPr>
        <w:t xml:space="preserve">образовательное учреждение </w:t>
      </w:r>
    </w:p>
    <w:p w:rsidR="00377C48" w:rsidRPr="007A6902" w:rsidRDefault="00377C48" w:rsidP="00377C48">
      <w:pPr>
        <w:spacing w:after="0" w:line="240" w:lineRule="auto"/>
        <w:jc w:val="center"/>
        <w:rPr>
          <w:rFonts w:ascii="Times New Roman" w:eastAsia="Times New Roman" w:hAnsi="Times New Roman"/>
          <w:b/>
          <w:sz w:val="24"/>
          <w:szCs w:val="24"/>
          <w:lang w:eastAsia="ru-RU"/>
        </w:rPr>
      </w:pPr>
      <w:r w:rsidRPr="007A6902">
        <w:rPr>
          <w:rFonts w:ascii="Times New Roman" w:eastAsia="Times New Roman" w:hAnsi="Times New Roman"/>
          <w:b/>
          <w:sz w:val="24"/>
          <w:szCs w:val="24"/>
          <w:lang w:eastAsia="ru-RU"/>
        </w:rPr>
        <w:t>Калужской области</w:t>
      </w:r>
      <w:r w:rsidRPr="007A6902">
        <w:rPr>
          <w:rFonts w:ascii="Times New Roman" w:eastAsia="Times New Roman" w:hAnsi="Times New Roman"/>
          <w:b/>
          <w:lang w:eastAsia="ru-RU"/>
        </w:rPr>
        <w:t xml:space="preserve"> </w:t>
      </w:r>
      <w:r w:rsidRPr="007A6902">
        <w:rPr>
          <w:rFonts w:ascii="Times New Roman" w:eastAsia="Times New Roman" w:hAnsi="Times New Roman"/>
          <w:b/>
          <w:sz w:val="24"/>
          <w:szCs w:val="24"/>
          <w:lang w:eastAsia="ru-RU"/>
        </w:rPr>
        <w:t>«Калужский колледж экономики и технологий»</w:t>
      </w:r>
    </w:p>
    <w:p w:rsidR="00BA253B" w:rsidRPr="00DC75EB" w:rsidRDefault="00BA253B" w:rsidP="00BA253B">
      <w:pPr>
        <w:spacing w:after="200" w:line="276" w:lineRule="auto"/>
        <w:jc w:val="center"/>
        <w:rPr>
          <w:rFonts w:ascii="Times New Roman" w:eastAsia="Times New Roman" w:hAnsi="Times New Roman"/>
          <w:b/>
          <w:i/>
          <w:sz w:val="24"/>
          <w:szCs w:val="24"/>
          <w:lang w:eastAsia="ru-RU"/>
        </w:rPr>
      </w:pPr>
    </w:p>
    <w:p w:rsidR="00BA253B" w:rsidRPr="00DC75EB" w:rsidRDefault="00BA253B" w:rsidP="00BA253B">
      <w:pPr>
        <w:spacing w:after="200" w:line="276" w:lineRule="auto"/>
        <w:jc w:val="center"/>
        <w:rPr>
          <w:rFonts w:ascii="Times New Roman" w:eastAsia="Times New Roman" w:hAnsi="Times New Roman"/>
          <w:b/>
          <w:i/>
          <w:sz w:val="24"/>
          <w:szCs w:val="24"/>
          <w:lang w:eastAsia="ru-RU"/>
        </w:rPr>
      </w:pPr>
    </w:p>
    <w:p w:rsidR="00BA253B" w:rsidRPr="00DC75EB" w:rsidRDefault="00BA253B" w:rsidP="00BA253B">
      <w:pPr>
        <w:spacing w:after="200" w:line="276" w:lineRule="auto"/>
        <w:jc w:val="center"/>
        <w:rPr>
          <w:rFonts w:ascii="Times New Roman" w:eastAsia="Times New Roman" w:hAnsi="Times New Roman"/>
          <w:b/>
          <w:i/>
          <w:sz w:val="24"/>
          <w:szCs w:val="24"/>
          <w:lang w:eastAsia="ru-RU"/>
        </w:rPr>
      </w:pPr>
    </w:p>
    <w:p w:rsidR="00BA253B" w:rsidRPr="00DC75EB" w:rsidRDefault="00BA253B" w:rsidP="00BA253B">
      <w:pPr>
        <w:spacing w:after="200" w:line="276" w:lineRule="auto"/>
        <w:jc w:val="center"/>
        <w:rPr>
          <w:rFonts w:ascii="Times New Roman" w:eastAsia="Times New Roman" w:hAnsi="Times New Roman"/>
          <w:b/>
          <w:i/>
          <w:sz w:val="24"/>
          <w:szCs w:val="24"/>
          <w:lang w:eastAsia="ru-RU"/>
        </w:rPr>
      </w:pPr>
    </w:p>
    <w:p w:rsidR="00BA253B" w:rsidRPr="00DC75EB" w:rsidRDefault="00BA253B" w:rsidP="00BA253B">
      <w:pPr>
        <w:spacing w:after="200" w:line="276" w:lineRule="auto"/>
        <w:jc w:val="center"/>
        <w:rPr>
          <w:rFonts w:ascii="Times New Roman" w:eastAsia="Times New Roman" w:hAnsi="Times New Roman"/>
          <w:b/>
          <w:i/>
          <w:sz w:val="24"/>
          <w:szCs w:val="24"/>
          <w:lang w:eastAsia="ru-RU"/>
        </w:rPr>
      </w:pPr>
    </w:p>
    <w:p w:rsidR="00BA253B" w:rsidRPr="00DC75EB" w:rsidRDefault="00BA253B" w:rsidP="00BA253B">
      <w:pPr>
        <w:spacing w:after="200" w:line="276" w:lineRule="auto"/>
        <w:jc w:val="center"/>
        <w:rPr>
          <w:rFonts w:ascii="Times New Roman" w:eastAsia="Times New Roman" w:hAnsi="Times New Roman"/>
          <w:b/>
          <w:i/>
          <w:sz w:val="24"/>
          <w:szCs w:val="24"/>
          <w:lang w:eastAsia="ru-RU"/>
        </w:rPr>
      </w:pPr>
    </w:p>
    <w:p w:rsidR="00BA253B" w:rsidRPr="00DC75EB" w:rsidRDefault="00BA253B" w:rsidP="00BA253B">
      <w:pPr>
        <w:spacing w:after="200" w:line="276" w:lineRule="auto"/>
        <w:jc w:val="center"/>
        <w:rPr>
          <w:rFonts w:ascii="Times New Roman" w:eastAsia="Times New Roman" w:hAnsi="Times New Roman"/>
          <w:b/>
          <w:i/>
          <w:sz w:val="24"/>
          <w:szCs w:val="24"/>
          <w:lang w:eastAsia="ru-RU"/>
        </w:rPr>
      </w:pPr>
    </w:p>
    <w:p w:rsidR="00BA253B" w:rsidRPr="00DC75EB" w:rsidRDefault="00BA253B" w:rsidP="00BA253B">
      <w:pPr>
        <w:spacing w:after="200" w:line="276" w:lineRule="auto"/>
        <w:jc w:val="center"/>
        <w:rPr>
          <w:rFonts w:ascii="Times New Roman" w:eastAsia="Times New Roman" w:hAnsi="Times New Roman"/>
          <w:b/>
          <w:i/>
          <w:sz w:val="24"/>
          <w:szCs w:val="24"/>
          <w:lang w:eastAsia="ru-RU"/>
        </w:rPr>
      </w:pPr>
    </w:p>
    <w:p w:rsidR="00BA253B" w:rsidRPr="00DC75EB" w:rsidRDefault="00BA253B" w:rsidP="00BA253B">
      <w:pPr>
        <w:spacing w:after="200" w:line="276" w:lineRule="auto"/>
        <w:jc w:val="center"/>
        <w:rPr>
          <w:rFonts w:ascii="Times New Roman" w:eastAsia="Times New Roman" w:hAnsi="Times New Roman"/>
          <w:b/>
          <w:i/>
          <w:sz w:val="24"/>
          <w:szCs w:val="24"/>
          <w:lang w:eastAsia="ru-RU"/>
        </w:rPr>
      </w:pPr>
    </w:p>
    <w:p w:rsidR="00BA253B" w:rsidRPr="00DC75EB" w:rsidRDefault="00BA253B" w:rsidP="00BA253B">
      <w:pPr>
        <w:spacing w:after="0" w:line="240" w:lineRule="auto"/>
        <w:jc w:val="center"/>
        <w:outlineLvl w:val="0"/>
        <w:rPr>
          <w:rFonts w:ascii="Times New Roman" w:eastAsia="Times New Roman" w:hAnsi="Times New Roman"/>
          <w:b/>
          <w:sz w:val="24"/>
          <w:szCs w:val="24"/>
          <w:lang w:eastAsia="ru-RU"/>
        </w:rPr>
      </w:pPr>
      <w:r w:rsidRPr="00DC75EB">
        <w:rPr>
          <w:rFonts w:ascii="Times New Roman" w:eastAsia="Times New Roman" w:hAnsi="Times New Roman"/>
          <w:b/>
          <w:sz w:val="24"/>
          <w:szCs w:val="24"/>
          <w:lang w:eastAsia="ru-RU"/>
        </w:rPr>
        <w:t>РАБОЧАЯ ПРОГРАММА ПРОФЕССИОНАЛЬНОГО МОДУЛЯ</w:t>
      </w:r>
    </w:p>
    <w:p w:rsidR="00BA253B" w:rsidRPr="00DC75EB" w:rsidRDefault="00BA253B" w:rsidP="00BA253B">
      <w:pPr>
        <w:spacing w:after="0" w:line="240" w:lineRule="auto"/>
        <w:jc w:val="center"/>
        <w:rPr>
          <w:rFonts w:ascii="Times New Roman" w:eastAsia="Times New Roman" w:hAnsi="Times New Roman"/>
          <w:b/>
          <w:sz w:val="24"/>
          <w:szCs w:val="24"/>
          <w:lang w:eastAsia="ru-RU"/>
        </w:rPr>
      </w:pPr>
    </w:p>
    <w:p w:rsidR="00BA253B" w:rsidRPr="00AB7B2E" w:rsidRDefault="00BA253B" w:rsidP="00BA253B">
      <w:pPr>
        <w:spacing w:after="200" w:line="276" w:lineRule="auto"/>
        <w:jc w:val="center"/>
        <w:rPr>
          <w:rFonts w:ascii="Times New Roman" w:eastAsia="Times New Roman" w:hAnsi="Times New Roman"/>
          <w:b/>
          <w:sz w:val="24"/>
          <w:szCs w:val="24"/>
          <w:lang w:eastAsia="ru-RU"/>
        </w:rPr>
      </w:pPr>
      <w:r w:rsidRPr="00DC75EB">
        <w:rPr>
          <w:rFonts w:ascii="Times New Roman" w:eastAsia="Times New Roman" w:hAnsi="Times New Roman"/>
          <w:b/>
          <w:sz w:val="24"/>
          <w:szCs w:val="24"/>
          <w:lang w:eastAsia="ru-RU"/>
        </w:rPr>
        <w:t>ПМ</w:t>
      </w:r>
      <w:r>
        <w:rPr>
          <w:rFonts w:ascii="Times New Roman" w:eastAsia="Times New Roman" w:hAnsi="Times New Roman"/>
          <w:b/>
          <w:sz w:val="24"/>
          <w:szCs w:val="24"/>
          <w:lang w:eastAsia="ru-RU"/>
        </w:rPr>
        <w:t>.</w:t>
      </w:r>
      <w:r w:rsidRPr="00DC75EB">
        <w:rPr>
          <w:rFonts w:ascii="Times New Roman" w:eastAsia="Times New Roman" w:hAnsi="Times New Roman"/>
          <w:b/>
          <w:sz w:val="24"/>
          <w:szCs w:val="24"/>
          <w:lang w:eastAsia="ru-RU"/>
        </w:rPr>
        <w:t>0</w:t>
      </w:r>
      <w:r>
        <w:rPr>
          <w:rFonts w:ascii="Times New Roman" w:eastAsia="Times New Roman" w:hAnsi="Times New Roman"/>
          <w:b/>
          <w:sz w:val="24"/>
          <w:szCs w:val="24"/>
          <w:lang w:eastAsia="ru-RU"/>
        </w:rPr>
        <w:t>4</w:t>
      </w:r>
      <w:r w:rsidRPr="00DC75EB">
        <w:rPr>
          <w:rFonts w:ascii="Times New Roman" w:eastAsia="Times New Roman" w:hAnsi="Times New Roman"/>
          <w:b/>
          <w:sz w:val="24"/>
          <w:szCs w:val="24"/>
          <w:lang w:eastAsia="ru-RU"/>
        </w:rPr>
        <w:t xml:space="preserve"> ВЕДЕНИЕ ПРОЦЕССОВ ПО МОНТАЖУ, ПУСКОНАЛАДКЕ, ТЕХНИЧЕСКОЙ ЭКСПЛУАТАЦИИ И РЕМОНТУ ХОЛОДИЛЬНО-ВЕНТИЛЯЦИОННОЙ ТЕХНИКИ И СИСТЕМ КОНДИЦИОНИРОВАНИЯ ВОЗДУХА</w:t>
      </w:r>
      <w:r>
        <w:rPr>
          <w:rFonts w:ascii="Times New Roman" w:eastAsia="Times New Roman" w:hAnsi="Times New Roman"/>
          <w:b/>
          <w:sz w:val="24"/>
          <w:szCs w:val="24"/>
          <w:lang w:eastAsia="ru-RU"/>
        </w:rPr>
        <w:t xml:space="preserve"> </w:t>
      </w:r>
    </w:p>
    <w:p w:rsidR="00BA253B" w:rsidRDefault="00BA253B" w:rsidP="00BA253B">
      <w:pPr>
        <w:spacing w:after="200" w:line="276" w:lineRule="auto"/>
        <w:jc w:val="center"/>
        <w:rPr>
          <w:rFonts w:ascii="Times New Roman" w:eastAsia="Times New Roman" w:hAnsi="Times New Roman"/>
          <w:b/>
          <w:i/>
          <w:sz w:val="24"/>
          <w:szCs w:val="24"/>
          <w:lang w:eastAsia="ru-RU"/>
        </w:rPr>
      </w:pPr>
    </w:p>
    <w:p w:rsidR="00377C48" w:rsidRDefault="00377C48" w:rsidP="00BA253B">
      <w:pPr>
        <w:spacing w:after="200" w:line="276" w:lineRule="auto"/>
        <w:jc w:val="center"/>
        <w:rPr>
          <w:rFonts w:ascii="Times New Roman" w:eastAsia="Times New Roman" w:hAnsi="Times New Roman"/>
          <w:b/>
          <w:i/>
          <w:sz w:val="24"/>
          <w:szCs w:val="24"/>
          <w:lang w:eastAsia="ru-RU"/>
        </w:rPr>
      </w:pPr>
    </w:p>
    <w:p w:rsidR="00377C48" w:rsidRDefault="00377C48" w:rsidP="00BA253B">
      <w:pPr>
        <w:spacing w:after="200" w:line="276" w:lineRule="auto"/>
        <w:jc w:val="center"/>
        <w:rPr>
          <w:rFonts w:ascii="Times New Roman" w:eastAsia="Times New Roman" w:hAnsi="Times New Roman"/>
          <w:b/>
          <w:i/>
          <w:sz w:val="24"/>
          <w:szCs w:val="24"/>
          <w:lang w:eastAsia="ru-RU"/>
        </w:rPr>
      </w:pPr>
    </w:p>
    <w:p w:rsidR="00377C48" w:rsidRDefault="00377C48" w:rsidP="00BA253B">
      <w:pPr>
        <w:spacing w:after="200" w:line="276" w:lineRule="auto"/>
        <w:jc w:val="center"/>
        <w:rPr>
          <w:rFonts w:ascii="Times New Roman" w:eastAsia="Times New Roman" w:hAnsi="Times New Roman"/>
          <w:b/>
          <w:i/>
          <w:sz w:val="24"/>
          <w:szCs w:val="24"/>
          <w:lang w:eastAsia="ru-RU"/>
        </w:rPr>
      </w:pPr>
    </w:p>
    <w:p w:rsidR="00377C48" w:rsidRDefault="00377C48" w:rsidP="00BA253B">
      <w:pPr>
        <w:spacing w:after="200" w:line="276" w:lineRule="auto"/>
        <w:jc w:val="center"/>
        <w:rPr>
          <w:rFonts w:ascii="Times New Roman" w:eastAsia="Times New Roman" w:hAnsi="Times New Roman"/>
          <w:b/>
          <w:i/>
          <w:sz w:val="24"/>
          <w:szCs w:val="24"/>
          <w:lang w:eastAsia="ru-RU"/>
        </w:rPr>
      </w:pPr>
    </w:p>
    <w:p w:rsidR="00BA253B" w:rsidRPr="00DC75EB" w:rsidRDefault="00BA253B" w:rsidP="00BA253B">
      <w:pPr>
        <w:spacing w:after="200" w:line="276" w:lineRule="auto"/>
        <w:jc w:val="center"/>
        <w:rPr>
          <w:rFonts w:ascii="Times New Roman" w:eastAsia="Times New Roman" w:hAnsi="Times New Roman"/>
          <w:b/>
          <w:i/>
          <w:sz w:val="24"/>
          <w:szCs w:val="24"/>
          <w:lang w:eastAsia="ru-RU"/>
        </w:rPr>
      </w:pPr>
    </w:p>
    <w:p w:rsidR="00BA253B" w:rsidRPr="00DC75EB" w:rsidRDefault="00BA253B" w:rsidP="00BA253B">
      <w:pPr>
        <w:spacing w:after="200" w:line="276" w:lineRule="auto"/>
        <w:jc w:val="center"/>
        <w:rPr>
          <w:rFonts w:ascii="Times New Roman" w:eastAsia="Times New Roman" w:hAnsi="Times New Roman"/>
          <w:b/>
          <w:i/>
          <w:sz w:val="24"/>
          <w:szCs w:val="24"/>
          <w:lang w:eastAsia="ru-RU"/>
        </w:rPr>
      </w:pPr>
    </w:p>
    <w:p w:rsidR="00BA253B" w:rsidRPr="00DC75EB" w:rsidRDefault="00BA253B" w:rsidP="00BA253B">
      <w:pPr>
        <w:spacing w:after="200" w:line="276" w:lineRule="auto"/>
        <w:jc w:val="center"/>
        <w:rPr>
          <w:rFonts w:ascii="Times New Roman" w:eastAsia="Times New Roman" w:hAnsi="Times New Roman"/>
          <w:b/>
          <w:i/>
          <w:sz w:val="24"/>
          <w:szCs w:val="24"/>
          <w:lang w:eastAsia="ru-RU"/>
        </w:rPr>
      </w:pPr>
    </w:p>
    <w:p w:rsidR="00BA253B" w:rsidRPr="00DC75EB" w:rsidRDefault="00BA253B" w:rsidP="00BA253B">
      <w:pPr>
        <w:spacing w:after="200" w:line="276" w:lineRule="auto"/>
        <w:jc w:val="center"/>
        <w:rPr>
          <w:rFonts w:ascii="Times New Roman" w:eastAsia="Times New Roman" w:hAnsi="Times New Roman"/>
          <w:b/>
          <w:i/>
          <w:sz w:val="24"/>
          <w:szCs w:val="24"/>
          <w:lang w:eastAsia="ru-RU"/>
        </w:rPr>
      </w:pPr>
    </w:p>
    <w:p w:rsidR="00BA253B" w:rsidRPr="00377C48" w:rsidRDefault="00377C48" w:rsidP="00BA253B">
      <w:pPr>
        <w:spacing w:after="200" w:line="276" w:lineRule="auto"/>
        <w:jc w:val="center"/>
        <w:rPr>
          <w:rFonts w:ascii="Times New Roman" w:eastAsia="Times New Roman" w:hAnsi="Times New Roman"/>
          <w:sz w:val="24"/>
          <w:szCs w:val="24"/>
          <w:lang w:eastAsia="ru-RU"/>
        </w:rPr>
      </w:pPr>
      <w:r w:rsidRPr="00377C48">
        <w:rPr>
          <w:rFonts w:ascii="Times New Roman" w:eastAsia="Times New Roman" w:hAnsi="Times New Roman"/>
          <w:sz w:val="24"/>
          <w:szCs w:val="24"/>
          <w:lang w:eastAsia="ru-RU"/>
        </w:rPr>
        <w:t>Калуга 202</w:t>
      </w:r>
      <w:r>
        <w:rPr>
          <w:rFonts w:ascii="Times New Roman" w:eastAsia="Times New Roman" w:hAnsi="Times New Roman"/>
          <w:sz w:val="24"/>
          <w:szCs w:val="24"/>
          <w:lang w:eastAsia="ru-RU"/>
        </w:rPr>
        <w:t>3</w:t>
      </w:r>
    </w:p>
    <w:p w:rsidR="00BA253B" w:rsidRPr="00DC75EB" w:rsidRDefault="00BA253B" w:rsidP="00BA253B">
      <w:pPr>
        <w:rPr>
          <w:rFonts w:ascii="Times New Roman" w:eastAsia="Times New Roman" w:hAnsi="Times New Roman"/>
          <w:lang w:eastAsia="ru-RU"/>
        </w:rPr>
      </w:pPr>
      <w:r w:rsidRPr="00DC75EB">
        <w:rPr>
          <w:rFonts w:ascii="Times New Roman" w:eastAsia="Times New Roman" w:hAnsi="Times New Roman"/>
          <w:lang w:eastAsia="ru-RU"/>
        </w:rPr>
        <w:br w:type="page"/>
      </w:r>
      <w:r w:rsidRPr="00DC75EB">
        <w:rPr>
          <w:rFonts w:ascii="Times New Roman" w:eastAsia="Times New Roman" w:hAnsi="Times New Roman"/>
          <w:lang w:eastAsia="ru-RU"/>
        </w:rPr>
        <w:lastRenderedPageBreak/>
        <w:t>.</w:t>
      </w:r>
    </w:p>
    <w:p w:rsidR="00BA253B" w:rsidRPr="00DC75EB" w:rsidRDefault="00BA253B" w:rsidP="00BA253B">
      <w:pPr>
        <w:spacing w:after="200" w:line="276" w:lineRule="auto"/>
        <w:jc w:val="center"/>
        <w:rPr>
          <w:rFonts w:ascii="Times New Roman" w:eastAsia="Times New Roman" w:hAnsi="Times New Roman"/>
          <w:b/>
          <w:sz w:val="24"/>
          <w:szCs w:val="24"/>
          <w:lang w:eastAsia="ru-RU"/>
        </w:rPr>
      </w:pPr>
      <w:r w:rsidRPr="00DC75EB">
        <w:rPr>
          <w:rFonts w:ascii="Times New Roman" w:eastAsia="Times New Roman" w:hAnsi="Times New Roman"/>
          <w:b/>
          <w:sz w:val="24"/>
          <w:szCs w:val="24"/>
          <w:lang w:eastAsia="ru-RU"/>
        </w:rPr>
        <w:t>СОДЕРЖАНИЕ</w:t>
      </w:r>
    </w:p>
    <w:p w:rsidR="00BA253B" w:rsidRPr="00DC75EB" w:rsidRDefault="00BA253B" w:rsidP="00BA253B">
      <w:pPr>
        <w:spacing w:after="200" w:line="276" w:lineRule="auto"/>
        <w:rPr>
          <w:rFonts w:ascii="Times New Roman" w:eastAsia="Times New Roman" w:hAnsi="Times New Roman"/>
          <w:b/>
          <w:sz w:val="24"/>
          <w:szCs w:val="24"/>
          <w:lang w:eastAsia="ru-RU"/>
        </w:rPr>
      </w:pPr>
    </w:p>
    <w:tbl>
      <w:tblPr>
        <w:tblW w:w="9807" w:type="dxa"/>
        <w:tblInd w:w="-284" w:type="dxa"/>
        <w:tblLook w:val="01E0" w:firstRow="1" w:lastRow="1" w:firstColumn="1" w:lastColumn="1" w:noHBand="0" w:noVBand="0"/>
      </w:tblPr>
      <w:tblGrid>
        <w:gridCol w:w="9007"/>
        <w:gridCol w:w="800"/>
      </w:tblGrid>
      <w:tr w:rsidR="00BA253B" w:rsidRPr="00247477" w:rsidTr="00377C48">
        <w:trPr>
          <w:trHeight w:val="394"/>
        </w:trPr>
        <w:tc>
          <w:tcPr>
            <w:tcW w:w="9007" w:type="dxa"/>
            <w:hideMark/>
          </w:tcPr>
          <w:p w:rsidR="00BA253B" w:rsidRPr="00DC75EB" w:rsidRDefault="00BA253B" w:rsidP="00377C48">
            <w:pPr>
              <w:spacing w:after="200" w:line="276" w:lineRule="auto"/>
              <w:rPr>
                <w:rFonts w:ascii="Times New Roman" w:eastAsia="Times New Roman" w:hAnsi="Times New Roman"/>
                <w:b/>
                <w:sz w:val="24"/>
                <w:szCs w:val="24"/>
                <w:lang w:eastAsia="ru-RU"/>
              </w:rPr>
            </w:pPr>
            <w:r w:rsidRPr="00DC75EB">
              <w:rPr>
                <w:rFonts w:ascii="Times New Roman" w:eastAsia="Times New Roman" w:hAnsi="Times New Roman"/>
                <w:b/>
                <w:sz w:val="24"/>
                <w:szCs w:val="24"/>
                <w:lang w:eastAsia="ru-RU"/>
              </w:rPr>
              <w:t>1. ОБЩАЯ ХАРАКТЕРИСТИКА РАБОЧЕЙ ПРОГРАММЫПРОФЕССИОНАЛЬНОГО МОДУЛЯ</w:t>
            </w:r>
          </w:p>
        </w:tc>
        <w:tc>
          <w:tcPr>
            <w:tcW w:w="800" w:type="dxa"/>
          </w:tcPr>
          <w:p w:rsidR="00BA253B" w:rsidRPr="00DC75EB" w:rsidRDefault="00BA253B" w:rsidP="00CE10D3">
            <w:pPr>
              <w:spacing w:after="200" w:line="276" w:lineRule="auto"/>
              <w:rPr>
                <w:rFonts w:ascii="Times New Roman" w:eastAsia="Times New Roman" w:hAnsi="Times New Roman"/>
                <w:b/>
                <w:sz w:val="24"/>
                <w:szCs w:val="24"/>
                <w:lang w:eastAsia="ru-RU"/>
              </w:rPr>
            </w:pPr>
          </w:p>
        </w:tc>
      </w:tr>
      <w:tr w:rsidR="00BA253B" w:rsidRPr="00247477" w:rsidTr="00377C48">
        <w:trPr>
          <w:trHeight w:val="720"/>
        </w:trPr>
        <w:tc>
          <w:tcPr>
            <w:tcW w:w="9007" w:type="dxa"/>
            <w:hideMark/>
          </w:tcPr>
          <w:p w:rsidR="00BA253B" w:rsidRPr="00DC75EB" w:rsidRDefault="00BA253B" w:rsidP="00CE10D3">
            <w:pPr>
              <w:spacing w:after="200" w:line="276" w:lineRule="auto"/>
              <w:rPr>
                <w:rFonts w:ascii="Times New Roman" w:eastAsia="Times New Roman" w:hAnsi="Times New Roman"/>
                <w:b/>
                <w:sz w:val="24"/>
                <w:szCs w:val="24"/>
                <w:lang w:eastAsia="ru-RU"/>
              </w:rPr>
            </w:pPr>
            <w:r w:rsidRPr="00DC75EB">
              <w:rPr>
                <w:rFonts w:ascii="Times New Roman" w:eastAsia="Times New Roman" w:hAnsi="Times New Roman"/>
                <w:b/>
                <w:sz w:val="24"/>
                <w:szCs w:val="24"/>
                <w:lang w:eastAsia="ru-RU"/>
              </w:rPr>
              <w:t>2. СТРУКТУРА И СОДЕРЖАНИЕ ПРОФЕССИОНАЛЬНОГО МОДУЛЯ.</w:t>
            </w:r>
          </w:p>
          <w:p w:rsidR="00BA253B" w:rsidRPr="00DC75EB" w:rsidRDefault="00BA253B" w:rsidP="00CE10D3">
            <w:pPr>
              <w:spacing w:after="200" w:line="276" w:lineRule="auto"/>
              <w:rPr>
                <w:rFonts w:ascii="Times New Roman" w:eastAsia="Times New Roman" w:hAnsi="Times New Roman"/>
                <w:b/>
                <w:bCs/>
                <w:sz w:val="24"/>
                <w:szCs w:val="24"/>
                <w:lang w:eastAsia="ru-RU"/>
              </w:rPr>
            </w:pPr>
            <w:r w:rsidRPr="00DC75EB">
              <w:rPr>
                <w:rFonts w:ascii="Times New Roman" w:eastAsia="Times New Roman" w:hAnsi="Times New Roman"/>
                <w:b/>
                <w:bCs/>
                <w:sz w:val="24"/>
                <w:szCs w:val="24"/>
                <w:lang w:eastAsia="ru-RU"/>
              </w:rPr>
              <w:t xml:space="preserve">3. </w:t>
            </w:r>
            <w:r w:rsidRPr="00247477">
              <w:rPr>
                <w:rFonts w:ascii="Times New Roman" w:hAnsi="Times New Roman"/>
                <w:b/>
                <w:sz w:val="24"/>
                <w:szCs w:val="24"/>
              </w:rPr>
              <w:t>УСЛОВИЯ РЕАЛИЗАЦИИ ПРОФЕССИОНАЛЬНОГО МОДУЛЯ</w:t>
            </w:r>
          </w:p>
        </w:tc>
        <w:tc>
          <w:tcPr>
            <w:tcW w:w="800" w:type="dxa"/>
          </w:tcPr>
          <w:p w:rsidR="00BA253B" w:rsidRPr="00DC75EB" w:rsidRDefault="00BA253B" w:rsidP="00CE10D3">
            <w:pPr>
              <w:spacing w:after="200" w:line="276" w:lineRule="auto"/>
              <w:rPr>
                <w:rFonts w:ascii="Times New Roman" w:eastAsia="Times New Roman" w:hAnsi="Times New Roman"/>
                <w:b/>
                <w:sz w:val="24"/>
                <w:szCs w:val="24"/>
                <w:lang w:eastAsia="ru-RU"/>
              </w:rPr>
            </w:pPr>
          </w:p>
        </w:tc>
      </w:tr>
      <w:tr w:rsidR="00BA253B" w:rsidRPr="00247477" w:rsidTr="00377C48">
        <w:trPr>
          <w:trHeight w:val="692"/>
        </w:trPr>
        <w:tc>
          <w:tcPr>
            <w:tcW w:w="9007" w:type="dxa"/>
            <w:hideMark/>
          </w:tcPr>
          <w:p w:rsidR="00BA253B" w:rsidRPr="00DC75EB" w:rsidRDefault="00BA253B" w:rsidP="00CE10D3">
            <w:pPr>
              <w:spacing w:after="200" w:line="276" w:lineRule="auto"/>
              <w:rPr>
                <w:rFonts w:ascii="Times New Roman" w:eastAsia="Times New Roman" w:hAnsi="Times New Roman"/>
                <w:b/>
                <w:bCs/>
                <w:sz w:val="24"/>
                <w:szCs w:val="24"/>
                <w:lang w:eastAsia="ru-RU"/>
              </w:rPr>
            </w:pPr>
            <w:r w:rsidRPr="00DC75EB">
              <w:rPr>
                <w:rFonts w:ascii="Times New Roman" w:eastAsia="Times New Roman" w:hAnsi="Times New Roman"/>
                <w:b/>
                <w:sz w:val="24"/>
                <w:szCs w:val="24"/>
                <w:lang w:eastAsia="ru-RU"/>
              </w:rPr>
              <w:t xml:space="preserve">4. КОНТРОЛЬ И ОЦЕНКА РЕЗУЛЬТАТОВ ОСВОЕНИЯ ПРОФЕССИОНАЛЬНОГО МОДУЛЯ </w:t>
            </w:r>
          </w:p>
        </w:tc>
        <w:tc>
          <w:tcPr>
            <w:tcW w:w="800" w:type="dxa"/>
          </w:tcPr>
          <w:p w:rsidR="00BA253B" w:rsidRPr="00DC75EB" w:rsidRDefault="00BA253B" w:rsidP="00CE10D3">
            <w:pPr>
              <w:spacing w:after="200" w:line="276" w:lineRule="auto"/>
              <w:rPr>
                <w:rFonts w:ascii="Times New Roman" w:eastAsia="Times New Roman" w:hAnsi="Times New Roman"/>
                <w:b/>
                <w:sz w:val="24"/>
                <w:szCs w:val="24"/>
                <w:lang w:eastAsia="ru-RU"/>
              </w:rPr>
            </w:pPr>
          </w:p>
        </w:tc>
      </w:tr>
    </w:tbl>
    <w:p w:rsidR="00BA253B" w:rsidRPr="00DC75EB" w:rsidRDefault="00BA253B" w:rsidP="00BA253B">
      <w:pPr>
        <w:spacing w:after="200" w:line="276" w:lineRule="auto"/>
        <w:rPr>
          <w:rFonts w:ascii="Times New Roman" w:eastAsia="Times New Roman" w:hAnsi="Times New Roman"/>
          <w:lang w:eastAsia="ru-RU"/>
        </w:rPr>
      </w:pPr>
    </w:p>
    <w:p w:rsidR="00BA253B" w:rsidRPr="00377C48" w:rsidRDefault="00BA253B" w:rsidP="00377C48">
      <w:pPr>
        <w:jc w:val="center"/>
        <w:rPr>
          <w:rFonts w:ascii="Times New Roman" w:eastAsia="Times New Roman" w:hAnsi="Times New Roman"/>
          <w:b/>
          <w:sz w:val="24"/>
          <w:szCs w:val="24"/>
          <w:lang w:eastAsia="ru-RU"/>
        </w:rPr>
      </w:pPr>
      <w:r w:rsidRPr="00DC75EB">
        <w:rPr>
          <w:rFonts w:ascii="Times New Roman" w:eastAsia="Times New Roman" w:hAnsi="Times New Roman"/>
          <w:lang w:eastAsia="ru-RU"/>
        </w:rPr>
        <w:br w:type="page"/>
      </w:r>
      <w:r w:rsidR="00377C48" w:rsidRPr="00377C48">
        <w:rPr>
          <w:rFonts w:ascii="Times New Roman" w:eastAsia="Times New Roman" w:hAnsi="Times New Roman"/>
          <w:b/>
          <w:lang w:eastAsia="ru-RU"/>
        </w:rPr>
        <w:lastRenderedPageBreak/>
        <w:t>1.</w:t>
      </w:r>
      <w:r w:rsidRPr="00377C48">
        <w:rPr>
          <w:rFonts w:ascii="Times New Roman" w:eastAsia="Times New Roman" w:hAnsi="Times New Roman"/>
          <w:b/>
          <w:sz w:val="24"/>
          <w:szCs w:val="24"/>
          <w:lang w:eastAsia="ru-RU"/>
        </w:rPr>
        <w:t>ОБЩАЯ ХАРАКТЕРИСТИКА РАБОЧЕЙ ПРОГРАММЫ ПРОФЕССИОНАЛЬНОГО МОДУЛЯ</w:t>
      </w:r>
    </w:p>
    <w:p w:rsidR="00377C48" w:rsidRDefault="00BA253B" w:rsidP="00377C48">
      <w:pPr>
        <w:spacing w:after="0" w:line="240" w:lineRule="auto"/>
        <w:jc w:val="center"/>
        <w:rPr>
          <w:rFonts w:ascii="Times New Roman" w:eastAsia="Times New Roman" w:hAnsi="Times New Roman"/>
          <w:b/>
          <w:sz w:val="24"/>
          <w:szCs w:val="24"/>
          <w:lang w:eastAsia="ru-RU"/>
        </w:rPr>
      </w:pPr>
      <w:r w:rsidRPr="007B6246">
        <w:rPr>
          <w:rFonts w:ascii="Times New Roman" w:eastAsia="Times New Roman" w:hAnsi="Times New Roman"/>
          <w:b/>
          <w:sz w:val="24"/>
          <w:szCs w:val="24"/>
          <w:lang w:eastAsia="ru-RU"/>
        </w:rPr>
        <w:t>ПМ</w:t>
      </w:r>
      <w:r>
        <w:rPr>
          <w:rFonts w:ascii="Times New Roman" w:eastAsia="Times New Roman" w:hAnsi="Times New Roman"/>
          <w:b/>
          <w:sz w:val="24"/>
          <w:szCs w:val="24"/>
          <w:lang w:eastAsia="ru-RU"/>
        </w:rPr>
        <w:t>.04</w:t>
      </w:r>
      <w:r w:rsidRPr="007B6246">
        <w:rPr>
          <w:rFonts w:ascii="Times New Roman" w:eastAsia="Times New Roman" w:hAnsi="Times New Roman"/>
          <w:b/>
          <w:sz w:val="24"/>
          <w:szCs w:val="24"/>
          <w:lang w:eastAsia="ru-RU"/>
        </w:rPr>
        <w:t xml:space="preserve"> ВЕДЕНИЕ ПРОЦЕССОВ ПО МОНТАЖУ, ПУСКОНАЛАДКЕ, ТЕХНИЧЕСКОЙ ЭКСПЛУАТАЦИИ И РЕМОНТУ ХОЛОДИЛЬНО-ВЕНТИЛЯЦИОННОЙ ТЕХНИКИ </w:t>
      </w:r>
    </w:p>
    <w:p w:rsidR="00BA253B" w:rsidRPr="007B6246" w:rsidRDefault="00BA253B" w:rsidP="00377C48">
      <w:pPr>
        <w:spacing w:after="0" w:line="240" w:lineRule="auto"/>
        <w:jc w:val="center"/>
        <w:rPr>
          <w:rFonts w:ascii="Times New Roman" w:eastAsia="Times New Roman" w:hAnsi="Times New Roman"/>
          <w:b/>
          <w:sz w:val="24"/>
          <w:szCs w:val="24"/>
          <w:lang w:eastAsia="ru-RU"/>
        </w:rPr>
      </w:pPr>
      <w:r w:rsidRPr="007B6246">
        <w:rPr>
          <w:rFonts w:ascii="Times New Roman" w:eastAsia="Times New Roman" w:hAnsi="Times New Roman"/>
          <w:b/>
          <w:sz w:val="24"/>
          <w:szCs w:val="24"/>
          <w:lang w:eastAsia="ru-RU"/>
        </w:rPr>
        <w:t>И СИСТЕМ КОНДИЦИОНИРОВАНИЯ ВОЗДУХА</w:t>
      </w:r>
      <w:r>
        <w:rPr>
          <w:rFonts w:ascii="Times New Roman" w:eastAsia="Times New Roman" w:hAnsi="Times New Roman"/>
          <w:b/>
          <w:sz w:val="24"/>
          <w:szCs w:val="24"/>
          <w:lang w:eastAsia="ru-RU"/>
        </w:rPr>
        <w:t xml:space="preserve"> </w:t>
      </w:r>
    </w:p>
    <w:p w:rsidR="00BA253B" w:rsidRPr="00DC75EB" w:rsidRDefault="00BA253B" w:rsidP="00BA253B">
      <w:pPr>
        <w:spacing w:after="0" w:line="240" w:lineRule="auto"/>
        <w:ind w:left="720"/>
        <w:outlineLvl w:val="0"/>
        <w:rPr>
          <w:rFonts w:ascii="Times New Roman" w:eastAsia="Times New Roman" w:hAnsi="Times New Roman"/>
          <w:b/>
          <w:sz w:val="24"/>
          <w:szCs w:val="24"/>
          <w:lang w:eastAsia="ru-RU"/>
        </w:rPr>
      </w:pPr>
    </w:p>
    <w:p w:rsidR="00BA253B" w:rsidRPr="00DC75EB" w:rsidRDefault="00BA253B" w:rsidP="00BA253B">
      <w:pPr>
        <w:spacing w:after="0" w:line="240" w:lineRule="auto"/>
        <w:ind w:firstLine="709"/>
        <w:outlineLvl w:val="0"/>
        <w:rPr>
          <w:rFonts w:ascii="Times New Roman" w:eastAsia="Times New Roman" w:hAnsi="Times New Roman"/>
          <w:b/>
          <w:sz w:val="24"/>
          <w:szCs w:val="24"/>
          <w:lang w:eastAsia="ru-RU"/>
        </w:rPr>
      </w:pPr>
      <w:r w:rsidRPr="00DC75EB">
        <w:rPr>
          <w:rFonts w:ascii="Times New Roman" w:eastAsia="Times New Roman" w:hAnsi="Times New Roman"/>
          <w:b/>
          <w:sz w:val="24"/>
          <w:szCs w:val="24"/>
          <w:lang w:eastAsia="ru-RU"/>
        </w:rPr>
        <w:t>1.1. Цель и планируемые результаты освоения профессионального модуля.</w:t>
      </w:r>
    </w:p>
    <w:p w:rsidR="00BA253B" w:rsidRPr="00DC75EB" w:rsidRDefault="00BA253B" w:rsidP="00BA253B">
      <w:pPr>
        <w:spacing w:after="0" w:line="240" w:lineRule="auto"/>
        <w:ind w:firstLine="709"/>
        <w:jc w:val="both"/>
        <w:rPr>
          <w:rFonts w:ascii="Times New Roman" w:eastAsia="Times New Roman" w:hAnsi="Times New Roman"/>
          <w:sz w:val="24"/>
          <w:szCs w:val="24"/>
          <w:lang w:eastAsia="ru-RU"/>
        </w:rPr>
      </w:pPr>
      <w:r w:rsidRPr="00DC75EB">
        <w:rPr>
          <w:rFonts w:ascii="Times New Roman" w:eastAsia="Times New Roman" w:hAnsi="Times New Roman"/>
          <w:sz w:val="24"/>
          <w:szCs w:val="24"/>
          <w:lang w:eastAsia="ru-RU"/>
        </w:rPr>
        <w:t>В результате изучения профессионального модуля обучающийся должен освоить основной вид деятельности «Ведение процессов по монтажу, пусконаладке, технической эксплуатации и ремонту холодильно-вентиляционной техники и систем кондиционирования воздуха» и соответствующие ему общие компетенции и профессиональные компетенции:</w:t>
      </w:r>
    </w:p>
    <w:p w:rsidR="00BA253B" w:rsidRPr="00377C48" w:rsidRDefault="00BA253B" w:rsidP="00377C48">
      <w:pPr>
        <w:pStyle w:val="a7"/>
        <w:numPr>
          <w:ilvl w:val="2"/>
          <w:numId w:val="4"/>
        </w:numPr>
        <w:spacing w:after="0"/>
        <w:jc w:val="both"/>
        <w:outlineLvl w:val="0"/>
      </w:pPr>
      <w:r w:rsidRPr="00377C48">
        <w:t>Перечень общих компетенций</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9072"/>
      </w:tblGrid>
      <w:tr w:rsidR="00377C48" w:rsidRPr="00377C48" w:rsidTr="00CE10D3">
        <w:tc>
          <w:tcPr>
            <w:tcW w:w="988" w:type="dxa"/>
            <w:tcBorders>
              <w:top w:val="single" w:sz="4" w:space="0" w:color="auto"/>
              <w:left w:val="single" w:sz="4" w:space="0" w:color="auto"/>
              <w:bottom w:val="single" w:sz="4" w:space="0" w:color="auto"/>
              <w:right w:val="single" w:sz="4" w:space="0" w:color="auto"/>
            </w:tcBorders>
            <w:hideMark/>
          </w:tcPr>
          <w:p w:rsidR="00377C48" w:rsidRPr="00377C48" w:rsidRDefault="00377C48" w:rsidP="00CE10D3">
            <w:pPr>
              <w:keepNext/>
              <w:spacing w:after="0" w:line="240" w:lineRule="auto"/>
              <w:jc w:val="both"/>
              <w:outlineLvl w:val="1"/>
              <w:rPr>
                <w:rFonts w:ascii="Arial" w:eastAsia="Times New Roman" w:hAnsi="Arial"/>
                <w:b/>
                <w:bCs/>
                <w:iCs/>
                <w:sz w:val="24"/>
                <w:szCs w:val="24"/>
                <w:lang w:eastAsia="ru-RU"/>
              </w:rPr>
            </w:pPr>
            <w:r w:rsidRPr="00377C48">
              <w:rPr>
                <w:rFonts w:ascii="Times New Roman" w:eastAsia="Times New Roman" w:hAnsi="Times New Roman"/>
                <w:b/>
                <w:bCs/>
                <w:iCs/>
                <w:sz w:val="24"/>
                <w:szCs w:val="24"/>
                <w:lang w:eastAsia="ru-RU"/>
              </w:rPr>
              <w:t>Код</w:t>
            </w:r>
          </w:p>
        </w:tc>
        <w:tc>
          <w:tcPr>
            <w:tcW w:w="9072" w:type="dxa"/>
            <w:tcBorders>
              <w:top w:val="single" w:sz="4" w:space="0" w:color="auto"/>
              <w:left w:val="single" w:sz="4" w:space="0" w:color="auto"/>
              <w:bottom w:val="single" w:sz="4" w:space="0" w:color="auto"/>
              <w:right w:val="single" w:sz="4" w:space="0" w:color="auto"/>
            </w:tcBorders>
            <w:hideMark/>
          </w:tcPr>
          <w:p w:rsidR="00377C48" w:rsidRPr="00377C48" w:rsidRDefault="00377C48" w:rsidP="00CE10D3">
            <w:pPr>
              <w:keepNext/>
              <w:spacing w:after="0" w:line="240" w:lineRule="auto"/>
              <w:jc w:val="both"/>
              <w:outlineLvl w:val="1"/>
              <w:rPr>
                <w:rFonts w:ascii="Times New Roman" w:eastAsia="Times New Roman" w:hAnsi="Times New Roman"/>
                <w:b/>
                <w:bCs/>
                <w:iCs/>
                <w:sz w:val="24"/>
                <w:szCs w:val="24"/>
                <w:lang w:eastAsia="ru-RU"/>
              </w:rPr>
            </w:pPr>
            <w:r w:rsidRPr="00377C48">
              <w:rPr>
                <w:rFonts w:ascii="Times New Roman" w:eastAsia="Times New Roman" w:hAnsi="Times New Roman"/>
                <w:b/>
                <w:bCs/>
                <w:iCs/>
                <w:sz w:val="24"/>
                <w:szCs w:val="24"/>
                <w:lang w:eastAsia="ru-RU"/>
              </w:rPr>
              <w:t>Наименование общих компетенций</w:t>
            </w:r>
          </w:p>
        </w:tc>
      </w:tr>
      <w:tr w:rsidR="00377C48" w:rsidRPr="00377C48" w:rsidTr="00CE10D3">
        <w:trPr>
          <w:trHeight w:val="327"/>
        </w:trPr>
        <w:tc>
          <w:tcPr>
            <w:tcW w:w="988"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keepNext/>
              <w:spacing w:after="0" w:line="240" w:lineRule="auto"/>
              <w:jc w:val="both"/>
              <w:outlineLvl w:val="1"/>
              <w:rPr>
                <w:rFonts w:ascii="Times New Roman" w:eastAsia="Times New Roman" w:hAnsi="Times New Roman"/>
                <w:bCs/>
                <w:iCs/>
                <w:sz w:val="24"/>
                <w:szCs w:val="24"/>
                <w:lang w:eastAsia="ru-RU"/>
              </w:rPr>
            </w:pPr>
            <w:r w:rsidRPr="00377C48">
              <w:rPr>
                <w:rFonts w:ascii="Times New Roman" w:eastAsia="Times New Roman" w:hAnsi="Times New Roman"/>
                <w:sz w:val="24"/>
                <w:szCs w:val="24"/>
                <w:lang w:eastAsia="ru-RU"/>
              </w:rPr>
              <w:t>ОК 01</w:t>
            </w:r>
          </w:p>
        </w:tc>
        <w:tc>
          <w:tcPr>
            <w:tcW w:w="9072"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spacing w:after="0" w:line="240" w:lineRule="auto"/>
              <w:rPr>
                <w:rFonts w:ascii="Times New Roman" w:eastAsia="Times New Roman" w:hAnsi="Times New Roman"/>
                <w:sz w:val="24"/>
                <w:szCs w:val="24"/>
                <w:lang w:eastAsia="ru-RU"/>
              </w:rPr>
            </w:pPr>
            <w:r w:rsidRPr="00377C48">
              <w:rPr>
                <w:rFonts w:ascii="Times New Roman" w:eastAsia="Times New Roman" w:hAnsi="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377C48" w:rsidRPr="00377C48" w:rsidTr="00CE10D3">
        <w:tc>
          <w:tcPr>
            <w:tcW w:w="988"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keepNext/>
              <w:spacing w:after="0" w:line="240" w:lineRule="auto"/>
              <w:jc w:val="both"/>
              <w:outlineLvl w:val="1"/>
              <w:rPr>
                <w:rFonts w:ascii="Arial" w:eastAsia="Times New Roman" w:hAnsi="Arial"/>
                <w:bCs/>
                <w:iCs/>
                <w:sz w:val="24"/>
                <w:szCs w:val="24"/>
                <w:lang w:eastAsia="ru-RU"/>
              </w:rPr>
            </w:pPr>
            <w:r w:rsidRPr="00377C48">
              <w:rPr>
                <w:rFonts w:ascii="Times New Roman" w:eastAsia="Times New Roman" w:hAnsi="Times New Roman"/>
                <w:sz w:val="24"/>
                <w:szCs w:val="24"/>
                <w:lang w:eastAsia="ru-RU"/>
              </w:rPr>
              <w:t>ОК 02</w:t>
            </w:r>
          </w:p>
        </w:tc>
        <w:tc>
          <w:tcPr>
            <w:tcW w:w="9072"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keepNext/>
              <w:spacing w:after="0" w:line="240" w:lineRule="auto"/>
              <w:jc w:val="both"/>
              <w:outlineLvl w:val="1"/>
              <w:rPr>
                <w:rFonts w:ascii="Times New Roman" w:eastAsia="Times New Roman" w:hAnsi="Times New Roman"/>
                <w:bCs/>
                <w:i/>
                <w:sz w:val="24"/>
                <w:szCs w:val="24"/>
                <w:lang w:eastAsia="ru-RU"/>
              </w:rPr>
            </w:pPr>
            <w:r w:rsidRPr="00377C48">
              <w:rPr>
                <w:rFonts w:ascii="Times New Roman" w:eastAsia="Times New Roman" w:hAnsi="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77C48" w:rsidRPr="00377C48" w:rsidTr="00CE10D3">
        <w:tc>
          <w:tcPr>
            <w:tcW w:w="988"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keepNext/>
              <w:spacing w:after="0" w:line="240" w:lineRule="auto"/>
              <w:jc w:val="both"/>
              <w:outlineLvl w:val="1"/>
              <w:rPr>
                <w:rFonts w:ascii="Times New Roman" w:eastAsia="Times New Roman" w:hAnsi="Times New Roman"/>
                <w:bCs/>
                <w:iCs/>
                <w:sz w:val="24"/>
                <w:szCs w:val="24"/>
                <w:lang w:eastAsia="ru-RU"/>
              </w:rPr>
            </w:pPr>
            <w:r w:rsidRPr="00377C48">
              <w:rPr>
                <w:rFonts w:ascii="Times New Roman" w:eastAsia="Times New Roman" w:hAnsi="Times New Roman"/>
                <w:sz w:val="24"/>
                <w:szCs w:val="24"/>
                <w:lang w:eastAsia="ru-RU"/>
              </w:rPr>
              <w:t>ОК 03</w:t>
            </w:r>
          </w:p>
        </w:tc>
        <w:tc>
          <w:tcPr>
            <w:tcW w:w="9072"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keepNext/>
              <w:spacing w:after="0" w:line="240" w:lineRule="auto"/>
              <w:jc w:val="both"/>
              <w:outlineLvl w:val="1"/>
              <w:rPr>
                <w:rFonts w:ascii="Times New Roman" w:eastAsia="Times New Roman" w:hAnsi="Times New Roman"/>
                <w:bCs/>
                <w:i/>
                <w:sz w:val="24"/>
                <w:szCs w:val="24"/>
                <w:lang w:eastAsia="ru-RU"/>
              </w:rPr>
            </w:pPr>
            <w:r w:rsidRPr="00377C48">
              <w:rPr>
                <w:rFonts w:ascii="Times New Roman" w:eastAsia="Times New Roman" w:hAnsi="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w:t>
            </w:r>
            <w:r>
              <w:rPr>
                <w:rFonts w:ascii="Times New Roman" w:eastAsia="Times New Roman" w:hAnsi="Times New Roman"/>
                <w:sz w:val="24"/>
                <w:szCs w:val="24"/>
                <w:lang w:eastAsia="ru-RU"/>
              </w:rPr>
              <w:t xml:space="preserve"> правовой и</w:t>
            </w:r>
            <w:r w:rsidRPr="00377C48">
              <w:rPr>
                <w:rFonts w:ascii="Times New Roman" w:eastAsia="Times New Roman" w:hAnsi="Times New Roman"/>
                <w:sz w:val="24"/>
                <w:szCs w:val="24"/>
                <w:lang w:eastAsia="ru-RU"/>
              </w:rPr>
              <w:t xml:space="preserve"> финансовой грамотности в различных жизненных ситуациях.</w:t>
            </w:r>
          </w:p>
        </w:tc>
      </w:tr>
      <w:tr w:rsidR="00377C48" w:rsidRPr="00377C48" w:rsidTr="00CE10D3">
        <w:tc>
          <w:tcPr>
            <w:tcW w:w="988"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keepNext/>
              <w:spacing w:after="0" w:line="240" w:lineRule="auto"/>
              <w:jc w:val="both"/>
              <w:outlineLvl w:val="1"/>
              <w:rPr>
                <w:rFonts w:ascii="Times New Roman" w:eastAsia="Times New Roman" w:hAnsi="Times New Roman"/>
                <w:bCs/>
                <w:iCs/>
                <w:sz w:val="24"/>
                <w:szCs w:val="24"/>
                <w:lang w:eastAsia="ru-RU"/>
              </w:rPr>
            </w:pPr>
            <w:r w:rsidRPr="00377C48">
              <w:rPr>
                <w:rFonts w:ascii="Times New Roman" w:eastAsia="Times New Roman" w:hAnsi="Times New Roman"/>
                <w:sz w:val="24"/>
                <w:szCs w:val="24"/>
                <w:lang w:eastAsia="ru-RU"/>
              </w:rPr>
              <w:t>ОК 04</w:t>
            </w:r>
          </w:p>
        </w:tc>
        <w:tc>
          <w:tcPr>
            <w:tcW w:w="9072"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keepNext/>
              <w:spacing w:after="0" w:line="240" w:lineRule="auto"/>
              <w:jc w:val="both"/>
              <w:outlineLvl w:val="1"/>
              <w:rPr>
                <w:rFonts w:ascii="Times New Roman" w:eastAsia="Times New Roman" w:hAnsi="Times New Roman"/>
                <w:bCs/>
                <w:i/>
                <w:sz w:val="24"/>
                <w:szCs w:val="24"/>
                <w:lang w:eastAsia="ru-RU"/>
              </w:rPr>
            </w:pPr>
            <w:r w:rsidRPr="00377C48">
              <w:rPr>
                <w:rFonts w:ascii="Times New Roman" w:eastAsia="Times New Roman" w:hAnsi="Times New Roman"/>
                <w:sz w:val="24"/>
                <w:szCs w:val="24"/>
                <w:lang w:eastAsia="ru-RU"/>
              </w:rPr>
              <w:t>Эффективно взаимодействовать и работать в коллективе и команде.</w:t>
            </w:r>
          </w:p>
        </w:tc>
      </w:tr>
      <w:tr w:rsidR="00377C48" w:rsidRPr="00377C48" w:rsidTr="00CE10D3">
        <w:tc>
          <w:tcPr>
            <w:tcW w:w="988"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keepNext/>
              <w:spacing w:after="0" w:line="240" w:lineRule="auto"/>
              <w:jc w:val="both"/>
              <w:outlineLvl w:val="1"/>
              <w:rPr>
                <w:rFonts w:ascii="Times New Roman" w:eastAsia="Times New Roman" w:hAnsi="Times New Roman"/>
                <w:bCs/>
                <w:iCs/>
                <w:sz w:val="24"/>
                <w:szCs w:val="24"/>
                <w:lang w:eastAsia="ru-RU"/>
              </w:rPr>
            </w:pPr>
            <w:r w:rsidRPr="00377C48">
              <w:rPr>
                <w:rFonts w:ascii="Times New Roman" w:eastAsia="Times New Roman" w:hAnsi="Times New Roman"/>
                <w:sz w:val="24"/>
                <w:szCs w:val="24"/>
                <w:lang w:eastAsia="ru-RU"/>
              </w:rPr>
              <w:t>ОК 05</w:t>
            </w:r>
          </w:p>
        </w:tc>
        <w:tc>
          <w:tcPr>
            <w:tcW w:w="9072"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keepNext/>
              <w:spacing w:after="0" w:line="240" w:lineRule="auto"/>
              <w:jc w:val="both"/>
              <w:outlineLvl w:val="1"/>
              <w:rPr>
                <w:rFonts w:ascii="Times New Roman" w:eastAsia="Times New Roman" w:hAnsi="Times New Roman"/>
                <w:bCs/>
                <w:i/>
                <w:sz w:val="24"/>
                <w:szCs w:val="24"/>
                <w:lang w:eastAsia="ru-RU"/>
              </w:rPr>
            </w:pPr>
            <w:r w:rsidRPr="00377C48">
              <w:rPr>
                <w:rFonts w:ascii="Times New Roman" w:eastAsia="Times New Roman" w:hAnsi="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77C48" w:rsidRPr="00377C48" w:rsidTr="00CE10D3">
        <w:tc>
          <w:tcPr>
            <w:tcW w:w="988"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keepNext/>
              <w:spacing w:after="0" w:line="240" w:lineRule="auto"/>
              <w:jc w:val="both"/>
              <w:outlineLvl w:val="1"/>
              <w:rPr>
                <w:rFonts w:ascii="Times New Roman" w:eastAsia="Times New Roman" w:hAnsi="Times New Roman"/>
                <w:bCs/>
                <w:iCs/>
                <w:sz w:val="24"/>
                <w:szCs w:val="24"/>
                <w:lang w:eastAsia="ru-RU"/>
              </w:rPr>
            </w:pPr>
            <w:r w:rsidRPr="00377C48">
              <w:rPr>
                <w:rFonts w:ascii="Times New Roman" w:eastAsia="Times New Roman" w:hAnsi="Times New Roman"/>
                <w:sz w:val="24"/>
                <w:szCs w:val="24"/>
                <w:lang w:eastAsia="ru-RU"/>
              </w:rPr>
              <w:t>ОК 06</w:t>
            </w:r>
          </w:p>
        </w:tc>
        <w:tc>
          <w:tcPr>
            <w:tcW w:w="9072"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keepNext/>
              <w:spacing w:after="0" w:line="240" w:lineRule="auto"/>
              <w:jc w:val="both"/>
              <w:outlineLvl w:val="1"/>
              <w:rPr>
                <w:rFonts w:ascii="Times New Roman" w:eastAsia="Times New Roman" w:hAnsi="Times New Roman"/>
                <w:bCs/>
                <w:i/>
                <w:sz w:val="24"/>
                <w:szCs w:val="24"/>
                <w:lang w:eastAsia="ru-RU"/>
              </w:rPr>
            </w:pPr>
            <w:r w:rsidRPr="00377C48">
              <w:rPr>
                <w:rFonts w:ascii="Times New Roman" w:eastAsia="Times New Roman" w:hAnsi="Times New Roman"/>
                <w:sz w:val="24"/>
                <w:szCs w:val="24"/>
                <w:lang w:eastAsia="ru-RU"/>
              </w:rPr>
              <w:t xml:space="preserve">Проявлять гражданско-патриотическую позицию, демонстрировать осознанное поведение на основе традиционных </w:t>
            </w:r>
            <w:r>
              <w:rPr>
                <w:rFonts w:ascii="Times New Roman" w:eastAsia="Times New Roman" w:hAnsi="Times New Roman"/>
                <w:sz w:val="24"/>
                <w:szCs w:val="24"/>
                <w:lang w:eastAsia="ru-RU"/>
              </w:rPr>
              <w:t>российских духовно-нравственных</w:t>
            </w:r>
            <w:r w:rsidRPr="00377C48">
              <w:rPr>
                <w:rFonts w:ascii="Times New Roman" w:eastAsia="Times New Roman" w:hAnsi="Times New Roman"/>
                <w:sz w:val="24"/>
                <w:szCs w:val="24"/>
                <w:lang w:eastAsia="ru-RU"/>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377C48" w:rsidRPr="00377C48" w:rsidTr="00CE10D3">
        <w:tc>
          <w:tcPr>
            <w:tcW w:w="988"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keepNext/>
              <w:spacing w:after="0" w:line="240" w:lineRule="auto"/>
              <w:jc w:val="both"/>
              <w:outlineLvl w:val="1"/>
              <w:rPr>
                <w:rFonts w:ascii="Times New Roman" w:eastAsia="Times New Roman" w:hAnsi="Times New Roman"/>
                <w:bCs/>
                <w:iCs/>
                <w:sz w:val="24"/>
                <w:szCs w:val="24"/>
                <w:lang w:eastAsia="ru-RU"/>
              </w:rPr>
            </w:pPr>
            <w:r w:rsidRPr="00377C48">
              <w:rPr>
                <w:rFonts w:ascii="Times New Roman" w:eastAsia="Times New Roman" w:hAnsi="Times New Roman"/>
                <w:sz w:val="24"/>
                <w:szCs w:val="24"/>
                <w:lang w:eastAsia="ru-RU"/>
              </w:rPr>
              <w:t>ОК 07</w:t>
            </w:r>
          </w:p>
        </w:tc>
        <w:tc>
          <w:tcPr>
            <w:tcW w:w="9072"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widowControl w:val="0"/>
              <w:autoSpaceDE w:val="0"/>
              <w:autoSpaceDN w:val="0"/>
              <w:adjustRightInd w:val="0"/>
              <w:spacing w:after="0" w:line="240" w:lineRule="auto"/>
              <w:jc w:val="both"/>
              <w:rPr>
                <w:rFonts w:eastAsia="Times New Roman"/>
                <w:i/>
                <w:sz w:val="24"/>
                <w:szCs w:val="24"/>
                <w:lang w:eastAsia="ru-RU"/>
              </w:rPr>
            </w:pPr>
            <w:r w:rsidRPr="00377C48">
              <w:rPr>
                <w:rFonts w:ascii="Times New Roman" w:eastAsia="Times New Roman" w:hAnsi="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377C48" w:rsidRPr="00377C48" w:rsidTr="00CE10D3">
        <w:tc>
          <w:tcPr>
            <w:tcW w:w="988"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keepNext/>
              <w:spacing w:after="0" w:line="240" w:lineRule="auto"/>
              <w:jc w:val="both"/>
              <w:outlineLvl w:val="1"/>
              <w:rPr>
                <w:rFonts w:ascii="Arial" w:eastAsia="Times New Roman" w:hAnsi="Arial"/>
                <w:bCs/>
                <w:iCs/>
                <w:sz w:val="24"/>
                <w:szCs w:val="24"/>
                <w:lang w:eastAsia="ru-RU"/>
              </w:rPr>
            </w:pPr>
            <w:r w:rsidRPr="00377C48">
              <w:rPr>
                <w:rFonts w:ascii="Times New Roman" w:eastAsia="Times New Roman" w:hAnsi="Times New Roman"/>
                <w:sz w:val="24"/>
                <w:szCs w:val="24"/>
                <w:lang w:eastAsia="ru-RU"/>
              </w:rPr>
              <w:t>ОК 09</w:t>
            </w:r>
          </w:p>
        </w:tc>
        <w:tc>
          <w:tcPr>
            <w:tcW w:w="9072" w:type="dxa"/>
            <w:tcBorders>
              <w:top w:val="single" w:sz="4" w:space="0" w:color="auto"/>
              <w:left w:val="single" w:sz="4" w:space="0" w:color="auto"/>
              <w:bottom w:val="single" w:sz="4" w:space="0" w:color="auto"/>
              <w:right w:val="single" w:sz="4" w:space="0" w:color="auto"/>
            </w:tcBorders>
          </w:tcPr>
          <w:p w:rsidR="00377C48" w:rsidRPr="00377C48" w:rsidRDefault="00377C48" w:rsidP="00CE10D3">
            <w:pPr>
              <w:spacing w:after="0" w:line="240" w:lineRule="auto"/>
              <w:rPr>
                <w:rFonts w:ascii="Times New Roman" w:eastAsia="Times New Roman" w:hAnsi="Times New Roman"/>
                <w:sz w:val="24"/>
                <w:szCs w:val="24"/>
                <w:lang w:eastAsia="ru-RU"/>
              </w:rPr>
            </w:pPr>
            <w:r w:rsidRPr="00377C48">
              <w:rPr>
                <w:rFonts w:ascii="Times New Roman" w:eastAsia="Times New Roman" w:hAnsi="Times New Roman"/>
                <w:sz w:val="24"/>
                <w:szCs w:val="24"/>
                <w:lang w:eastAsia="ru-RU"/>
              </w:rPr>
              <w:t>Пользоваться профессиональной документацией на русском и иностранном языках.</w:t>
            </w:r>
          </w:p>
        </w:tc>
      </w:tr>
    </w:tbl>
    <w:p w:rsidR="00377C48" w:rsidRPr="000440BA" w:rsidRDefault="00377C48" w:rsidP="000440BA">
      <w:pPr>
        <w:pStyle w:val="a7"/>
        <w:numPr>
          <w:ilvl w:val="2"/>
          <w:numId w:val="4"/>
        </w:numPr>
        <w:spacing w:after="0"/>
        <w:jc w:val="both"/>
        <w:outlineLvl w:val="0"/>
        <w:rPr>
          <w:bCs/>
          <w:iCs/>
        </w:rPr>
      </w:pPr>
      <w:r w:rsidRPr="00DC75EB">
        <w:rPr>
          <w:bCs/>
          <w:iCs/>
        </w:rPr>
        <w:t>Перечень профессиональных компетенций</w:t>
      </w:r>
      <w:r w:rsidRPr="00DC75EB">
        <w:rPr>
          <w:rFonts w:ascii="Arial" w:hAnsi="Arial"/>
          <w:bCs/>
          <w:iCs/>
        </w:rPr>
        <w:t>.</w:t>
      </w:r>
    </w:p>
    <w:p w:rsidR="000440BA" w:rsidRPr="000440BA" w:rsidRDefault="000440BA" w:rsidP="000440BA">
      <w:pPr>
        <w:pStyle w:val="a7"/>
        <w:spacing w:after="0"/>
        <w:ind w:left="1428"/>
        <w:jc w:val="both"/>
        <w:outlineLvl w:val="0"/>
        <w:rPr>
          <w:bCs/>
          <w:iCs/>
        </w:rPr>
      </w:pPr>
    </w:p>
    <w:tbl>
      <w:tblPr>
        <w:tblStyle w:val="aa"/>
        <w:tblW w:w="10060" w:type="dxa"/>
        <w:tblLook w:val="04A0" w:firstRow="1" w:lastRow="0" w:firstColumn="1" w:lastColumn="0" w:noHBand="0" w:noVBand="1"/>
      </w:tblPr>
      <w:tblGrid>
        <w:gridCol w:w="988"/>
        <w:gridCol w:w="9072"/>
      </w:tblGrid>
      <w:tr w:rsidR="000440BA" w:rsidRPr="000440BA" w:rsidTr="000440BA">
        <w:tc>
          <w:tcPr>
            <w:tcW w:w="988" w:type="dxa"/>
          </w:tcPr>
          <w:p w:rsidR="000440BA" w:rsidRPr="000440BA" w:rsidRDefault="000440BA" w:rsidP="000440BA">
            <w:pPr>
              <w:keepNext/>
              <w:spacing w:line="276" w:lineRule="auto"/>
              <w:jc w:val="both"/>
              <w:outlineLvl w:val="1"/>
              <w:rPr>
                <w:rFonts w:ascii="Times New Roman" w:eastAsia="Times New Roman" w:hAnsi="Times New Roman"/>
                <w:b/>
                <w:bCs/>
                <w:iCs/>
                <w:sz w:val="24"/>
                <w:szCs w:val="24"/>
                <w:lang w:eastAsia="ru-RU"/>
              </w:rPr>
            </w:pPr>
            <w:r w:rsidRPr="000440BA">
              <w:rPr>
                <w:rFonts w:ascii="Times New Roman" w:eastAsia="Times New Roman" w:hAnsi="Times New Roman"/>
                <w:b/>
                <w:bCs/>
                <w:iCs/>
                <w:sz w:val="24"/>
                <w:szCs w:val="24"/>
                <w:lang w:eastAsia="ru-RU"/>
              </w:rPr>
              <w:t>Код</w:t>
            </w:r>
          </w:p>
        </w:tc>
        <w:tc>
          <w:tcPr>
            <w:tcW w:w="9072" w:type="dxa"/>
          </w:tcPr>
          <w:p w:rsidR="000440BA" w:rsidRPr="000440BA" w:rsidRDefault="000440BA" w:rsidP="000440BA">
            <w:pPr>
              <w:keepNext/>
              <w:spacing w:line="276" w:lineRule="auto"/>
              <w:jc w:val="both"/>
              <w:outlineLvl w:val="1"/>
              <w:rPr>
                <w:rFonts w:ascii="Times New Roman" w:eastAsia="Times New Roman" w:hAnsi="Times New Roman"/>
                <w:b/>
                <w:bCs/>
                <w:iCs/>
                <w:sz w:val="24"/>
                <w:szCs w:val="24"/>
                <w:lang w:eastAsia="ru-RU"/>
              </w:rPr>
            </w:pPr>
            <w:r w:rsidRPr="000440BA">
              <w:rPr>
                <w:rFonts w:ascii="Times New Roman" w:eastAsia="Times New Roman" w:hAnsi="Times New Roman"/>
                <w:b/>
                <w:bCs/>
                <w:iCs/>
                <w:sz w:val="24"/>
                <w:szCs w:val="24"/>
                <w:lang w:eastAsia="ru-RU"/>
              </w:rPr>
              <w:t>Наименование видов деятельности и профессиональных компетенций</w:t>
            </w:r>
          </w:p>
        </w:tc>
      </w:tr>
      <w:tr w:rsidR="000440BA" w:rsidRPr="000440BA" w:rsidTr="000440BA">
        <w:tc>
          <w:tcPr>
            <w:tcW w:w="988" w:type="dxa"/>
          </w:tcPr>
          <w:p w:rsidR="000440BA" w:rsidRPr="000440BA" w:rsidRDefault="000440BA" w:rsidP="000440BA">
            <w:pPr>
              <w:keepNext/>
              <w:spacing w:line="276" w:lineRule="auto"/>
              <w:jc w:val="both"/>
              <w:outlineLvl w:val="1"/>
              <w:rPr>
                <w:rFonts w:ascii="Times New Roman" w:eastAsia="Times New Roman" w:hAnsi="Times New Roman"/>
                <w:b/>
                <w:iCs/>
                <w:sz w:val="24"/>
                <w:szCs w:val="24"/>
                <w:lang w:eastAsia="ru-RU"/>
              </w:rPr>
            </w:pPr>
            <w:r w:rsidRPr="000440BA">
              <w:rPr>
                <w:rFonts w:ascii="Times New Roman" w:eastAsia="Times New Roman" w:hAnsi="Times New Roman"/>
                <w:b/>
                <w:iCs/>
                <w:sz w:val="24"/>
                <w:szCs w:val="24"/>
                <w:lang w:eastAsia="ru-RU"/>
              </w:rPr>
              <w:t>ВД 4</w:t>
            </w:r>
          </w:p>
        </w:tc>
        <w:tc>
          <w:tcPr>
            <w:tcW w:w="9072" w:type="dxa"/>
          </w:tcPr>
          <w:p w:rsidR="000440BA" w:rsidRPr="000440BA" w:rsidRDefault="000440BA" w:rsidP="000440BA">
            <w:pPr>
              <w:keepNext/>
              <w:spacing w:line="276" w:lineRule="auto"/>
              <w:jc w:val="both"/>
              <w:outlineLvl w:val="1"/>
              <w:rPr>
                <w:rFonts w:ascii="Times New Roman" w:eastAsia="Times New Roman" w:hAnsi="Times New Roman"/>
                <w:b/>
                <w:i/>
                <w:color w:val="FF0000"/>
                <w:sz w:val="24"/>
                <w:szCs w:val="24"/>
                <w:lang w:eastAsia="ru-RU"/>
              </w:rPr>
            </w:pPr>
            <w:r w:rsidRPr="000440BA">
              <w:rPr>
                <w:rFonts w:ascii="Times New Roman" w:eastAsia="Times New Roman" w:hAnsi="Times New Roman"/>
                <w:b/>
                <w:iCs/>
                <w:sz w:val="24"/>
                <w:szCs w:val="24"/>
                <w:lang w:eastAsia="ru-RU"/>
              </w:rPr>
              <w:t xml:space="preserve">Ведение процессов по монтажу, пусконаладке, технической эксплуатации и ремонту холодильно-вентиляционной техники и систем кондиционирования воздуха </w:t>
            </w:r>
          </w:p>
        </w:tc>
      </w:tr>
      <w:tr w:rsidR="000440BA" w:rsidRPr="000440BA" w:rsidTr="000440BA">
        <w:tc>
          <w:tcPr>
            <w:tcW w:w="988" w:type="dxa"/>
          </w:tcPr>
          <w:p w:rsidR="000440BA" w:rsidRPr="000440BA" w:rsidRDefault="000440BA" w:rsidP="000440BA">
            <w:pPr>
              <w:rPr>
                <w:rFonts w:ascii="Times New Roman" w:hAnsi="Times New Roman"/>
                <w:sz w:val="24"/>
                <w:szCs w:val="24"/>
              </w:rPr>
            </w:pPr>
            <w:r w:rsidRPr="000440BA">
              <w:rPr>
                <w:rFonts w:ascii="Times New Roman" w:hAnsi="Times New Roman"/>
                <w:sz w:val="24"/>
                <w:szCs w:val="24"/>
              </w:rPr>
              <w:t>ПК 4.1</w:t>
            </w:r>
          </w:p>
        </w:tc>
        <w:tc>
          <w:tcPr>
            <w:tcW w:w="9072" w:type="dxa"/>
          </w:tcPr>
          <w:p w:rsidR="000440BA" w:rsidRPr="000440BA" w:rsidRDefault="000440BA" w:rsidP="000440BA">
            <w:pPr>
              <w:jc w:val="both"/>
              <w:rPr>
                <w:rFonts w:ascii="Times New Roman" w:hAnsi="Times New Roman"/>
                <w:sz w:val="24"/>
                <w:szCs w:val="24"/>
              </w:rPr>
            </w:pPr>
            <w:r w:rsidRPr="000440BA">
              <w:rPr>
                <w:rFonts w:ascii="Times New Roman" w:hAnsi="Times New Roman"/>
                <w:sz w:val="24"/>
                <w:szCs w:val="24"/>
              </w:rPr>
              <w:t xml:space="preserve">Организовывать и осуществлять техническую эксплуатацию холодильно-вентиляционной техники и систем кондиционирования воздуха </w:t>
            </w:r>
          </w:p>
        </w:tc>
      </w:tr>
      <w:tr w:rsidR="000440BA" w:rsidRPr="000440BA" w:rsidTr="000440BA">
        <w:tc>
          <w:tcPr>
            <w:tcW w:w="988" w:type="dxa"/>
          </w:tcPr>
          <w:p w:rsidR="000440BA" w:rsidRPr="000440BA" w:rsidRDefault="000440BA" w:rsidP="000440BA">
            <w:pPr>
              <w:rPr>
                <w:rFonts w:ascii="Times New Roman" w:hAnsi="Times New Roman"/>
                <w:sz w:val="24"/>
                <w:szCs w:val="24"/>
              </w:rPr>
            </w:pPr>
            <w:r w:rsidRPr="000440BA">
              <w:rPr>
                <w:rFonts w:ascii="Times New Roman" w:hAnsi="Times New Roman"/>
                <w:sz w:val="24"/>
                <w:szCs w:val="24"/>
              </w:rPr>
              <w:t>ПК 4.2.</w:t>
            </w:r>
          </w:p>
        </w:tc>
        <w:tc>
          <w:tcPr>
            <w:tcW w:w="9072" w:type="dxa"/>
          </w:tcPr>
          <w:p w:rsidR="000440BA" w:rsidRPr="000440BA" w:rsidRDefault="000440BA" w:rsidP="000440BA">
            <w:pPr>
              <w:jc w:val="both"/>
              <w:rPr>
                <w:rFonts w:ascii="Times New Roman" w:hAnsi="Times New Roman"/>
                <w:sz w:val="24"/>
                <w:szCs w:val="24"/>
              </w:rPr>
            </w:pPr>
            <w:r w:rsidRPr="000440BA">
              <w:rPr>
                <w:rFonts w:ascii="Times New Roman" w:hAnsi="Times New Roman"/>
                <w:sz w:val="24"/>
                <w:szCs w:val="24"/>
              </w:rPr>
              <w:t>Проводить диагностику, обнаруживать неисправную работу холодильно-вентиляционной техники и систем кондиционирования воздуха, принимать меры для устранения и предупреждения отказов и аварий</w:t>
            </w:r>
          </w:p>
        </w:tc>
      </w:tr>
      <w:tr w:rsidR="000440BA" w:rsidRPr="000440BA" w:rsidTr="000440BA">
        <w:tc>
          <w:tcPr>
            <w:tcW w:w="988" w:type="dxa"/>
          </w:tcPr>
          <w:p w:rsidR="000440BA" w:rsidRPr="000440BA" w:rsidRDefault="000440BA" w:rsidP="000440BA">
            <w:pPr>
              <w:rPr>
                <w:rFonts w:ascii="Times New Roman" w:hAnsi="Times New Roman"/>
                <w:sz w:val="24"/>
                <w:szCs w:val="24"/>
              </w:rPr>
            </w:pPr>
            <w:r w:rsidRPr="000440BA">
              <w:rPr>
                <w:rFonts w:ascii="Times New Roman" w:hAnsi="Times New Roman"/>
                <w:sz w:val="24"/>
                <w:szCs w:val="24"/>
              </w:rPr>
              <w:t>ПК 4.3.</w:t>
            </w:r>
          </w:p>
        </w:tc>
        <w:tc>
          <w:tcPr>
            <w:tcW w:w="9072" w:type="dxa"/>
          </w:tcPr>
          <w:p w:rsidR="000440BA" w:rsidRPr="000440BA" w:rsidRDefault="000440BA" w:rsidP="000440BA">
            <w:pPr>
              <w:jc w:val="both"/>
              <w:rPr>
                <w:rFonts w:ascii="Times New Roman" w:hAnsi="Times New Roman"/>
                <w:sz w:val="24"/>
                <w:szCs w:val="24"/>
              </w:rPr>
            </w:pPr>
            <w:r w:rsidRPr="000440BA">
              <w:rPr>
                <w:rFonts w:ascii="Times New Roman" w:hAnsi="Times New Roman"/>
                <w:sz w:val="24"/>
                <w:szCs w:val="24"/>
              </w:rPr>
              <w:t>Выполнять контроль, анализ и оптимизацию режимов работы холодильно-вентиляционной техники и систем кондиционирования воздуха</w:t>
            </w:r>
          </w:p>
        </w:tc>
      </w:tr>
      <w:tr w:rsidR="000440BA" w:rsidRPr="000440BA" w:rsidTr="000440BA">
        <w:tc>
          <w:tcPr>
            <w:tcW w:w="988" w:type="dxa"/>
          </w:tcPr>
          <w:p w:rsidR="000440BA" w:rsidRPr="000440BA" w:rsidRDefault="000440BA" w:rsidP="000440BA">
            <w:pPr>
              <w:rPr>
                <w:rFonts w:ascii="Times New Roman" w:hAnsi="Times New Roman"/>
                <w:sz w:val="24"/>
                <w:szCs w:val="24"/>
              </w:rPr>
            </w:pPr>
            <w:r w:rsidRPr="000440BA">
              <w:rPr>
                <w:rFonts w:ascii="Times New Roman" w:hAnsi="Times New Roman"/>
                <w:sz w:val="24"/>
                <w:szCs w:val="24"/>
              </w:rPr>
              <w:t>ПК 4.4.</w:t>
            </w:r>
          </w:p>
        </w:tc>
        <w:tc>
          <w:tcPr>
            <w:tcW w:w="9072" w:type="dxa"/>
          </w:tcPr>
          <w:p w:rsidR="000440BA" w:rsidRPr="000440BA" w:rsidRDefault="000440BA" w:rsidP="000440BA">
            <w:pPr>
              <w:jc w:val="both"/>
              <w:rPr>
                <w:rFonts w:ascii="Times New Roman" w:hAnsi="Times New Roman"/>
                <w:sz w:val="24"/>
                <w:szCs w:val="24"/>
              </w:rPr>
            </w:pPr>
            <w:r w:rsidRPr="000440BA">
              <w:rPr>
                <w:rFonts w:ascii="Times New Roman" w:hAnsi="Times New Roman"/>
                <w:sz w:val="24"/>
                <w:szCs w:val="24"/>
              </w:rPr>
              <w:t>Выполнять работы по ремонту холодильно-вентиляционной техники и систем кондиционирования воздуха</w:t>
            </w:r>
          </w:p>
        </w:tc>
      </w:tr>
      <w:tr w:rsidR="000440BA" w:rsidRPr="000440BA" w:rsidTr="000440BA">
        <w:tc>
          <w:tcPr>
            <w:tcW w:w="988" w:type="dxa"/>
          </w:tcPr>
          <w:p w:rsidR="000440BA" w:rsidRPr="000440BA" w:rsidRDefault="000440BA" w:rsidP="000440BA">
            <w:pPr>
              <w:rPr>
                <w:rFonts w:ascii="Times New Roman" w:hAnsi="Times New Roman"/>
                <w:sz w:val="24"/>
                <w:szCs w:val="24"/>
              </w:rPr>
            </w:pPr>
            <w:r w:rsidRPr="000440BA">
              <w:rPr>
                <w:rFonts w:ascii="Times New Roman" w:hAnsi="Times New Roman"/>
                <w:sz w:val="24"/>
                <w:szCs w:val="24"/>
              </w:rPr>
              <w:t>ПК 4.5.</w:t>
            </w:r>
          </w:p>
        </w:tc>
        <w:tc>
          <w:tcPr>
            <w:tcW w:w="9072" w:type="dxa"/>
          </w:tcPr>
          <w:p w:rsidR="000440BA" w:rsidRPr="000440BA" w:rsidRDefault="000440BA" w:rsidP="000440BA">
            <w:pPr>
              <w:jc w:val="both"/>
              <w:rPr>
                <w:rFonts w:ascii="Times New Roman" w:hAnsi="Times New Roman"/>
                <w:sz w:val="24"/>
                <w:szCs w:val="24"/>
              </w:rPr>
            </w:pPr>
            <w:r w:rsidRPr="000440BA">
              <w:rPr>
                <w:rFonts w:ascii="Times New Roman" w:hAnsi="Times New Roman"/>
                <w:sz w:val="24"/>
                <w:szCs w:val="24"/>
              </w:rPr>
              <w:t>Проводить подготовку, организовывать и осуществлять монтаж установок и систем автоматизации холодильно-вентиляционной техники и систем кондиционирования воздуха</w:t>
            </w:r>
          </w:p>
        </w:tc>
      </w:tr>
      <w:tr w:rsidR="000440BA" w:rsidRPr="000440BA" w:rsidTr="000440BA">
        <w:tc>
          <w:tcPr>
            <w:tcW w:w="988" w:type="dxa"/>
          </w:tcPr>
          <w:p w:rsidR="000440BA" w:rsidRPr="000440BA" w:rsidRDefault="000440BA" w:rsidP="000440BA">
            <w:pPr>
              <w:rPr>
                <w:rFonts w:ascii="Times New Roman" w:hAnsi="Times New Roman"/>
                <w:sz w:val="24"/>
                <w:szCs w:val="24"/>
              </w:rPr>
            </w:pPr>
            <w:r w:rsidRPr="000440BA">
              <w:rPr>
                <w:rFonts w:ascii="Times New Roman" w:hAnsi="Times New Roman"/>
                <w:sz w:val="24"/>
                <w:szCs w:val="24"/>
              </w:rPr>
              <w:lastRenderedPageBreak/>
              <w:t>ПК 4.6.</w:t>
            </w:r>
          </w:p>
        </w:tc>
        <w:tc>
          <w:tcPr>
            <w:tcW w:w="9072" w:type="dxa"/>
          </w:tcPr>
          <w:p w:rsidR="000440BA" w:rsidRPr="000440BA" w:rsidRDefault="000440BA" w:rsidP="000440BA">
            <w:pPr>
              <w:jc w:val="both"/>
              <w:rPr>
                <w:rFonts w:ascii="Times New Roman" w:hAnsi="Times New Roman"/>
                <w:sz w:val="24"/>
                <w:szCs w:val="24"/>
              </w:rPr>
            </w:pPr>
            <w:r w:rsidRPr="000440BA">
              <w:rPr>
                <w:rFonts w:ascii="Times New Roman" w:hAnsi="Times New Roman"/>
                <w:sz w:val="24"/>
                <w:szCs w:val="24"/>
              </w:rPr>
              <w:t>Выполнять пусконаладку холодильных установок и программирование систем автоматизации холодильно-вентиляционной техники и систем кондиционирования воздуха</w:t>
            </w:r>
          </w:p>
        </w:tc>
      </w:tr>
    </w:tbl>
    <w:p w:rsidR="00BA253B" w:rsidRPr="00DC75EB" w:rsidRDefault="00BA253B" w:rsidP="00BA253B">
      <w:pPr>
        <w:spacing w:after="200" w:line="276" w:lineRule="auto"/>
        <w:rPr>
          <w:rFonts w:ascii="Times New Roman" w:eastAsia="Times New Roman" w:hAnsi="Times New Roman"/>
          <w:lang w:eastAsia="ru-RU"/>
        </w:rPr>
      </w:pPr>
    </w:p>
    <w:p w:rsidR="00BA253B" w:rsidRDefault="00BA253B" w:rsidP="00BA253B">
      <w:pPr>
        <w:spacing w:after="0" w:line="240" w:lineRule="auto"/>
        <w:ind w:firstLine="709"/>
        <w:rPr>
          <w:rFonts w:ascii="Times New Roman" w:eastAsia="Times New Roman" w:hAnsi="Times New Roman"/>
          <w:bCs/>
          <w:sz w:val="24"/>
          <w:szCs w:val="24"/>
          <w:lang w:eastAsia="ru-RU"/>
        </w:rPr>
      </w:pPr>
      <w:r w:rsidRPr="007B6246">
        <w:rPr>
          <w:rFonts w:ascii="Times New Roman" w:eastAsia="Times New Roman" w:hAnsi="Times New Roman"/>
          <w:bCs/>
          <w:sz w:val="24"/>
          <w:szCs w:val="24"/>
          <w:lang w:eastAsia="ru-RU"/>
        </w:rPr>
        <w:t>1.1.3 В результате освоения профессионального модуля студент должен:</w:t>
      </w:r>
    </w:p>
    <w:p w:rsidR="000440BA" w:rsidRPr="007B6246" w:rsidRDefault="000440BA" w:rsidP="00BA253B">
      <w:pPr>
        <w:spacing w:after="0" w:line="240" w:lineRule="auto"/>
        <w:ind w:firstLine="709"/>
        <w:rPr>
          <w:rFonts w:ascii="Times New Roman" w:eastAsia="Times New Roman" w:hAnsi="Times New Roman"/>
          <w:bCs/>
          <w:sz w:val="24"/>
          <w:szCs w:val="24"/>
          <w:lang w:eastAsia="ru-RU"/>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8789"/>
      </w:tblGrid>
      <w:tr w:rsidR="00BA253B" w:rsidRPr="00247477" w:rsidTr="00E92EBB">
        <w:tc>
          <w:tcPr>
            <w:tcW w:w="632" w:type="pct"/>
            <w:tcBorders>
              <w:top w:val="single" w:sz="4" w:space="0" w:color="auto"/>
              <w:left w:val="single" w:sz="4" w:space="0" w:color="auto"/>
              <w:bottom w:val="single" w:sz="4" w:space="0" w:color="auto"/>
              <w:right w:val="single" w:sz="4" w:space="0" w:color="auto"/>
            </w:tcBorders>
            <w:shd w:val="clear" w:color="auto" w:fill="auto"/>
            <w:hideMark/>
          </w:tcPr>
          <w:p w:rsidR="00BA253B" w:rsidRPr="00247477" w:rsidRDefault="00BA253B" w:rsidP="00CE10D3">
            <w:pPr>
              <w:spacing w:after="0" w:line="240" w:lineRule="auto"/>
              <w:rPr>
                <w:rFonts w:ascii="Times New Roman" w:eastAsia="Times New Roman" w:hAnsi="Times New Roman"/>
                <w:b/>
                <w:bCs/>
                <w:sz w:val="24"/>
                <w:szCs w:val="24"/>
              </w:rPr>
            </w:pPr>
            <w:r w:rsidRPr="00247477">
              <w:rPr>
                <w:rFonts w:ascii="Times New Roman" w:eastAsia="Times New Roman" w:hAnsi="Times New Roman"/>
                <w:b/>
                <w:bCs/>
                <w:sz w:val="24"/>
                <w:szCs w:val="24"/>
              </w:rPr>
              <w:t>иметь практический опыт</w:t>
            </w:r>
          </w:p>
        </w:tc>
        <w:tc>
          <w:tcPr>
            <w:tcW w:w="4368" w:type="pct"/>
            <w:tcBorders>
              <w:top w:val="single" w:sz="4" w:space="0" w:color="auto"/>
              <w:left w:val="single" w:sz="4" w:space="0" w:color="auto"/>
              <w:bottom w:val="single" w:sz="4" w:space="0" w:color="auto"/>
              <w:right w:val="single" w:sz="4" w:space="0" w:color="auto"/>
            </w:tcBorders>
            <w:shd w:val="clear" w:color="auto" w:fill="auto"/>
          </w:tcPr>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планировании работ структурного подразделения по технической эксплуатации и обслуживанию вентиляционных установок и систем;</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организации и выполнении работ структурного подразделения по технической эксплуатации и обслуживанию вентиляционных установок и систем;</w:t>
            </w:r>
            <w:r w:rsidRPr="00247477">
              <w:rPr>
                <w:rFonts w:ascii="Times New Roman" w:eastAsia="Times New Roman" w:hAnsi="Times New Roman"/>
                <w:color w:val="000000"/>
                <w:sz w:val="24"/>
                <w:szCs w:val="24"/>
              </w:rPr>
              <w:br/>
              <w:t>- выполнять осмотр наружного и внутреннего контура вентиляционных систем;</w:t>
            </w:r>
            <w:r w:rsidRPr="00247477">
              <w:rPr>
                <w:rFonts w:ascii="Times New Roman" w:eastAsia="Times New Roman" w:hAnsi="Times New Roman"/>
                <w:color w:val="000000"/>
                <w:sz w:val="24"/>
                <w:szCs w:val="24"/>
              </w:rPr>
              <w:br/>
              <w:t>- оценивать правильность работы системы, степень износа оборудования и назначать меры по его устранению;- анализировать и оценивать режимы работы оборудования;</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проводить настройку и регулирование работы систем автоматизации оборудования;</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участия в организации и выполнения работ по подготовке к ремонту вентиляционных установок и систем;</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участия в организации и выполнения работ по ремонту вентиляционных установок и систем, применения приспособлений и инструментов для выполнения работ по ремонту;</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подготовки рабочего места к проведению монтажа;</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планировании и организации работы по проведению монтажа;</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подготовки, планирования и организации работ по пусконаладке оборудования;</w:t>
            </w:r>
          </w:p>
          <w:p w:rsidR="00BA253B" w:rsidRPr="00247477" w:rsidRDefault="00BA253B" w:rsidP="00E92EBB">
            <w:pPr>
              <w:spacing w:after="0" w:line="240" w:lineRule="auto"/>
              <w:jc w:val="both"/>
              <w:rPr>
                <w:rFonts w:ascii="Times New Roman" w:eastAsia="Times New Roman" w:hAnsi="Times New Roman"/>
                <w:sz w:val="24"/>
                <w:szCs w:val="24"/>
              </w:rPr>
            </w:pPr>
            <w:r w:rsidRPr="00247477">
              <w:rPr>
                <w:rFonts w:ascii="Times New Roman" w:eastAsia="Times New Roman" w:hAnsi="Times New Roman"/>
                <w:color w:val="000000"/>
                <w:sz w:val="24"/>
                <w:szCs w:val="24"/>
              </w:rPr>
              <w:t>- настройки датчиков и режимов работы оборудования и систем;</w:t>
            </w:r>
          </w:p>
        </w:tc>
      </w:tr>
      <w:tr w:rsidR="00BA253B" w:rsidRPr="00247477" w:rsidTr="00E92EBB">
        <w:tc>
          <w:tcPr>
            <w:tcW w:w="632" w:type="pct"/>
            <w:tcBorders>
              <w:top w:val="single" w:sz="4" w:space="0" w:color="auto"/>
              <w:left w:val="single" w:sz="4" w:space="0" w:color="auto"/>
              <w:bottom w:val="single" w:sz="4" w:space="0" w:color="auto"/>
              <w:right w:val="single" w:sz="4" w:space="0" w:color="auto"/>
            </w:tcBorders>
            <w:shd w:val="clear" w:color="auto" w:fill="auto"/>
            <w:hideMark/>
          </w:tcPr>
          <w:p w:rsidR="00BA253B" w:rsidRPr="00247477" w:rsidRDefault="00BA253B" w:rsidP="00CE10D3">
            <w:pPr>
              <w:spacing w:after="0" w:line="240" w:lineRule="auto"/>
              <w:rPr>
                <w:rFonts w:ascii="Times New Roman" w:eastAsia="Times New Roman" w:hAnsi="Times New Roman"/>
                <w:b/>
                <w:bCs/>
                <w:sz w:val="24"/>
                <w:szCs w:val="24"/>
              </w:rPr>
            </w:pPr>
            <w:r w:rsidRPr="00247477">
              <w:rPr>
                <w:rFonts w:ascii="Times New Roman" w:eastAsia="Times New Roman" w:hAnsi="Times New Roman"/>
                <w:b/>
                <w:bCs/>
                <w:sz w:val="24"/>
                <w:szCs w:val="24"/>
              </w:rPr>
              <w:t>уметь</w:t>
            </w:r>
          </w:p>
        </w:tc>
        <w:tc>
          <w:tcPr>
            <w:tcW w:w="4368" w:type="pct"/>
            <w:tcBorders>
              <w:top w:val="single" w:sz="4" w:space="0" w:color="auto"/>
              <w:left w:val="single" w:sz="4" w:space="0" w:color="auto"/>
              <w:bottom w:val="single" w:sz="4" w:space="0" w:color="auto"/>
              <w:right w:val="single" w:sz="4" w:space="0" w:color="auto"/>
            </w:tcBorders>
            <w:shd w:val="clear" w:color="auto" w:fill="auto"/>
          </w:tcPr>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осуществлять техническую эксплуатацию и обслуживание вентиляционных установок и систем;</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выбирать технологический режим работы вентиляционных установок и систем;</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выполнять заправку системы правильным типом и необходимым количеством хладагента для эффективной работы;</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эксплуатировать холодильное оборудование;</w:t>
            </w:r>
          </w:p>
          <w:p w:rsidR="00735CBC"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выполнять схемы монтажных узлов;</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осуществлять операции по монтажу холодильного оборудования;</w:t>
            </w:r>
          </w:p>
          <w:p w:rsidR="00E92EBB" w:rsidRDefault="00E92EB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xml:space="preserve"> </w:t>
            </w:r>
            <w:r w:rsidR="00BA253B" w:rsidRPr="00247477">
              <w:rPr>
                <w:rFonts w:ascii="Times New Roman" w:eastAsia="Times New Roman" w:hAnsi="Times New Roman"/>
                <w:color w:val="000000"/>
                <w:sz w:val="24"/>
                <w:szCs w:val="24"/>
              </w:rPr>
              <w:t>- осуществлять операции по обслуживанию холодильного оборудования;</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выбирать температурный режим работы холодильной установки;</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выбирать технологический режим переработки и хранения продукции;</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обеспечивать безопасность работ при ремонте холодильного оборудования;</w:t>
            </w:r>
          </w:p>
          <w:p w:rsidR="00735CBC"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участвовать в организации и проводить разборку и сборку основного и вспомогательного холодильного оборудования;</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обнаруживать неисправную работу установок, наружного и внутреннего контура вентиляционных систем и определять причины неисправностей;</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проверять и тестировать электрооборудование, безопасно диагностировать и устранять неисправности электрического оборудования и компонентов системы;</w:t>
            </w:r>
          </w:p>
          <w:p w:rsidR="00E92EBB" w:rsidRDefault="00BA253B" w:rsidP="00E92EBB">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проводить анализ и оценку качества выполняемых работ структурного подразделения по техническому обслуживанию, диагностике, контролю и ремонту оборудования;</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проводить различные виды испытаний оборудования;</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заменять неисправные вентиляционных установок и систем;</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обеспечивать безопасность работ при ремонте;</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участвовать в организации и проводить разборку и сборку основного и вспомогательного оборудования вентиляционных установок и систем;</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lastRenderedPageBreak/>
              <w:t>- готовить оборудование, инструменты, рабочее место, рабочие материалы и техническую документацию к проведению монтажа вентиляционных систем;</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выполнять операции по монтажу внешнего и внутреннего контура вентиляционных систем;</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контролировать качество работ по монтажу, определять дефекты и неисправности;</w:t>
            </w:r>
            <w:r w:rsidRPr="00247477">
              <w:rPr>
                <w:rFonts w:ascii="Times New Roman" w:eastAsia="Times New Roman" w:hAnsi="Times New Roman"/>
                <w:color w:val="000000"/>
                <w:sz w:val="24"/>
                <w:szCs w:val="24"/>
              </w:rPr>
              <w:br/>
              <w:t>- планировать и организовывать работу структурного подразделения по монтажу вентиляционных систем;</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подключать и настраивать работу контрольно-измерительных приборов и автоматики на заданные режимы;</w:t>
            </w:r>
          </w:p>
          <w:p w:rsidR="00BA253B" w:rsidRPr="00247477" w:rsidRDefault="00BA253B" w:rsidP="00735CBC">
            <w:pPr>
              <w:spacing w:after="0" w:line="240" w:lineRule="auto"/>
              <w:jc w:val="both"/>
              <w:rPr>
                <w:rFonts w:ascii="Times New Roman" w:eastAsia="Times New Roman" w:hAnsi="Times New Roman"/>
                <w:sz w:val="24"/>
                <w:szCs w:val="24"/>
              </w:rPr>
            </w:pPr>
            <w:r w:rsidRPr="00247477">
              <w:rPr>
                <w:rFonts w:ascii="Times New Roman" w:eastAsia="Times New Roman" w:hAnsi="Times New Roman"/>
                <w:color w:val="000000"/>
                <w:sz w:val="24"/>
                <w:szCs w:val="24"/>
              </w:rPr>
              <w:t>- определять и устранять неисправности в работе вентиляционных систем;</w:t>
            </w:r>
          </w:p>
        </w:tc>
      </w:tr>
      <w:tr w:rsidR="00BA253B" w:rsidRPr="00247477" w:rsidTr="00E92EBB">
        <w:tc>
          <w:tcPr>
            <w:tcW w:w="632" w:type="pct"/>
            <w:tcBorders>
              <w:top w:val="single" w:sz="4" w:space="0" w:color="auto"/>
              <w:left w:val="single" w:sz="4" w:space="0" w:color="auto"/>
              <w:bottom w:val="single" w:sz="4" w:space="0" w:color="auto"/>
              <w:right w:val="single" w:sz="4" w:space="0" w:color="auto"/>
            </w:tcBorders>
            <w:shd w:val="clear" w:color="auto" w:fill="auto"/>
            <w:hideMark/>
          </w:tcPr>
          <w:p w:rsidR="00BA253B" w:rsidRPr="00247477" w:rsidRDefault="00BA253B" w:rsidP="00CE10D3">
            <w:pPr>
              <w:spacing w:after="0" w:line="240" w:lineRule="auto"/>
              <w:rPr>
                <w:rFonts w:ascii="Times New Roman" w:eastAsia="Times New Roman" w:hAnsi="Times New Roman"/>
                <w:b/>
                <w:bCs/>
                <w:sz w:val="24"/>
                <w:szCs w:val="24"/>
              </w:rPr>
            </w:pPr>
            <w:r w:rsidRPr="00247477">
              <w:rPr>
                <w:rFonts w:ascii="Times New Roman" w:eastAsia="Times New Roman" w:hAnsi="Times New Roman"/>
                <w:b/>
                <w:bCs/>
                <w:sz w:val="24"/>
                <w:szCs w:val="24"/>
              </w:rPr>
              <w:lastRenderedPageBreak/>
              <w:t>знать</w:t>
            </w:r>
          </w:p>
        </w:tc>
        <w:tc>
          <w:tcPr>
            <w:tcW w:w="4368" w:type="pct"/>
            <w:tcBorders>
              <w:top w:val="single" w:sz="4" w:space="0" w:color="auto"/>
              <w:left w:val="single" w:sz="4" w:space="0" w:color="auto"/>
              <w:bottom w:val="single" w:sz="4" w:space="0" w:color="auto"/>
              <w:right w:val="single" w:sz="4" w:space="0" w:color="auto"/>
            </w:tcBorders>
            <w:shd w:val="clear" w:color="auto" w:fill="auto"/>
          </w:tcPr>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устройство и принцип действия вентиляционных установок и систем;</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задачи и цели технической эксплуатации и обслуживания вентиляционных установок и систем;</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устройство холодильно-компрессорных машин и установок;</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принцип действия холодильно-компрессорных машин и установок;</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свойства хладагентов и хладоносителей;</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технологию монтажа холодильного оборудования;</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виды инструктажей по безопасности труда и противопожарным мероприятиям;</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задачи и цели технической эксплуатации и обслуживания холодильной установки;</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прогнозирование отказов в работе и обнаружение дефектов холодильного оборудования;</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основные методы диагностирования и контроля технического состояния холодильного оборудования;</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электрические стандарты, применимые в сфере оборудования, требования к проверке и тестированию;</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прогнозирование отказов в работе и методы обнаружения дефектов холодильного оборудования;</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основные методы диагностирования и контроля технического состояния оборудования;</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настройка механических, электрических и электронных регуляторов температуры, давления, частоты вращения, расхода и уровня для оптимального функционирования системы;</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основные пути и средства повышения долговечности оборудования;</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технологические процессы ремонта деталей и узлов вентиляционных установок и систем, виды и характеристики инструмента, оборудования, расходных материалов;</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основы и последовательность выполнения ремонтно-диагностических работ;</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принцип действия и устройство вентиляционных установок, систем внутреннего и внешнего контура;</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условные обозначения, используемые в монтажных проектах и документации;</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специализированное и строительное оборудование и инструмент, необходимые для монтажа;</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требования охраны труда, противопожарной защиты, электробезопасности и экологической безопасности;</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назначение, устройство и применение слесарного и механизированного инструмента, такелажного оборудования, правила пользования ими;</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приемы и методы подготовки рабочего места, инструментов, оборудования и СИЗ к работе;</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технические регламенты по монтажу оборудования и трубопроводов, правила монтажа;</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способы регулирования вентиляционных установок и систем;</w:t>
            </w:r>
          </w:p>
          <w:p w:rsidR="00735CBC" w:rsidRDefault="00BA253B" w:rsidP="00735CBC">
            <w:pPr>
              <w:spacing w:after="0" w:line="240" w:lineRule="auto"/>
              <w:jc w:val="both"/>
              <w:rPr>
                <w:rFonts w:ascii="Times New Roman" w:eastAsia="Times New Roman" w:hAnsi="Times New Roman"/>
                <w:color w:val="000000"/>
                <w:sz w:val="24"/>
                <w:szCs w:val="24"/>
              </w:rPr>
            </w:pPr>
            <w:r w:rsidRPr="00247477">
              <w:rPr>
                <w:rFonts w:ascii="Times New Roman" w:eastAsia="Times New Roman" w:hAnsi="Times New Roman"/>
                <w:color w:val="000000"/>
                <w:sz w:val="24"/>
                <w:szCs w:val="24"/>
              </w:rPr>
              <w:t>- порядок вакуумирования и заправки внутреннего и внешнего контура;</w:t>
            </w:r>
          </w:p>
          <w:p w:rsidR="00BA253B" w:rsidRPr="00247477" w:rsidRDefault="00BA253B" w:rsidP="00735CBC">
            <w:pPr>
              <w:spacing w:after="0" w:line="240" w:lineRule="auto"/>
              <w:jc w:val="both"/>
              <w:rPr>
                <w:rFonts w:ascii="Times New Roman" w:eastAsia="Times New Roman" w:hAnsi="Times New Roman"/>
                <w:sz w:val="24"/>
                <w:szCs w:val="24"/>
              </w:rPr>
            </w:pPr>
            <w:r w:rsidRPr="00247477">
              <w:rPr>
                <w:rFonts w:ascii="Times New Roman" w:eastAsia="Times New Roman" w:hAnsi="Times New Roman"/>
                <w:color w:val="000000"/>
                <w:sz w:val="24"/>
                <w:szCs w:val="24"/>
              </w:rPr>
              <w:t>- конструкцию и принцип действия приборов автоматики.</w:t>
            </w:r>
          </w:p>
        </w:tc>
      </w:tr>
    </w:tbl>
    <w:p w:rsidR="00BA253B" w:rsidRDefault="00BA253B" w:rsidP="00BA253B">
      <w:pPr>
        <w:spacing w:after="0" w:line="240" w:lineRule="auto"/>
        <w:outlineLvl w:val="0"/>
        <w:rPr>
          <w:rFonts w:ascii="Times New Roman" w:eastAsia="Times New Roman" w:hAnsi="Times New Roman"/>
          <w:lang w:eastAsia="ru-RU"/>
        </w:rPr>
      </w:pPr>
    </w:p>
    <w:p w:rsidR="00BA253B" w:rsidRPr="00DC75EB" w:rsidRDefault="00BA253B" w:rsidP="00BA253B">
      <w:pPr>
        <w:spacing w:after="0" w:line="240" w:lineRule="auto"/>
        <w:outlineLvl w:val="0"/>
        <w:rPr>
          <w:rFonts w:ascii="Times New Roman" w:eastAsia="Times New Roman" w:hAnsi="Times New Roman"/>
          <w:b/>
          <w:sz w:val="24"/>
          <w:szCs w:val="24"/>
          <w:lang w:eastAsia="ru-RU"/>
        </w:rPr>
      </w:pPr>
      <w:r w:rsidRPr="00DC75EB">
        <w:rPr>
          <w:rFonts w:ascii="Times New Roman" w:eastAsia="Times New Roman" w:hAnsi="Times New Roman"/>
          <w:b/>
          <w:sz w:val="24"/>
          <w:szCs w:val="24"/>
          <w:lang w:eastAsia="ru-RU"/>
        </w:rPr>
        <w:t>1.2. Количество часов, отводимое на освоение профессионального модуля.</w:t>
      </w:r>
    </w:p>
    <w:p w:rsidR="00BA253B" w:rsidRPr="00DC75EB" w:rsidRDefault="00BA253B" w:rsidP="00BA253B">
      <w:pPr>
        <w:spacing w:after="0" w:line="240" w:lineRule="auto"/>
        <w:rPr>
          <w:rFonts w:ascii="Times New Roman" w:eastAsia="Times New Roman" w:hAnsi="Times New Roman"/>
          <w:sz w:val="24"/>
          <w:szCs w:val="24"/>
          <w:lang w:eastAsia="ru-RU"/>
        </w:rPr>
      </w:pPr>
    </w:p>
    <w:p w:rsidR="00BA253B" w:rsidRPr="00DC75EB" w:rsidRDefault="00BA253B" w:rsidP="00BA253B">
      <w:pPr>
        <w:spacing w:after="0" w:line="240" w:lineRule="auto"/>
        <w:rPr>
          <w:rFonts w:ascii="Times New Roman" w:eastAsia="Times New Roman" w:hAnsi="Times New Roman"/>
          <w:sz w:val="24"/>
          <w:szCs w:val="24"/>
          <w:lang w:eastAsia="ru-RU"/>
        </w:rPr>
      </w:pPr>
      <w:r w:rsidRPr="00DC75EB">
        <w:rPr>
          <w:rFonts w:ascii="Times New Roman" w:eastAsia="Times New Roman" w:hAnsi="Times New Roman"/>
          <w:sz w:val="24"/>
          <w:szCs w:val="24"/>
          <w:lang w:eastAsia="ru-RU"/>
        </w:rPr>
        <w:t>Всего часов</w:t>
      </w:r>
      <w:r>
        <w:rPr>
          <w:rFonts w:ascii="Times New Roman" w:eastAsia="Times New Roman" w:hAnsi="Times New Roman"/>
          <w:sz w:val="24"/>
          <w:szCs w:val="24"/>
          <w:lang w:eastAsia="ru-RU"/>
        </w:rPr>
        <w:t xml:space="preserve"> –</w:t>
      </w:r>
      <w:r w:rsidRPr="00DC75EB">
        <w:rPr>
          <w:rFonts w:ascii="Times New Roman" w:eastAsia="Times New Roman" w:hAnsi="Times New Roman"/>
          <w:sz w:val="24"/>
          <w:szCs w:val="24"/>
          <w:lang w:eastAsia="ru-RU"/>
        </w:rPr>
        <w:t xml:space="preserve"> </w:t>
      </w:r>
      <w:r w:rsidR="00735CBC" w:rsidRPr="006A14BC">
        <w:rPr>
          <w:rFonts w:ascii="Times New Roman" w:eastAsia="Times New Roman" w:hAnsi="Times New Roman"/>
          <w:b/>
          <w:sz w:val="24"/>
          <w:szCs w:val="24"/>
          <w:lang w:eastAsia="ru-RU"/>
        </w:rPr>
        <w:t>928</w:t>
      </w:r>
      <w:r w:rsidRPr="00DC75EB">
        <w:rPr>
          <w:rFonts w:ascii="Times New Roman" w:eastAsia="Times New Roman" w:hAnsi="Times New Roman"/>
          <w:sz w:val="24"/>
          <w:szCs w:val="24"/>
          <w:lang w:eastAsia="ru-RU"/>
        </w:rPr>
        <w:t>,</w:t>
      </w:r>
    </w:p>
    <w:p w:rsidR="00BA253B" w:rsidRPr="00DC75EB" w:rsidRDefault="00BA253B" w:rsidP="00BA253B">
      <w:pPr>
        <w:spacing w:after="0" w:line="240" w:lineRule="auto"/>
        <w:ind w:firstLine="1276"/>
        <w:rPr>
          <w:rFonts w:ascii="Times New Roman" w:eastAsia="Times New Roman" w:hAnsi="Times New Roman"/>
          <w:sz w:val="24"/>
          <w:szCs w:val="24"/>
          <w:lang w:eastAsia="ru-RU"/>
        </w:rPr>
      </w:pPr>
      <w:r w:rsidRPr="00DC75EB">
        <w:rPr>
          <w:rFonts w:ascii="Times New Roman" w:eastAsia="Times New Roman" w:hAnsi="Times New Roman"/>
          <w:sz w:val="24"/>
          <w:szCs w:val="24"/>
          <w:lang w:eastAsia="ru-RU"/>
        </w:rPr>
        <w:t>в том числе в форме практической подготовки</w:t>
      </w:r>
      <w:r>
        <w:rPr>
          <w:rFonts w:ascii="Times New Roman" w:eastAsia="Times New Roman" w:hAnsi="Times New Roman"/>
          <w:sz w:val="24"/>
          <w:szCs w:val="24"/>
          <w:lang w:eastAsia="ru-RU"/>
        </w:rPr>
        <w:t xml:space="preserve"> – </w:t>
      </w:r>
      <w:r w:rsidR="00735CBC" w:rsidRPr="006A14BC">
        <w:rPr>
          <w:rFonts w:ascii="Times New Roman" w:eastAsia="Times New Roman" w:hAnsi="Times New Roman"/>
          <w:b/>
          <w:sz w:val="24"/>
          <w:szCs w:val="24"/>
          <w:lang w:eastAsia="ru-RU"/>
        </w:rPr>
        <w:t>668</w:t>
      </w:r>
      <w:r w:rsidRPr="00DC75EB">
        <w:rPr>
          <w:rFonts w:ascii="Times New Roman" w:eastAsia="Times New Roman" w:hAnsi="Times New Roman"/>
          <w:sz w:val="24"/>
          <w:szCs w:val="24"/>
          <w:lang w:eastAsia="ru-RU"/>
        </w:rPr>
        <w:t xml:space="preserve"> час</w:t>
      </w:r>
      <w:r w:rsidR="00735CBC">
        <w:rPr>
          <w:rFonts w:ascii="Times New Roman" w:eastAsia="Times New Roman" w:hAnsi="Times New Roman"/>
          <w:sz w:val="24"/>
          <w:szCs w:val="24"/>
          <w:lang w:eastAsia="ru-RU"/>
        </w:rPr>
        <w:t>ов</w:t>
      </w:r>
      <w:r w:rsidRPr="00DC75EB">
        <w:rPr>
          <w:rFonts w:ascii="Times New Roman" w:eastAsia="Times New Roman" w:hAnsi="Times New Roman"/>
          <w:sz w:val="24"/>
          <w:szCs w:val="24"/>
          <w:lang w:eastAsia="ru-RU"/>
        </w:rPr>
        <w:t>.</w:t>
      </w:r>
    </w:p>
    <w:p w:rsidR="00BA253B" w:rsidRPr="00DC75EB" w:rsidRDefault="00BA253B" w:rsidP="00BA253B">
      <w:pPr>
        <w:spacing w:after="0" w:line="240" w:lineRule="auto"/>
        <w:rPr>
          <w:rFonts w:ascii="Times New Roman" w:eastAsia="Times New Roman" w:hAnsi="Times New Roman"/>
          <w:sz w:val="24"/>
          <w:szCs w:val="24"/>
          <w:lang w:eastAsia="ru-RU"/>
        </w:rPr>
      </w:pPr>
      <w:r w:rsidRPr="00DC75EB">
        <w:rPr>
          <w:rFonts w:ascii="Times New Roman" w:eastAsia="Times New Roman" w:hAnsi="Times New Roman"/>
          <w:sz w:val="24"/>
          <w:szCs w:val="24"/>
          <w:lang w:eastAsia="ru-RU"/>
        </w:rPr>
        <w:t xml:space="preserve">Из них на освоение МДК </w:t>
      </w:r>
      <w:r>
        <w:rPr>
          <w:rFonts w:ascii="Times New Roman" w:eastAsia="Times New Roman" w:hAnsi="Times New Roman"/>
          <w:sz w:val="24"/>
          <w:szCs w:val="24"/>
          <w:lang w:eastAsia="ru-RU"/>
        </w:rPr>
        <w:t>–</w:t>
      </w:r>
      <w:r w:rsidRPr="00DC75EB">
        <w:rPr>
          <w:rFonts w:ascii="Times New Roman" w:eastAsia="Times New Roman" w:hAnsi="Times New Roman"/>
          <w:sz w:val="24"/>
          <w:szCs w:val="24"/>
          <w:lang w:eastAsia="ru-RU"/>
        </w:rPr>
        <w:t xml:space="preserve"> </w:t>
      </w:r>
      <w:r w:rsidR="00735CBC" w:rsidRPr="006A14BC">
        <w:rPr>
          <w:rFonts w:ascii="Times New Roman" w:eastAsia="Times New Roman" w:hAnsi="Times New Roman"/>
          <w:b/>
          <w:sz w:val="24"/>
          <w:szCs w:val="24"/>
          <w:lang w:eastAsia="ru-RU"/>
        </w:rPr>
        <w:t>460</w:t>
      </w:r>
      <w:r w:rsidRPr="00DC75EB">
        <w:rPr>
          <w:rFonts w:ascii="Times New Roman" w:eastAsia="Times New Roman" w:hAnsi="Times New Roman"/>
          <w:sz w:val="24"/>
          <w:szCs w:val="24"/>
          <w:lang w:eastAsia="ru-RU"/>
        </w:rPr>
        <w:t xml:space="preserve"> часов,</w:t>
      </w:r>
    </w:p>
    <w:p w:rsidR="00BA253B" w:rsidRPr="00DC75EB" w:rsidRDefault="00BA253B" w:rsidP="00BA253B">
      <w:pPr>
        <w:spacing w:after="0" w:line="240" w:lineRule="auto"/>
        <w:ind w:firstLine="1276"/>
        <w:rPr>
          <w:rFonts w:ascii="Times New Roman" w:eastAsia="Times New Roman" w:hAnsi="Times New Roman"/>
          <w:sz w:val="24"/>
          <w:szCs w:val="24"/>
          <w:lang w:eastAsia="ru-RU"/>
        </w:rPr>
      </w:pPr>
      <w:r w:rsidRPr="00DC75EB">
        <w:rPr>
          <w:rFonts w:ascii="Times New Roman" w:eastAsia="Times New Roman" w:hAnsi="Times New Roman"/>
          <w:sz w:val="24"/>
          <w:szCs w:val="24"/>
          <w:lang w:eastAsia="ru-RU"/>
        </w:rPr>
        <w:t xml:space="preserve">в том числе самостоятельная работа </w:t>
      </w:r>
      <w:r>
        <w:rPr>
          <w:rFonts w:ascii="Times New Roman" w:eastAsia="Times New Roman" w:hAnsi="Times New Roman"/>
          <w:sz w:val="24"/>
          <w:szCs w:val="24"/>
          <w:lang w:eastAsia="ru-RU"/>
        </w:rPr>
        <w:t>–</w:t>
      </w:r>
      <w:r w:rsidRPr="00DC75EB">
        <w:rPr>
          <w:rFonts w:ascii="Times New Roman" w:eastAsia="Times New Roman" w:hAnsi="Times New Roman"/>
          <w:sz w:val="24"/>
          <w:szCs w:val="24"/>
          <w:lang w:eastAsia="ru-RU"/>
        </w:rPr>
        <w:t xml:space="preserve"> </w:t>
      </w:r>
      <w:r w:rsidR="006A14BC" w:rsidRPr="006A14BC">
        <w:rPr>
          <w:rFonts w:ascii="Times New Roman" w:eastAsia="Times New Roman" w:hAnsi="Times New Roman"/>
          <w:b/>
          <w:sz w:val="24"/>
          <w:szCs w:val="24"/>
          <w:lang w:eastAsia="ru-RU"/>
        </w:rPr>
        <w:t>20</w:t>
      </w:r>
      <w:r w:rsidRPr="00DC75EB">
        <w:rPr>
          <w:rFonts w:ascii="Times New Roman" w:eastAsia="Times New Roman" w:hAnsi="Times New Roman"/>
          <w:sz w:val="24"/>
          <w:szCs w:val="24"/>
          <w:lang w:eastAsia="ru-RU"/>
        </w:rPr>
        <w:t xml:space="preserve"> часов,</w:t>
      </w:r>
    </w:p>
    <w:p w:rsidR="00BA253B" w:rsidRPr="00DC75EB" w:rsidRDefault="00BA253B" w:rsidP="006A14BC">
      <w:pPr>
        <w:spacing w:after="0" w:line="240" w:lineRule="auto"/>
        <w:rPr>
          <w:rFonts w:ascii="Times New Roman" w:eastAsia="Times New Roman" w:hAnsi="Times New Roman"/>
          <w:sz w:val="24"/>
          <w:szCs w:val="24"/>
          <w:lang w:eastAsia="ru-RU"/>
        </w:rPr>
      </w:pPr>
      <w:r w:rsidRPr="00DC75EB">
        <w:rPr>
          <w:rFonts w:ascii="Times New Roman" w:eastAsia="Times New Roman" w:hAnsi="Times New Roman"/>
          <w:sz w:val="24"/>
          <w:szCs w:val="24"/>
          <w:lang w:eastAsia="ru-RU"/>
        </w:rPr>
        <w:t xml:space="preserve">практики, в том числе учебная </w:t>
      </w:r>
      <w:r>
        <w:rPr>
          <w:rFonts w:ascii="Times New Roman" w:eastAsia="Times New Roman" w:hAnsi="Times New Roman"/>
          <w:sz w:val="24"/>
          <w:szCs w:val="24"/>
          <w:lang w:eastAsia="ru-RU"/>
        </w:rPr>
        <w:t xml:space="preserve">– </w:t>
      </w:r>
      <w:r w:rsidR="006A14BC" w:rsidRPr="006A14BC">
        <w:rPr>
          <w:rFonts w:ascii="Times New Roman" w:eastAsia="Times New Roman" w:hAnsi="Times New Roman"/>
          <w:b/>
          <w:sz w:val="24"/>
          <w:szCs w:val="24"/>
          <w:lang w:eastAsia="ru-RU"/>
        </w:rPr>
        <w:t>216</w:t>
      </w:r>
      <w:r w:rsidRPr="00DC75EB">
        <w:rPr>
          <w:rFonts w:ascii="Times New Roman" w:eastAsia="Times New Roman" w:hAnsi="Times New Roman"/>
          <w:sz w:val="24"/>
          <w:szCs w:val="24"/>
          <w:lang w:eastAsia="ru-RU"/>
        </w:rPr>
        <w:t xml:space="preserve"> час</w:t>
      </w:r>
      <w:r w:rsidR="006A14BC">
        <w:rPr>
          <w:rFonts w:ascii="Times New Roman" w:eastAsia="Times New Roman" w:hAnsi="Times New Roman"/>
          <w:sz w:val="24"/>
          <w:szCs w:val="24"/>
          <w:lang w:eastAsia="ru-RU"/>
        </w:rPr>
        <w:t>ов</w:t>
      </w:r>
      <w:r w:rsidRPr="00DC75EB">
        <w:rPr>
          <w:rFonts w:ascii="Times New Roman" w:eastAsia="Times New Roman" w:hAnsi="Times New Roman"/>
          <w:sz w:val="24"/>
          <w:szCs w:val="24"/>
          <w:lang w:eastAsia="ru-RU"/>
        </w:rPr>
        <w:t>,</w:t>
      </w:r>
      <w:r w:rsidR="006A14BC">
        <w:rPr>
          <w:rFonts w:ascii="Times New Roman" w:eastAsia="Times New Roman" w:hAnsi="Times New Roman"/>
          <w:sz w:val="24"/>
          <w:szCs w:val="24"/>
          <w:lang w:eastAsia="ru-RU"/>
        </w:rPr>
        <w:t xml:space="preserve"> </w:t>
      </w:r>
      <w:r w:rsidRPr="00DC75EB">
        <w:rPr>
          <w:rFonts w:ascii="Times New Roman" w:eastAsia="Times New Roman" w:hAnsi="Times New Roman"/>
          <w:sz w:val="24"/>
          <w:szCs w:val="24"/>
          <w:lang w:eastAsia="ru-RU"/>
        </w:rPr>
        <w:t xml:space="preserve">производственная </w:t>
      </w:r>
      <w:r>
        <w:rPr>
          <w:rFonts w:ascii="Times New Roman" w:eastAsia="Times New Roman" w:hAnsi="Times New Roman"/>
          <w:sz w:val="24"/>
          <w:szCs w:val="24"/>
          <w:lang w:eastAsia="ru-RU"/>
        </w:rPr>
        <w:t>–</w:t>
      </w:r>
      <w:r w:rsidRPr="00DC75EB">
        <w:rPr>
          <w:rFonts w:ascii="Times New Roman" w:eastAsia="Times New Roman" w:hAnsi="Times New Roman"/>
          <w:sz w:val="24"/>
          <w:szCs w:val="24"/>
          <w:lang w:eastAsia="ru-RU"/>
        </w:rPr>
        <w:t xml:space="preserve"> </w:t>
      </w:r>
      <w:r w:rsidR="006A14BC" w:rsidRPr="006A14BC">
        <w:rPr>
          <w:rFonts w:ascii="Times New Roman" w:eastAsia="Times New Roman" w:hAnsi="Times New Roman"/>
          <w:b/>
          <w:sz w:val="24"/>
          <w:szCs w:val="24"/>
          <w:lang w:eastAsia="ru-RU"/>
        </w:rPr>
        <w:t>25</w:t>
      </w:r>
      <w:r w:rsidRPr="006A14BC">
        <w:rPr>
          <w:rFonts w:ascii="Times New Roman" w:eastAsia="Times New Roman" w:hAnsi="Times New Roman"/>
          <w:b/>
          <w:sz w:val="24"/>
          <w:szCs w:val="24"/>
          <w:lang w:eastAsia="ru-RU"/>
        </w:rPr>
        <w:t>2</w:t>
      </w:r>
      <w:r w:rsidRPr="00DC75EB">
        <w:rPr>
          <w:rFonts w:ascii="Times New Roman" w:eastAsia="Times New Roman" w:hAnsi="Times New Roman"/>
          <w:sz w:val="24"/>
          <w:szCs w:val="24"/>
          <w:lang w:eastAsia="ru-RU"/>
        </w:rPr>
        <w:t xml:space="preserve"> часа.</w:t>
      </w:r>
    </w:p>
    <w:p w:rsidR="00BA253B" w:rsidRPr="00DC75EB" w:rsidRDefault="00BA253B" w:rsidP="00BA253B">
      <w:pPr>
        <w:rPr>
          <w:rFonts w:ascii="Times New Roman" w:eastAsia="Times New Roman" w:hAnsi="Times New Roman"/>
          <w:lang w:eastAsia="ru-RU"/>
        </w:rPr>
        <w:sectPr w:rsidR="00BA253B" w:rsidRPr="00DC75EB" w:rsidSect="00377C48">
          <w:pgSz w:w="11906" w:h="16838"/>
          <w:pgMar w:top="1134" w:right="850" w:bottom="1134" w:left="1134" w:header="708" w:footer="708" w:gutter="0"/>
          <w:cols w:space="708"/>
          <w:docGrid w:linePitch="360"/>
        </w:sectPr>
      </w:pPr>
      <w:r w:rsidRPr="00DC75EB">
        <w:rPr>
          <w:rFonts w:ascii="Times New Roman" w:eastAsia="Times New Roman" w:hAnsi="Times New Roman"/>
          <w:lang w:eastAsia="ru-RU"/>
        </w:rPr>
        <w:br w:type="page"/>
      </w:r>
    </w:p>
    <w:p w:rsidR="00BA253B" w:rsidRPr="00DC75EB" w:rsidRDefault="00BA253B" w:rsidP="00BA253B">
      <w:pPr>
        <w:spacing w:after="0" w:line="240" w:lineRule="auto"/>
        <w:ind w:firstLine="709"/>
        <w:outlineLvl w:val="0"/>
        <w:rPr>
          <w:rFonts w:ascii="Times New Roman" w:eastAsia="Times New Roman" w:hAnsi="Times New Roman"/>
          <w:b/>
          <w:sz w:val="24"/>
          <w:szCs w:val="24"/>
          <w:lang w:eastAsia="ru-RU"/>
        </w:rPr>
      </w:pPr>
      <w:r w:rsidRPr="00DC75EB">
        <w:rPr>
          <w:rFonts w:ascii="Times New Roman" w:eastAsia="Times New Roman" w:hAnsi="Times New Roman"/>
          <w:b/>
          <w:sz w:val="24"/>
          <w:szCs w:val="24"/>
          <w:lang w:eastAsia="ru-RU"/>
        </w:rPr>
        <w:lastRenderedPageBreak/>
        <w:t>2. Структура и содержание профессионального модуля.</w:t>
      </w:r>
    </w:p>
    <w:p w:rsidR="00BA253B" w:rsidRPr="00DC75EB" w:rsidRDefault="00BA253B" w:rsidP="00BA253B">
      <w:pPr>
        <w:spacing w:after="0" w:line="240" w:lineRule="auto"/>
        <w:ind w:firstLine="709"/>
        <w:rPr>
          <w:rFonts w:ascii="Times New Roman" w:eastAsia="Times New Roman" w:hAnsi="Times New Roman"/>
          <w:b/>
          <w:sz w:val="24"/>
          <w:szCs w:val="24"/>
          <w:lang w:eastAsia="ru-RU"/>
        </w:rPr>
      </w:pPr>
      <w:bookmarkStart w:id="1" w:name="_Hlk114659185"/>
      <w:r w:rsidRPr="00DC75EB">
        <w:rPr>
          <w:rFonts w:ascii="Times New Roman" w:eastAsia="Times New Roman" w:hAnsi="Times New Roman"/>
          <w:b/>
          <w:sz w:val="24"/>
          <w:szCs w:val="24"/>
          <w:lang w:eastAsia="ru-RU"/>
        </w:rPr>
        <w:t>2.1. Структура профессионального модуля.</w:t>
      </w:r>
    </w:p>
    <w:p w:rsidR="00BA253B" w:rsidRPr="00DC75EB" w:rsidRDefault="00BA253B" w:rsidP="00BA253B">
      <w:pPr>
        <w:spacing w:after="0" w:line="240" w:lineRule="auto"/>
        <w:rPr>
          <w:rFonts w:ascii="Times New Roman" w:eastAsia="Times New Roman" w:hAnsi="Times New Roman"/>
          <w:b/>
          <w:sz w:val="24"/>
          <w:szCs w:val="24"/>
          <w:lang w:eastAsia="ru-RU"/>
        </w:rPr>
      </w:pP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3505"/>
        <w:gridCol w:w="1099"/>
        <w:gridCol w:w="692"/>
        <w:gridCol w:w="769"/>
        <w:gridCol w:w="1402"/>
        <w:gridCol w:w="1464"/>
        <w:gridCol w:w="1491"/>
        <w:gridCol w:w="538"/>
        <w:gridCol w:w="1090"/>
        <w:gridCol w:w="1530"/>
      </w:tblGrid>
      <w:tr w:rsidR="00BA253B" w:rsidRPr="006A14BC" w:rsidTr="006A14BC">
        <w:trPr>
          <w:trHeight w:val="163"/>
        </w:trPr>
        <w:tc>
          <w:tcPr>
            <w:tcW w:w="428" w:type="pct"/>
            <w:vMerge w:val="restart"/>
            <w:tcBorders>
              <w:top w:val="single" w:sz="4" w:space="0" w:color="auto"/>
              <w:left w:val="single" w:sz="4" w:space="0" w:color="auto"/>
              <w:bottom w:val="single" w:sz="4" w:space="0" w:color="auto"/>
              <w:right w:val="single" w:sz="4" w:space="0" w:color="auto"/>
            </w:tcBorders>
            <w:vAlign w:val="center"/>
            <w:hideMark/>
          </w:tcPr>
          <w:bookmarkEnd w:id="1"/>
          <w:p w:rsidR="00BA253B" w:rsidRPr="006A14BC" w:rsidRDefault="00BA253B" w:rsidP="00CE10D3">
            <w:pPr>
              <w:suppressAutoHyphens/>
              <w:spacing w:after="0" w:line="240" w:lineRule="auto"/>
              <w:ind w:left="-57" w:right="-57"/>
              <w:jc w:val="center"/>
              <w:rPr>
                <w:rFonts w:ascii="Times New Roman" w:hAnsi="Times New Roman"/>
                <w:b/>
                <w:sz w:val="16"/>
                <w:szCs w:val="16"/>
              </w:rPr>
            </w:pPr>
            <w:r w:rsidRPr="006A14BC">
              <w:rPr>
                <w:rFonts w:ascii="Times New Roman" w:hAnsi="Times New Roman"/>
                <w:b/>
                <w:sz w:val="16"/>
                <w:szCs w:val="16"/>
              </w:rPr>
              <w:t>Коды профессиональных и общих компетенций</w:t>
            </w:r>
          </w:p>
        </w:tc>
        <w:tc>
          <w:tcPr>
            <w:tcW w:w="1180" w:type="pct"/>
            <w:vMerge w:val="restar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uppressAutoHyphens/>
              <w:spacing w:after="0" w:line="240" w:lineRule="auto"/>
              <w:ind w:left="-57" w:right="-57"/>
              <w:jc w:val="center"/>
              <w:rPr>
                <w:rFonts w:ascii="Times New Roman" w:hAnsi="Times New Roman"/>
                <w:b/>
                <w:sz w:val="16"/>
                <w:szCs w:val="16"/>
              </w:rPr>
            </w:pPr>
            <w:r w:rsidRPr="006A14BC">
              <w:rPr>
                <w:rFonts w:ascii="Times New Roman" w:hAnsi="Times New Roman"/>
                <w:b/>
                <w:sz w:val="16"/>
                <w:szCs w:val="16"/>
              </w:rPr>
              <w:t>Наименования разделов профессионального модуля</w:t>
            </w:r>
          </w:p>
        </w:tc>
        <w:tc>
          <w:tcPr>
            <w:tcW w:w="370" w:type="pct"/>
            <w:vMerge w:val="restar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jc w:val="center"/>
              <w:rPr>
                <w:rFonts w:ascii="Times New Roman" w:hAnsi="Times New Roman"/>
                <w:b/>
                <w:sz w:val="16"/>
                <w:szCs w:val="16"/>
              </w:rPr>
            </w:pPr>
            <w:r w:rsidRPr="006A14BC">
              <w:rPr>
                <w:rFonts w:ascii="Times New Roman" w:hAnsi="Times New Roman"/>
                <w:b/>
                <w:iCs/>
                <w:sz w:val="16"/>
                <w:szCs w:val="16"/>
              </w:rPr>
              <w:t>Всего, час.</w:t>
            </w:r>
          </w:p>
        </w:tc>
        <w:tc>
          <w:tcPr>
            <w:tcW w:w="23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BA253B" w:rsidRPr="006A14BC" w:rsidRDefault="00BA253B" w:rsidP="00CE10D3">
            <w:pPr>
              <w:spacing w:after="0" w:line="240" w:lineRule="auto"/>
              <w:ind w:left="113" w:right="113"/>
              <w:jc w:val="center"/>
              <w:rPr>
                <w:rFonts w:ascii="Times New Roman" w:hAnsi="Times New Roman"/>
                <w:b/>
                <w:sz w:val="16"/>
                <w:szCs w:val="16"/>
              </w:rPr>
            </w:pPr>
            <w:r w:rsidRPr="006A14BC">
              <w:rPr>
                <w:rFonts w:ascii="Times New Roman" w:hAnsi="Times New Roman"/>
                <w:b/>
                <w:iCs/>
                <w:sz w:val="16"/>
                <w:szCs w:val="16"/>
              </w:rPr>
              <w:t>В т.ч. в форме практической подготовки</w:t>
            </w:r>
          </w:p>
        </w:tc>
        <w:tc>
          <w:tcPr>
            <w:tcW w:w="2789" w:type="pct"/>
            <w:gridSpan w:val="7"/>
            <w:tcBorders>
              <w:top w:val="single" w:sz="4" w:space="0" w:color="auto"/>
              <w:left w:val="single" w:sz="4" w:space="0" w:color="auto"/>
              <w:bottom w:val="single" w:sz="4" w:space="0" w:color="auto"/>
              <w:right w:val="single" w:sz="4" w:space="0" w:color="auto"/>
            </w:tcBorders>
            <w:hideMark/>
          </w:tcPr>
          <w:p w:rsidR="00BA253B" w:rsidRPr="006A14BC" w:rsidRDefault="00BA253B" w:rsidP="00CE10D3">
            <w:pPr>
              <w:suppressAutoHyphens/>
              <w:spacing w:after="0" w:line="240" w:lineRule="auto"/>
              <w:jc w:val="center"/>
              <w:rPr>
                <w:rFonts w:ascii="Times New Roman" w:hAnsi="Times New Roman"/>
                <w:b/>
                <w:sz w:val="16"/>
                <w:szCs w:val="16"/>
              </w:rPr>
            </w:pPr>
            <w:r w:rsidRPr="006A14BC">
              <w:rPr>
                <w:rFonts w:ascii="Times New Roman" w:hAnsi="Times New Roman"/>
                <w:b/>
                <w:sz w:val="16"/>
                <w:szCs w:val="16"/>
              </w:rPr>
              <w:t>Объем профессионального модуля, ак. час.</w:t>
            </w:r>
          </w:p>
        </w:tc>
      </w:tr>
      <w:tr w:rsidR="00BA253B" w:rsidRPr="006A14BC" w:rsidTr="00CE10D3">
        <w:trPr>
          <w:trHeight w:val="58"/>
        </w:trPr>
        <w:tc>
          <w:tcPr>
            <w:tcW w:w="428" w:type="pct"/>
            <w:vMerge/>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rPr>
                <w:rFonts w:ascii="Times New Roman" w:hAnsi="Times New Roman"/>
                <w:b/>
                <w:sz w:val="16"/>
                <w:szCs w:val="16"/>
              </w:rPr>
            </w:pPr>
          </w:p>
        </w:tc>
        <w:tc>
          <w:tcPr>
            <w:tcW w:w="1180" w:type="pct"/>
            <w:vMerge/>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rPr>
                <w:rFonts w:ascii="Times New Roman" w:hAnsi="Times New Roman"/>
                <w:b/>
                <w:sz w:val="16"/>
                <w:szCs w:val="16"/>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rPr>
                <w:rFonts w:ascii="Times New Roman" w:hAnsi="Times New Roman"/>
                <w:b/>
                <w:sz w:val="16"/>
                <w:szCs w:val="16"/>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rPr>
                <w:rFonts w:ascii="Times New Roman" w:hAnsi="Times New Roman"/>
                <w:b/>
                <w:sz w:val="16"/>
                <w:szCs w:val="16"/>
              </w:rPr>
            </w:pPr>
          </w:p>
        </w:tc>
        <w:tc>
          <w:tcPr>
            <w:tcW w:w="1907" w:type="pct"/>
            <w:gridSpan w:val="5"/>
            <w:tcBorders>
              <w:top w:val="single" w:sz="4" w:space="0" w:color="auto"/>
              <w:left w:val="single" w:sz="4" w:space="0" w:color="auto"/>
              <w:bottom w:val="single" w:sz="4" w:space="0" w:color="auto"/>
              <w:right w:val="single" w:sz="4" w:space="0" w:color="auto"/>
            </w:tcBorders>
            <w:hideMark/>
          </w:tcPr>
          <w:p w:rsidR="00BA253B" w:rsidRPr="006A14BC" w:rsidRDefault="00BA253B" w:rsidP="00CE10D3">
            <w:pPr>
              <w:suppressAutoHyphens/>
              <w:spacing w:after="0" w:line="240" w:lineRule="auto"/>
              <w:jc w:val="center"/>
              <w:rPr>
                <w:rFonts w:ascii="Times New Roman" w:hAnsi="Times New Roman"/>
                <w:b/>
                <w:sz w:val="16"/>
                <w:szCs w:val="16"/>
              </w:rPr>
            </w:pPr>
            <w:r w:rsidRPr="006A14BC">
              <w:rPr>
                <w:rFonts w:ascii="Times New Roman" w:hAnsi="Times New Roman"/>
                <w:b/>
                <w:sz w:val="16"/>
                <w:szCs w:val="16"/>
              </w:rPr>
              <w:t>Обучение по МДК</w:t>
            </w:r>
          </w:p>
        </w:tc>
        <w:tc>
          <w:tcPr>
            <w:tcW w:w="882"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uppressAutoHyphens/>
              <w:spacing w:after="0" w:line="240" w:lineRule="auto"/>
              <w:jc w:val="center"/>
              <w:rPr>
                <w:rFonts w:ascii="Times New Roman" w:hAnsi="Times New Roman"/>
                <w:b/>
                <w:sz w:val="16"/>
                <w:szCs w:val="16"/>
              </w:rPr>
            </w:pPr>
            <w:r w:rsidRPr="006A14BC">
              <w:rPr>
                <w:rFonts w:ascii="Times New Roman" w:hAnsi="Times New Roman"/>
                <w:b/>
                <w:sz w:val="16"/>
                <w:szCs w:val="16"/>
              </w:rPr>
              <w:t>Практики</w:t>
            </w:r>
          </w:p>
        </w:tc>
      </w:tr>
      <w:tr w:rsidR="00BA253B" w:rsidRPr="006A14BC" w:rsidTr="00CE10D3">
        <w:tc>
          <w:tcPr>
            <w:tcW w:w="428" w:type="pct"/>
            <w:vMerge/>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rPr>
                <w:rFonts w:ascii="Times New Roman" w:hAnsi="Times New Roman"/>
                <w:b/>
                <w:sz w:val="16"/>
                <w:szCs w:val="16"/>
              </w:rPr>
            </w:pPr>
          </w:p>
        </w:tc>
        <w:tc>
          <w:tcPr>
            <w:tcW w:w="1180" w:type="pct"/>
            <w:vMerge/>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rPr>
                <w:rFonts w:ascii="Times New Roman" w:hAnsi="Times New Roman"/>
                <w:b/>
                <w:sz w:val="16"/>
                <w:szCs w:val="16"/>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rPr>
                <w:rFonts w:ascii="Times New Roman" w:hAnsi="Times New Roman"/>
                <w:b/>
                <w:sz w:val="16"/>
                <w:szCs w:val="16"/>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rPr>
                <w:rFonts w:ascii="Times New Roman" w:hAnsi="Times New Roman"/>
                <w:b/>
                <w:sz w:val="16"/>
                <w:szCs w:val="16"/>
              </w:rPr>
            </w:pPr>
          </w:p>
        </w:tc>
        <w:tc>
          <w:tcPr>
            <w:tcW w:w="259" w:type="pct"/>
            <w:vMerge w:val="restart"/>
            <w:tcBorders>
              <w:top w:val="single" w:sz="4" w:space="0" w:color="auto"/>
              <w:left w:val="single" w:sz="4" w:space="0" w:color="auto"/>
              <w:bottom w:val="single" w:sz="4" w:space="0" w:color="auto"/>
              <w:right w:val="single" w:sz="4" w:space="0" w:color="auto"/>
            </w:tcBorders>
            <w:hideMark/>
          </w:tcPr>
          <w:p w:rsidR="00BA253B" w:rsidRPr="006A14BC" w:rsidRDefault="00BA253B" w:rsidP="00CE10D3">
            <w:pPr>
              <w:suppressAutoHyphens/>
              <w:spacing w:after="0" w:line="240" w:lineRule="auto"/>
              <w:jc w:val="center"/>
              <w:rPr>
                <w:rFonts w:ascii="Times New Roman" w:hAnsi="Times New Roman"/>
                <w:b/>
                <w:sz w:val="16"/>
                <w:szCs w:val="16"/>
              </w:rPr>
            </w:pPr>
            <w:r w:rsidRPr="006A14BC">
              <w:rPr>
                <w:rFonts w:ascii="Times New Roman" w:hAnsi="Times New Roman"/>
                <w:b/>
                <w:sz w:val="16"/>
                <w:szCs w:val="16"/>
              </w:rPr>
              <w:t>Всего</w:t>
            </w:r>
          </w:p>
        </w:tc>
        <w:tc>
          <w:tcPr>
            <w:tcW w:w="1648" w:type="pct"/>
            <w:gridSpan w:val="4"/>
            <w:tcBorders>
              <w:top w:val="single" w:sz="4" w:space="0" w:color="auto"/>
              <w:left w:val="single" w:sz="4" w:space="0" w:color="auto"/>
              <w:bottom w:val="single" w:sz="4" w:space="0" w:color="auto"/>
              <w:right w:val="single" w:sz="4" w:space="0" w:color="auto"/>
            </w:tcBorders>
            <w:hideMark/>
          </w:tcPr>
          <w:p w:rsidR="00BA253B" w:rsidRPr="006A14BC" w:rsidRDefault="00BA253B" w:rsidP="00CE10D3">
            <w:pPr>
              <w:suppressAutoHyphens/>
              <w:spacing w:after="0" w:line="240" w:lineRule="auto"/>
              <w:jc w:val="center"/>
              <w:rPr>
                <w:rFonts w:ascii="Times New Roman" w:hAnsi="Times New Roman"/>
                <w:b/>
                <w:sz w:val="16"/>
                <w:szCs w:val="16"/>
              </w:rPr>
            </w:pPr>
            <w:r w:rsidRPr="006A14BC">
              <w:rPr>
                <w:rFonts w:ascii="Times New Roman" w:hAnsi="Times New Roman"/>
                <w:b/>
                <w:sz w:val="16"/>
                <w:szCs w:val="16"/>
              </w:rPr>
              <w:t>В том числе</w:t>
            </w:r>
          </w:p>
        </w:tc>
        <w:tc>
          <w:tcPr>
            <w:tcW w:w="882" w:type="pct"/>
            <w:gridSpan w:val="2"/>
            <w:vMerge/>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rPr>
                <w:rFonts w:ascii="Times New Roman" w:hAnsi="Times New Roman"/>
                <w:b/>
                <w:sz w:val="16"/>
                <w:szCs w:val="16"/>
              </w:rPr>
            </w:pPr>
          </w:p>
        </w:tc>
      </w:tr>
      <w:tr w:rsidR="00BA253B" w:rsidRPr="006A14BC" w:rsidTr="006A14BC">
        <w:trPr>
          <w:cantSplit/>
          <w:trHeight w:val="390"/>
        </w:trPr>
        <w:tc>
          <w:tcPr>
            <w:tcW w:w="428" w:type="pct"/>
            <w:vMerge/>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rPr>
                <w:rFonts w:ascii="Times New Roman" w:hAnsi="Times New Roman"/>
                <w:b/>
                <w:sz w:val="16"/>
                <w:szCs w:val="16"/>
              </w:rPr>
            </w:pPr>
          </w:p>
        </w:tc>
        <w:tc>
          <w:tcPr>
            <w:tcW w:w="1180" w:type="pct"/>
            <w:vMerge/>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rPr>
                <w:rFonts w:ascii="Times New Roman" w:hAnsi="Times New Roman"/>
                <w:b/>
                <w:sz w:val="16"/>
                <w:szCs w:val="16"/>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rPr>
                <w:rFonts w:ascii="Times New Roman" w:hAnsi="Times New Roman"/>
                <w:b/>
                <w:sz w:val="16"/>
                <w:szCs w:val="16"/>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rPr>
                <w:rFonts w:ascii="Times New Roman" w:hAnsi="Times New Roman"/>
                <w:b/>
                <w:sz w:val="16"/>
                <w:szCs w:val="16"/>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rPr>
                <w:rFonts w:ascii="Times New Roman" w:hAnsi="Times New Roman"/>
                <w:b/>
                <w:sz w:val="16"/>
                <w:szCs w:val="16"/>
              </w:rPr>
            </w:pPr>
          </w:p>
        </w:tc>
        <w:tc>
          <w:tcPr>
            <w:tcW w:w="472"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uppressAutoHyphens/>
              <w:spacing w:after="0" w:line="240" w:lineRule="auto"/>
              <w:ind w:left="-57" w:right="-57"/>
              <w:jc w:val="center"/>
              <w:rPr>
                <w:rFonts w:ascii="Times New Roman" w:hAnsi="Times New Roman"/>
                <w:b/>
                <w:i/>
                <w:sz w:val="16"/>
                <w:szCs w:val="16"/>
              </w:rPr>
            </w:pPr>
            <w:r w:rsidRPr="006A14BC">
              <w:rPr>
                <w:rFonts w:ascii="Times New Roman" w:hAnsi="Times New Roman"/>
                <w:b/>
                <w:color w:val="000000"/>
                <w:sz w:val="16"/>
                <w:szCs w:val="16"/>
              </w:rPr>
              <w:t>Лабораторных и практических занятий</w:t>
            </w:r>
          </w:p>
        </w:tc>
        <w:tc>
          <w:tcPr>
            <w:tcW w:w="493"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uppressAutoHyphens/>
              <w:spacing w:after="0" w:line="240" w:lineRule="auto"/>
              <w:ind w:left="-57" w:right="-57"/>
              <w:jc w:val="center"/>
              <w:rPr>
                <w:rFonts w:ascii="Times New Roman" w:hAnsi="Times New Roman"/>
                <w:b/>
                <w:iCs/>
                <w:sz w:val="16"/>
                <w:szCs w:val="16"/>
              </w:rPr>
            </w:pPr>
            <w:r w:rsidRPr="006A14BC">
              <w:rPr>
                <w:rFonts w:ascii="Times New Roman" w:hAnsi="Times New Roman"/>
                <w:b/>
                <w:sz w:val="16"/>
                <w:szCs w:val="16"/>
              </w:rPr>
              <w:t>Курсовых работ (проектов)</w:t>
            </w:r>
          </w:p>
        </w:tc>
        <w:tc>
          <w:tcPr>
            <w:tcW w:w="502"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6A14BC">
            <w:pPr>
              <w:suppressAutoHyphens/>
              <w:spacing w:after="0" w:line="240" w:lineRule="auto"/>
              <w:ind w:left="-57" w:right="-57"/>
              <w:jc w:val="center"/>
              <w:rPr>
                <w:rFonts w:ascii="Times New Roman" w:hAnsi="Times New Roman"/>
                <w:b/>
                <w:color w:val="000000"/>
                <w:sz w:val="16"/>
                <w:szCs w:val="16"/>
              </w:rPr>
            </w:pPr>
            <w:r w:rsidRPr="006A14BC">
              <w:rPr>
                <w:rFonts w:ascii="Times New Roman" w:hAnsi="Times New Roman"/>
                <w:b/>
                <w:sz w:val="16"/>
                <w:szCs w:val="16"/>
              </w:rPr>
              <w:t>Самостоятельная работа</w:t>
            </w:r>
          </w:p>
        </w:tc>
        <w:tc>
          <w:tcPr>
            <w:tcW w:w="181" w:type="pct"/>
            <w:tcBorders>
              <w:top w:val="single" w:sz="4" w:space="0" w:color="auto"/>
              <w:left w:val="single" w:sz="4" w:space="0" w:color="auto"/>
              <w:bottom w:val="single" w:sz="4" w:space="0" w:color="auto"/>
              <w:right w:val="single" w:sz="4" w:space="0" w:color="auto"/>
            </w:tcBorders>
            <w:textDirection w:val="btLr"/>
            <w:vAlign w:val="center"/>
            <w:hideMark/>
          </w:tcPr>
          <w:p w:rsidR="00BA253B" w:rsidRPr="006A14BC" w:rsidRDefault="00BA253B" w:rsidP="00CE10D3">
            <w:pPr>
              <w:suppressAutoHyphens/>
              <w:spacing w:after="0" w:line="240" w:lineRule="auto"/>
              <w:ind w:left="-57" w:right="-57"/>
              <w:jc w:val="center"/>
              <w:rPr>
                <w:rFonts w:ascii="Times New Roman" w:hAnsi="Times New Roman"/>
                <w:b/>
                <w:sz w:val="16"/>
                <w:szCs w:val="16"/>
              </w:rPr>
            </w:pPr>
            <w:r w:rsidRPr="006A14BC">
              <w:rPr>
                <w:rFonts w:ascii="Times New Roman" w:hAnsi="Times New Roman"/>
                <w:b/>
                <w:sz w:val="16"/>
                <w:szCs w:val="16"/>
              </w:rPr>
              <w:t>Промежуточная аттестация</w:t>
            </w:r>
          </w:p>
        </w:tc>
        <w:tc>
          <w:tcPr>
            <w:tcW w:w="367"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uppressAutoHyphens/>
              <w:spacing w:after="0" w:line="240" w:lineRule="auto"/>
              <w:ind w:left="-57" w:right="-57"/>
              <w:jc w:val="center"/>
              <w:rPr>
                <w:rFonts w:ascii="Times New Roman" w:hAnsi="Times New Roman"/>
                <w:b/>
                <w:i/>
                <w:sz w:val="16"/>
                <w:szCs w:val="16"/>
              </w:rPr>
            </w:pPr>
            <w:r w:rsidRPr="006A14BC">
              <w:rPr>
                <w:rFonts w:ascii="Times New Roman" w:hAnsi="Times New Roman"/>
                <w:b/>
                <w:sz w:val="16"/>
                <w:szCs w:val="16"/>
              </w:rPr>
              <w:t>Учебная</w:t>
            </w:r>
          </w:p>
        </w:tc>
        <w:tc>
          <w:tcPr>
            <w:tcW w:w="515"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uppressAutoHyphens/>
              <w:spacing w:after="0" w:line="240" w:lineRule="auto"/>
              <w:ind w:left="-57" w:right="-57"/>
              <w:jc w:val="center"/>
              <w:rPr>
                <w:rFonts w:ascii="Times New Roman" w:hAnsi="Times New Roman"/>
                <w:b/>
                <w:i/>
                <w:sz w:val="16"/>
                <w:szCs w:val="16"/>
              </w:rPr>
            </w:pPr>
            <w:r w:rsidRPr="006A14BC">
              <w:rPr>
                <w:rFonts w:ascii="Times New Roman" w:hAnsi="Times New Roman"/>
                <w:b/>
                <w:sz w:val="16"/>
                <w:szCs w:val="16"/>
              </w:rPr>
              <w:t>Производственная</w:t>
            </w:r>
          </w:p>
        </w:tc>
      </w:tr>
      <w:tr w:rsidR="00BA253B" w:rsidRPr="006A14BC" w:rsidTr="006A14BC">
        <w:trPr>
          <w:trHeight w:val="291"/>
        </w:trPr>
        <w:tc>
          <w:tcPr>
            <w:tcW w:w="428"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jc w:val="center"/>
              <w:rPr>
                <w:rFonts w:ascii="Times New Roman" w:hAnsi="Times New Roman"/>
                <w:b/>
                <w:sz w:val="16"/>
                <w:szCs w:val="16"/>
              </w:rPr>
            </w:pPr>
            <w:r w:rsidRPr="006A14BC">
              <w:rPr>
                <w:rFonts w:ascii="Times New Roman" w:hAnsi="Times New Roman"/>
                <w:b/>
                <w:sz w:val="16"/>
                <w:szCs w:val="16"/>
              </w:rPr>
              <w:t>1</w:t>
            </w:r>
          </w:p>
        </w:tc>
        <w:tc>
          <w:tcPr>
            <w:tcW w:w="1180"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jc w:val="center"/>
              <w:rPr>
                <w:rFonts w:ascii="Times New Roman" w:hAnsi="Times New Roman"/>
                <w:b/>
                <w:sz w:val="16"/>
                <w:szCs w:val="16"/>
              </w:rPr>
            </w:pPr>
            <w:r w:rsidRPr="006A14BC">
              <w:rPr>
                <w:rFonts w:ascii="Times New Roman" w:hAnsi="Times New Roman"/>
                <w:b/>
                <w:sz w:val="16"/>
                <w:szCs w:val="16"/>
              </w:rPr>
              <w:t>2</w:t>
            </w:r>
          </w:p>
        </w:tc>
        <w:tc>
          <w:tcPr>
            <w:tcW w:w="370"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jc w:val="center"/>
              <w:rPr>
                <w:rFonts w:ascii="Times New Roman" w:hAnsi="Times New Roman"/>
                <w:b/>
                <w:sz w:val="16"/>
                <w:szCs w:val="16"/>
              </w:rPr>
            </w:pPr>
            <w:r w:rsidRPr="006A14BC">
              <w:rPr>
                <w:rFonts w:ascii="Times New Roman" w:hAnsi="Times New Roman"/>
                <w:b/>
                <w:sz w:val="16"/>
                <w:szCs w:val="16"/>
              </w:rPr>
              <w:t>3</w:t>
            </w:r>
          </w:p>
        </w:tc>
        <w:tc>
          <w:tcPr>
            <w:tcW w:w="233"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jc w:val="center"/>
              <w:rPr>
                <w:rFonts w:ascii="Times New Roman" w:hAnsi="Times New Roman"/>
                <w:b/>
                <w:sz w:val="16"/>
                <w:szCs w:val="16"/>
              </w:rPr>
            </w:pPr>
            <w:r w:rsidRPr="006A14BC">
              <w:rPr>
                <w:rFonts w:ascii="Times New Roman" w:hAnsi="Times New Roman"/>
                <w:b/>
                <w:sz w:val="16"/>
                <w:szCs w:val="16"/>
              </w:rPr>
              <w:t>4</w:t>
            </w:r>
          </w:p>
        </w:tc>
        <w:tc>
          <w:tcPr>
            <w:tcW w:w="259"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jc w:val="center"/>
              <w:rPr>
                <w:rFonts w:ascii="Times New Roman" w:hAnsi="Times New Roman"/>
                <w:b/>
                <w:sz w:val="16"/>
                <w:szCs w:val="16"/>
              </w:rPr>
            </w:pPr>
            <w:r w:rsidRPr="006A14BC">
              <w:rPr>
                <w:rFonts w:ascii="Times New Roman" w:hAnsi="Times New Roman"/>
                <w:b/>
                <w:sz w:val="16"/>
                <w:szCs w:val="16"/>
              </w:rPr>
              <w:t>5</w:t>
            </w:r>
          </w:p>
        </w:tc>
        <w:tc>
          <w:tcPr>
            <w:tcW w:w="472"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jc w:val="center"/>
              <w:rPr>
                <w:rFonts w:ascii="Times New Roman" w:hAnsi="Times New Roman"/>
                <w:b/>
                <w:sz w:val="16"/>
                <w:szCs w:val="16"/>
              </w:rPr>
            </w:pPr>
            <w:r w:rsidRPr="006A14BC">
              <w:rPr>
                <w:rFonts w:ascii="Times New Roman" w:hAnsi="Times New Roman"/>
                <w:b/>
                <w:sz w:val="16"/>
                <w:szCs w:val="16"/>
              </w:rPr>
              <w:t>6</w:t>
            </w:r>
          </w:p>
        </w:tc>
        <w:tc>
          <w:tcPr>
            <w:tcW w:w="493"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jc w:val="center"/>
              <w:rPr>
                <w:rFonts w:ascii="Times New Roman" w:hAnsi="Times New Roman"/>
                <w:b/>
                <w:sz w:val="16"/>
                <w:szCs w:val="16"/>
              </w:rPr>
            </w:pPr>
            <w:r w:rsidRPr="006A14BC">
              <w:rPr>
                <w:rFonts w:ascii="Times New Roman" w:hAnsi="Times New Roman"/>
                <w:b/>
                <w:sz w:val="16"/>
                <w:szCs w:val="16"/>
              </w:rPr>
              <w:t>7</w:t>
            </w:r>
          </w:p>
        </w:tc>
        <w:tc>
          <w:tcPr>
            <w:tcW w:w="502"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jc w:val="center"/>
              <w:rPr>
                <w:rFonts w:ascii="Times New Roman" w:hAnsi="Times New Roman"/>
                <w:b/>
                <w:sz w:val="16"/>
                <w:szCs w:val="16"/>
              </w:rPr>
            </w:pPr>
            <w:r w:rsidRPr="006A14BC">
              <w:rPr>
                <w:rFonts w:ascii="Times New Roman" w:hAnsi="Times New Roman"/>
                <w:b/>
                <w:sz w:val="16"/>
                <w:szCs w:val="16"/>
              </w:rPr>
              <w:t>8</w:t>
            </w:r>
          </w:p>
        </w:tc>
        <w:tc>
          <w:tcPr>
            <w:tcW w:w="181"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jc w:val="center"/>
              <w:rPr>
                <w:rFonts w:ascii="Times New Roman" w:hAnsi="Times New Roman"/>
                <w:b/>
                <w:sz w:val="16"/>
                <w:szCs w:val="16"/>
              </w:rPr>
            </w:pPr>
            <w:r w:rsidRPr="006A14BC">
              <w:rPr>
                <w:rFonts w:ascii="Times New Roman" w:hAnsi="Times New Roman"/>
                <w:b/>
                <w:sz w:val="16"/>
                <w:szCs w:val="16"/>
              </w:rPr>
              <w:t>9</w:t>
            </w:r>
          </w:p>
        </w:tc>
        <w:tc>
          <w:tcPr>
            <w:tcW w:w="367"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jc w:val="center"/>
              <w:rPr>
                <w:rFonts w:ascii="Times New Roman" w:hAnsi="Times New Roman"/>
                <w:b/>
                <w:sz w:val="16"/>
                <w:szCs w:val="16"/>
              </w:rPr>
            </w:pPr>
            <w:r w:rsidRPr="006A14BC">
              <w:rPr>
                <w:rFonts w:ascii="Times New Roman" w:hAnsi="Times New Roman"/>
                <w:b/>
                <w:sz w:val="16"/>
                <w:szCs w:val="16"/>
              </w:rPr>
              <w:t>10</w:t>
            </w:r>
          </w:p>
        </w:tc>
        <w:tc>
          <w:tcPr>
            <w:tcW w:w="515" w:type="pct"/>
            <w:tcBorders>
              <w:top w:val="single" w:sz="4" w:space="0" w:color="auto"/>
              <w:left w:val="single" w:sz="4" w:space="0" w:color="auto"/>
              <w:bottom w:val="single" w:sz="4" w:space="0" w:color="auto"/>
              <w:right w:val="single" w:sz="4" w:space="0" w:color="auto"/>
            </w:tcBorders>
            <w:vAlign w:val="center"/>
            <w:hideMark/>
          </w:tcPr>
          <w:p w:rsidR="00BA253B" w:rsidRPr="006A14BC" w:rsidRDefault="00BA253B" w:rsidP="00CE10D3">
            <w:pPr>
              <w:spacing w:after="0" w:line="240" w:lineRule="auto"/>
              <w:jc w:val="center"/>
              <w:rPr>
                <w:rFonts w:ascii="Times New Roman" w:hAnsi="Times New Roman"/>
                <w:b/>
                <w:sz w:val="16"/>
                <w:szCs w:val="16"/>
              </w:rPr>
            </w:pPr>
            <w:r w:rsidRPr="006A14BC">
              <w:rPr>
                <w:rFonts w:ascii="Times New Roman" w:hAnsi="Times New Roman"/>
                <w:b/>
                <w:sz w:val="16"/>
                <w:szCs w:val="16"/>
              </w:rPr>
              <w:t>11</w:t>
            </w:r>
          </w:p>
        </w:tc>
      </w:tr>
      <w:tr w:rsidR="00BA253B" w:rsidRPr="006A14BC" w:rsidTr="006A14BC">
        <w:tc>
          <w:tcPr>
            <w:tcW w:w="428" w:type="pct"/>
            <w:tcBorders>
              <w:top w:val="nil"/>
              <w:left w:val="single" w:sz="4" w:space="0" w:color="auto"/>
              <w:bottom w:val="single" w:sz="4" w:space="0" w:color="auto"/>
              <w:right w:val="single" w:sz="4" w:space="0" w:color="auto"/>
            </w:tcBorders>
            <w:shd w:val="clear" w:color="auto" w:fill="FFFFFF"/>
            <w:vAlign w:val="center"/>
          </w:tcPr>
          <w:p w:rsidR="00BA253B" w:rsidRPr="006A14BC" w:rsidRDefault="00BA253B" w:rsidP="006A14BC">
            <w:pPr>
              <w:spacing w:after="0" w:line="240" w:lineRule="auto"/>
              <w:jc w:val="center"/>
              <w:rPr>
                <w:rFonts w:ascii="Times New Roman" w:eastAsia="Times New Roman" w:hAnsi="Times New Roman"/>
                <w:color w:val="000000"/>
                <w:lang w:val="en-US"/>
              </w:rPr>
            </w:pPr>
            <w:r w:rsidRPr="006A14BC">
              <w:rPr>
                <w:rFonts w:ascii="Times New Roman" w:eastAsia="Times New Roman" w:hAnsi="Times New Roman"/>
                <w:color w:val="000000"/>
                <w:lang w:val="en-US"/>
              </w:rPr>
              <w:t xml:space="preserve">ПК </w:t>
            </w:r>
            <w:r w:rsidR="006A14BC" w:rsidRPr="006A14BC">
              <w:rPr>
                <w:rFonts w:ascii="Times New Roman" w:eastAsia="Times New Roman" w:hAnsi="Times New Roman"/>
                <w:color w:val="000000"/>
              </w:rPr>
              <w:t>4</w:t>
            </w:r>
            <w:r w:rsidRPr="006A14BC">
              <w:rPr>
                <w:rFonts w:ascii="Times New Roman" w:eastAsia="Times New Roman" w:hAnsi="Times New Roman"/>
                <w:color w:val="000000"/>
                <w:lang w:val="en-US"/>
              </w:rPr>
              <w:t>.</w:t>
            </w:r>
            <w:r w:rsidRPr="006A14BC">
              <w:rPr>
                <w:rFonts w:ascii="Times New Roman" w:eastAsia="Times New Roman" w:hAnsi="Times New Roman"/>
                <w:color w:val="000000"/>
              </w:rPr>
              <w:t>1</w:t>
            </w:r>
            <w:r w:rsidRPr="006A14BC">
              <w:rPr>
                <w:rFonts w:ascii="Times New Roman" w:eastAsia="Times New Roman" w:hAnsi="Times New Roman"/>
                <w:color w:val="000000"/>
                <w:lang w:val="en-US"/>
              </w:rPr>
              <w:t>.</w:t>
            </w:r>
            <w:r w:rsidRPr="006A14BC">
              <w:rPr>
                <w:rFonts w:ascii="Times New Roman" w:eastAsia="Times New Roman" w:hAnsi="Times New Roman"/>
                <w:color w:val="000000"/>
              </w:rPr>
              <w:t>-</w:t>
            </w:r>
            <w:r w:rsidR="006A14BC" w:rsidRPr="006A14BC">
              <w:rPr>
                <w:rFonts w:ascii="Times New Roman" w:eastAsia="Times New Roman" w:hAnsi="Times New Roman"/>
                <w:color w:val="000000"/>
              </w:rPr>
              <w:t>4</w:t>
            </w:r>
            <w:r w:rsidRPr="006A14BC">
              <w:rPr>
                <w:rFonts w:ascii="Times New Roman" w:eastAsia="Times New Roman" w:hAnsi="Times New Roman"/>
                <w:color w:val="000000"/>
              </w:rPr>
              <w:t>.6.</w:t>
            </w:r>
            <w:r w:rsidRPr="006A14BC">
              <w:rPr>
                <w:rFonts w:ascii="Times New Roman" w:eastAsia="Times New Roman" w:hAnsi="Times New Roman"/>
                <w:color w:val="000000"/>
                <w:lang w:val="en-US"/>
              </w:rPr>
              <w:t> </w:t>
            </w:r>
          </w:p>
        </w:tc>
        <w:tc>
          <w:tcPr>
            <w:tcW w:w="1180" w:type="pct"/>
            <w:tcBorders>
              <w:top w:val="nil"/>
              <w:left w:val="nil"/>
              <w:bottom w:val="single" w:sz="4" w:space="0" w:color="auto"/>
              <w:right w:val="single" w:sz="4" w:space="0" w:color="auto"/>
            </w:tcBorders>
            <w:shd w:val="clear" w:color="auto" w:fill="auto"/>
            <w:vAlign w:val="center"/>
          </w:tcPr>
          <w:p w:rsidR="00BA253B" w:rsidRPr="006A14BC" w:rsidRDefault="00BA253B" w:rsidP="006A14BC">
            <w:pPr>
              <w:spacing w:after="0" w:line="240" w:lineRule="auto"/>
              <w:jc w:val="both"/>
              <w:rPr>
                <w:rFonts w:ascii="Times New Roman" w:eastAsia="Times New Roman" w:hAnsi="Times New Roman"/>
                <w:b/>
                <w:bCs/>
                <w:color w:val="000000"/>
              </w:rPr>
            </w:pPr>
            <w:r w:rsidRPr="006A14BC">
              <w:rPr>
                <w:rFonts w:ascii="Times New Roman" w:eastAsia="Times New Roman" w:hAnsi="Times New Roman"/>
                <w:b/>
                <w:bCs/>
                <w:color w:val="000000"/>
              </w:rPr>
              <w:t>Раздел 1. Типовые проекты систем вентиляции и кондиционирования.</w:t>
            </w:r>
          </w:p>
        </w:tc>
        <w:tc>
          <w:tcPr>
            <w:tcW w:w="370" w:type="pct"/>
            <w:tcBorders>
              <w:top w:val="nil"/>
              <w:left w:val="nil"/>
              <w:bottom w:val="single" w:sz="4" w:space="0" w:color="auto"/>
              <w:right w:val="single" w:sz="4" w:space="0" w:color="auto"/>
            </w:tcBorders>
            <w:shd w:val="clear" w:color="auto" w:fill="auto"/>
            <w:vAlign w:val="center"/>
          </w:tcPr>
          <w:p w:rsidR="00BA253B" w:rsidRPr="006A14BC" w:rsidRDefault="00BA253B" w:rsidP="00CE10D3">
            <w:pPr>
              <w:spacing w:after="0" w:line="240" w:lineRule="auto"/>
              <w:jc w:val="center"/>
              <w:rPr>
                <w:rFonts w:ascii="Times New Roman" w:eastAsia="Times New Roman" w:hAnsi="Times New Roman"/>
                <w:b/>
                <w:bCs/>
                <w:color w:val="000000"/>
              </w:rPr>
            </w:pPr>
            <w:r w:rsidRPr="006A14BC">
              <w:rPr>
                <w:rFonts w:ascii="Times New Roman" w:eastAsia="Times New Roman" w:hAnsi="Times New Roman"/>
                <w:b/>
                <w:bCs/>
                <w:color w:val="000000"/>
              </w:rPr>
              <w:t>56</w:t>
            </w:r>
          </w:p>
        </w:tc>
        <w:tc>
          <w:tcPr>
            <w:tcW w:w="233" w:type="pct"/>
            <w:tcBorders>
              <w:top w:val="nil"/>
              <w:left w:val="nil"/>
              <w:bottom w:val="single" w:sz="4" w:space="0" w:color="auto"/>
              <w:right w:val="single" w:sz="4" w:space="0" w:color="auto"/>
            </w:tcBorders>
            <w:shd w:val="clear" w:color="auto" w:fill="auto"/>
            <w:vAlign w:val="center"/>
          </w:tcPr>
          <w:p w:rsidR="00BA253B" w:rsidRPr="006A14BC" w:rsidRDefault="00BA253B" w:rsidP="00CE10D3">
            <w:pPr>
              <w:spacing w:after="0" w:line="240" w:lineRule="auto"/>
              <w:jc w:val="center"/>
              <w:rPr>
                <w:rFonts w:ascii="Times New Roman" w:eastAsia="Times New Roman" w:hAnsi="Times New Roman"/>
                <w:color w:val="000000"/>
              </w:rPr>
            </w:pPr>
            <w:r w:rsidRPr="006A14BC">
              <w:rPr>
                <w:rFonts w:ascii="Times New Roman" w:eastAsia="Times New Roman" w:hAnsi="Times New Roman"/>
                <w:color w:val="000000"/>
              </w:rPr>
              <w:t>36</w:t>
            </w:r>
          </w:p>
        </w:tc>
        <w:tc>
          <w:tcPr>
            <w:tcW w:w="259" w:type="pct"/>
            <w:tcBorders>
              <w:top w:val="nil"/>
              <w:left w:val="nil"/>
              <w:bottom w:val="single" w:sz="4" w:space="0" w:color="auto"/>
              <w:right w:val="single" w:sz="4" w:space="0" w:color="auto"/>
            </w:tcBorders>
            <w:shd w:val="clear" w:color="auto" w:fill="auto"/>
            <w:vAlign w:val="center"/>
          </w:tcPr>
          <w:p w:rsidR="00BA253B" w:rsidRPr="006A14BC" w:rsidRDefault="00BA253B" w:rsidP="00CE10D3">
            <w:pPr>
              <w:spacing w:after="0" w:line="240" w:lineRule="auto"/>
              <w:jc w:val="center"/>
              <w:rPr>
                <w:rFonts w:ascii="Times New Roman" w:eastAsia="Times New Roman" w:hAnsi="Times New Roman"/>
                <w:b/>
                <w:bCs/>
                <w:color w:val="000000"/>
              </w:rPr>
            </w:pPr>
            <w:r w:rsidRPr="006A14BC">
              <w:rPr>
                <w:rFonts w:ascii="Times New Roman" w:eastAsia="Times New Roman" w:hAnsi="Times New Roman"/>
                <w:b/>
                <w:bCs/>
                <w:color w:val="000000"/>
              </w:rPr>
              <w:t>32</w:t>
            </w:r>
          </w:p>
        </w:tc>
        <w:tc>
          <w:tcPr>
            <w:tcW w:w="472" w:type="pct"/>
            <w:tcBorders>
              <w:top w:val="single" w:sz="4" w:space="0" w:color="auto"/>
              <w:left w:val="single" w:sz="4" w:space="0" w:color="auto"/>
              <w:bottom w:val="single" w:sz="4" w:space="0" w:color="auto"/>
              <w:right w:val="single" w:sz="4" w:space="0" w:color="auto"/>
            </w:tcBorders>
            <w:vAlign w:val="center"/>
          </w:tcPr>
          <w:p w:rsidR="00BA253B" w:rsidRPr="006A14BC" w:rsidRDefault="00BA253B" w:rsidP="00CE10D3">
            <w:pPr>
              <w:spacing w:after="0" w:line="240" w:lineRule="auto"/>
              <w:jc w:val="center"/>
              <w:rPr>
                <w:rFonts w:ascii="Times New Roman" w:eastAsia="Times New Roman" w:hAnsi="Times New Roman"/>
                <w:color w:val="000000"/>
              </w:rPr>
            </w:pPr>
            <w:r w:rsidRPr="006A14BC">
              <w:rPr>
                <w:rFonts w:ascii="Times New Roman" w:eastAsia="Times New Roman" w:hAnsi="Times New Roman"/>
                <w:color w:val="000000"/>
              </w:rPr>
              <w:t>12</w:t>
            </w:r>
          </w:p>
        </w:tc>
        <w:tc>
          <w:tcPr>
            <w:tcW w:w="493" w:type="pct"/>
            <w:vMerge w:val="restart"/>
            <w:tcBorders>
              <w:top w:val="single" w:sz="4" w:space="0" w:color="auto"/>
              <w:left w:val="single" w:sz="4" w:space="0" w:color="auto"/>
              <w:right w:val="single" w:sz="4" w:space="0" w:color="auto"/>
            </w:tcBorders>
            <w:vAlign w:val="center"/>
          </w:tcPr>
          <w:p w:rsidR="00BA253B" w:rsidRPr="006A14BC" w:rsidRDefault="006A14BC" w:rsidP="00CE10D3">
            <w:pPr>
              <w:spacing w:after="0" w:line="240" w:lineRule="auto"/>
              <w:jc w:val="center"/>
              <w:rPr>
                <w:rFonts w:ascii="Times New Roman" w:hAnsi="Times New Roman"/>
              </w:rPr>
            </w:pPr>
            <w:r>
              <w:rPr>
                <w:rFonts w:ascii="Times New Roman" w:hAnsi="Times New Roman"/>
              </w:rPr>
              <w:t>20</w:t>
            </w:r>
          </w:p>
        </w:tc>
        <w:tc>
          <w:tcPr>
            <w:tcW w:w="502" w:type="pct"/>
            <w:tcBorders>
              <w:top w:val="single" w:sz="4" w:space="0" w:color="auto"/>
              <w:left w:val="single" w:sz="4" w:space="0" w:color="auto"/>
              <w:bottom w:val="single" w:sz="4" w:space="0" w:color="auto"/>
              <w:right w:val="single" w:sz="4" w:space="0" w:color="auto"/>
            </w:tcBorders>
            <w:vAlign w:val="center"/>
          </w:tcPr>
          <w:p w:rsidR="00BA253B" w:rsidRPr="006A14BC" w:rsidRDefault="00BA253B" w:rsidP="00CE10D3">
            <w:pPr>
              <w:spacing w:after="0" w:line="240" w:lineRule="auto"/>
              <w:jc w:val="center"/>
              <w:rPr>
                <w:rFonts w:ascii="Times New Roman" w:eastAsia="Times New Roman" w:hAnsi="Times New Roman"/>
                <w:b/>
                <w:bCs/>
                <w:color w:val="000000"/>
                <w:lang w:val="en-US"/>
              </w:rPr>
            </w:pPr>
          </w:p>
        </w:tc>
        <w:tc>
          <w:tcPr>
            <w:tcW w:w="181" w:type="pct"/>
            <w:vMerge w:val="restart"/>
            <w:tcBorders>
              <w:top w:val="single" w:sz="4" w:space="0" w:color="auto"/>
              <w:left w:val="single" w:sz="4" w:space="0" w:color="auto"/>
              <w:bottom w:val="single" w:sz="4" w:space="0" w:color="auto"/>
              <w:right w:val="single" w:sz="4" w:space="0" w:color="auto"/>
            </w:tcBorders>
            <w:vAlign w:val="center"/>
          </w:tcPr>
          <w:p w:rsidR="00BA253B" w:rsidRPr="006A14BC" w:rsidRDefault="00BA253B" w:rsidP="00CE10D3">
            <w:pPr>
              <w:spacing w:after="0" w:line="240" w:lineRule="auto"/>
              <w:jc w:val="center"/>
              <w:rPr>
                <w:rFonts w:ascii="Times New Roman" w:hAnsi="Times New Roman"/>
              </w:rPr>
            </w:pPr>
          </w:p>
        </w:tc>
        <w:tc>
          <w:tcPr>
            <w:tcW w:w="367" w:type="pct"/>
            <w:tcBorders>
              <w:top w:val="single" w:sz="4" w:space="0" w:color="auto"/>
              <w:left w:val="single" w:sz="4" w:space="0" w:color="auto"/>
              <w:bottom w:val="single" w:sz="4" w:space="0" w:color="auto"/>
              <w:right w:val="single" w:sz="4" w:space="0" w:color="auto"/>
            </w:tcBorders>
            <w:vAlign w:val="center"/>
          </w:tcPr>
          <w:p w:rsidR="00BA253B" w:rsidRPr="006A14BC" w:rsidRDefault="00BA253B" w:rsidP="00CE10D3">
            <w:pPr>
              <w:spacing w:after="0" w:line="240" w:lineRule="auto"/>
              <w:jc w:val="center"/>
              <w:rPr>
                <w:rFonts w:ascii="Times New Roman" w:eastAsia="Times New Roman" w:hAnsi="Times New Roman"/>
                <w:b/>
                <w:bCs/>
                <w:color w:val="000000"/>
                <w:highlight w:val="yellow"/>
                <w:lang w:val="en-US"/>
              </w:rPr>
            </w:pPr>
            <w:r w:rsidRPr="006A14BC">
              <w:rPr>
                <w:rFonts w:ascii="Times New Roman" w:eastAsia="Times New Roman" w:hAnsi="Times New Roman"/>
                <w:b/>
                <w:bCs/>
                <w:color w:val="000000"/>
                <w:highlight w:val="yellow"/>
                <w:lang w:val="en-US"/>
              </w:rPr>
              <w:t>24</w:t>
            </w:r>
          </w:p>
        </w:tc>
        <w:tc>
          <w:tcPr>
            <w:tcW w:w="515" w:type="pct"/>
            <w:tcBorders>
              <w:top w:val="single" w:sz="4" w:space="0" w:color="auto"/>
              <w:left w:val="single" w:sz="4" w:space="0" w:color="auto"/>
              <w:bottom w:val="single" w:sz="4" w:space="0" w:color="auto"/>
              <w:right w:val="single" w:sz="4" w:space="0" w:color="auto"/>
            </w:tcBorders>
            <w:hideMark/>
          </w:tcPr>
          <w:p w:rsidR="00BA253B" w:rsidRPr="006A14BC" w:rsidRDefault="006A14BC" w:rsidP="00CE10D3">
            <w:pPr>
              <w:spacing w:after="0" w:line="240" w:lineRule="auto"/>
              <w:jc w:val="center"/>
              <w:rPr>
                <w:rFonts w:ascii="Times New Roman" w:hAnsi="Times New Roman"/>
                <w:b/>
                <w:bCs/>
              </w:rPr>
            </w:pPr>
            <w:r>
              <w:rPr>
                <w:rFonts w:ascii="Times New Roman" w:hAnsi="Times New Roman"/>
                <w:b/>
                <w:bCs/>
              </w:rPr>
              <w:t>-</w:t>
            </w:r>
          </w:p>
        </w:tc>
      </w:tr>
      <w:tr w:rsidR="00BA253B" w:rsidRPr="006A14BC" w:rsidTr="006A14BC">
        <w:tc>
          <w:tcPr>
            <w:tcW w:w="428" w:type="pct"/>
            <w:tcBorders>
              <w:top w:val="nil"/>
              <w:left w:val="single" w:sz="4" w:space="0" w:color="auto"/>
              <w:bottom w:val="single" w:sz="4" w:space="0" w:color="auto"/>
              <w:right w:val="single" w:sz="4" w:space="0" w:color="auto"/>
            </w:tcBorders>
            <w:shd w:val="clear" w:color="auto" w:fill="FFFFFF"/>
            <w:vAlign w:val="center"/>
          </w:tcPr>
          <w:p w:rsidR="00BA253B" w:rsidRPr="006A14BC" w:rsidRDefault="00BA253B" w:rsidP="006A14BC">
            <w:pPr>
              <w:spacing w:after="0" w:line="240" w:lineRule="auto"/>
              <w:jc w:val="center"/>
              <w:rPr>
                <w:rFonts w:ascii="Times New Roman" w:eastAsia="Times New Roman" w:hAnsi="Times New Roman"/>
                <w:color w:val="000000"/>
                <w:lang w:val="en-US"/>
              </w:rPr>
            </w:pPr>
            <w:r w:rsidRPr="006A14BC">
              <w:rPr>
                <w:rFonts w:ascii="Times New Roman" w:eastAsia="Times New Roman" w:hAnsi="Times New Roman"/>
                <w:color w:val="000000"/>
                <w:lang w:val="en-US"/>
              </w:rPr>
              <w:t xml:space="preserve">ПК </w:t>
            </w:r>
            <w:r w:rsidR="006A14BC" w:rsidRPr="006A14BC">
              <w:rPr>
                <w:rFonts w:ascii="Times New Roman" w:eastAsia="Times New Roman" w:hAnsi="Times New Roman"/>
                <w:color w:val="000000"/>
              </w:rPr>
              <w:t>4</w:t>
            </w:r>
            <w:r w:rsidRPr="006A14BC">
              <w:rPr>
                <w:rFonts w:ascii="Times New Roman" w:eastAsia="Times New Roman" w:hAnsi="Times New Roman"/>
                <w:color w:val="000000"/>
                <w:lang w:val="en-US"/>
              </w:rPr>
              <w:t>.5.</w:t>
            </w:r>
            <w:r w:rsidRPr="006A14BC">
              <w:rPr>
                <w:rFonts w:ascii="Times New Roman" w:eastAsia="Times New Roman" w:hAnsi="Times New Roman"/>
                <w:color w:val="000000"/>
              </w:rPr>
              <w:t>-</w:t>
            </w:r>
            <w:r w:rsidR="006A14BC" w:rsidRPr="006A14BC">
              <w:rPr>
                <w:rFonts w:ascii="Times New Roman" w:eastAsia="Times New Roman" w:hAnsi="Times New Roman"/>
                <w:color w:val="000000"/>
              </w:rPr>
              <w:t>4</w:t>
            </w:r>
            <w:r w:rsidRPr="006A14BC">
              <w:rPr>
                <w:rFonts w:ascii="Times New Roman" w:eastAsia="Times New Roman" w:hAnsi="Times New Roman"/>
                <w:color w:val="000000"/>
              </w:rPr>
              <w:t>.6.</w:t>
            </w:r>
          </w:p>
        </w:tc>
        <w:tc>
          <w:tcPr>
            <w:tcW w:w="1180" w:type="pct"/>
            <w:tcBorders>
              <w:top w:val="nil"/>
              <w:left w:val="nil"/>
              <w:bottom w:val="single" w:sz="4" w:space="0" w:color="auto"/>
              <w:right w:val="single" w:sz="4" w:space="0" w:color="auto"/>
            </w:tcBorders>
            <w:shd w:val="clear" w:color="auto" w:fill="auto"/>
            <w:vAlign w:val="center"/>
          </w:tcPr>
          <w:p w:rsidR="00BA253B" w:rsidRPr="006A14BC" w:rsidRDefault="00BA253B" w:rsidP="006A14BC">
            <w:pPr>
              <w:spacing w:after="0" w:line="240" w:lineRule="auto"/>
              <w:jc w:val="both"/>
              <w:rPr>
                <w:rFonts w:ascii="Times New Roman" w:eastAsia="Times New Roman" w:hAnsi="Times New Roman"/>
                <w:b/>
                <w:bCs/>
                <w:color w:val="000000"/>
              </w:rPr>
            </w:pPr>
            <w:r w:rsidRPr="006A14BC">
              <w:rPr>
                <w:rFonts w:ascii="Times New Roman" w:eastAsia="Times New Roman" w:hAnsi="Times New Roman"/>
                <w:b/>
                <w:bCs/>
                <w:color w:val="000000"/>
              </w:rPr>
              <w:t>Раздел 2. Монтаж и пусконаладка систем вентиляции и кондиционирования.</w:t>
            </w:r>
          </w:p>
        </w:tc>
        <w:tc>
          <w:tcPr>
            <w:tcW w:w="370" w:type="pct"/>
            <w:tcBorders>
              <w:top w:val="nil"/>
              <w:left w:val="nil"/>
              <w:bottom w:val="single" w:sz="4" w:space="0" w:color="auto"/>
              <w:right w:val="single" w:sz="4" w:space="0" w:color="auto"/>
            </w:tcBorders>
            <w:shd w:val="clear" w:color="auto" w:fill="auto"/>
            <w:vAlign w:val="center"/>
          </w:tcPr>
          <w:p w:rsidR="00BA253B" w:rsidRPr="006A14BC" w:rsidRDefault="00BA253B" w:rsidP="00CE10D3">
            <w:pPr>
              <w:spacing w:after="0" w:line="240" w:lineRule="auto"/>
              <w:jc w:val="center"/>
              <w:rPr>
                <w:rFonts w:ascii="Times New Roman" w:eastAsia="Times New Roman" w:hAnsi="Times New Roman"/>
                <w:b/>
                <w:bCs/>
                <w:color w:val="000000"/>
              </w:rPr>
            </w:pPr>
            <w:r w:rsidRPr="006A14BC">
              <w:rPr>
                <w:rFonts w:ascii="Times New Roman" w:eastAsia="Times New Roman" w:hAnsi="Times New Roman"/>
                <w:b/>
                <w:bCs/>
                <w:color w:val="000000"/>
              </w:rPr>
              <w:t>74</w:t>
            </w:r>
          </w:p>
        </w:tc>
        <w:tc>
          <w:tcPr>
            <w:tcW w:w="233" w:type="pct"/>
            <w:tcBorders>
              <w:top w:val="nil"/>
              <w:left w:val="nil"/>
              <w:bottom w:val="single" w:sz="4" w:space="0" w:color="auto"/>
              <w:right w:val="single" w:sz="4" w:space="0" w:color="auto"/>
            </w:tcBorders>
            <w:shd w:val="clear" w:color="auto" w:fill="auto"/>
            <w:vAlign w:val="center"/>
          </w:tcPr>
          <w:p w:rsidR="00BA253B" w:rsidRPr="006A14BC" w:rsidRDefault="00BA253B" w:rsidP="00CE10D3">
            <w:pPr>
              <w:spacing w:after="0" w:line="240" w:lineRule="auto"/>
              <w:jc w:val="center"/>
              <w:rPr>
                <w:rFonts w:ascii="Times New Roman" w:eastAsia="Times New Roman" w:hAnsi="Times New Roman"/>
                <w:color w:val="000000"/>
              </w:rPr>
            </w:pPr>
            <w:r w:rsidRPr="006A14BC">
              <w:rPr>
                <w:rFonts w:ascii="Times New Roman" w:eastAsia="Times New Roman" w:hAnsi="Times New Roman"/>
                <w:color w:val="000000"/>
              </w:rPr>
              <w:t>50</w:t>
            </w:r>
          </w:p>
        </w:tc>
        <w:tc>
          <w:tcPr>
            <w:tcW w:w="259" w:type="pct"/>
            <w:tcBorders>
              <w:top w:val="nil"/>
              <w:left w:val="nil"/>
              <w:bottom w:val="single" w:sz="4" w:space="0" w:color="auto"/>
              <w:right w:val="single" w:sz="4" w:space="0" w:color="auto"/>
            </w:tcBorders>
            <w:shd w:val="clear" w:color="auto" w:fill="auto"/>
            <w:vAlign w:val="center"/>
          </w:tcPr>
          <w:p w:rsidR="00BA253B" w:rsidRPr="006A14BC" w:rsidRDefault="00BA253B" w:rsidP="00CE10D3">
            <w:pPr>
              <w:spacing w:after="0" w:line="240" w:lineRule="auto"/>
              <w:jc w:val="center"/>
              <w:rPr>
                <w:rFonts w:ascii="Times New Roman" w:eastAsia="Times New Roman" w:hAnsi="Times New Roman"/>
                <w:b/>
                <w:bCs/>
                <w:color w:val="000000"/>
              </w:rPr>
            </w:pPr>
            <w:r w:rsidRPr="006A14BC">
              <w:rPr>
                <w:rFonts w:ascii="Times New Roman" w:eastAsia="Times New Roman" w:hAnsi="Times New Roman"/>
                <w:b/>
                <w:bCs/>
                <w:color w:val="000000"/>
              </w:rPr>
              <w:t>50</w:t>
            </w:r>
          </w:p>
        </w:tc>
        <w:tc>
          <w:tcPr>
            <w:tcW w:w="472" w:type="pct"/>
            <w:tcBorders>
              <w:top w:val="single" w:sz="4" w:space="0" w:color="auto"/>
              <w:left w:val="single" w:sz="4" w:space="0" w:color="auto"/>
              <w:bottom w:val="single" w:sz="4" w:space="0" w:color="auto"/>
              <w:right w:val="single" w:sz="4" w:space="0" w:color="auto"/>
            </w:tcBorders>
            <w:vAlign w:val="center"/>
          </w:tcPr>
          <w:p w:rsidR="00BA253B" w:rsidRPr="006A14BC" w:rsidRDefault="00BA253B" w:rsidP="00CE10D3">
            <w:pPr>
              <w:spacing w:after="0" w:line="240" w:lineRule="auto"/>
              <w:jc w:val="center"/>
              <w:rPr>
                <w:rFonts w:ascii="Times New Roman" w:eastAsia="Times New Roman" w:hAnsi="Times New Roman"/>
                <w:color w:val="000000"/>
              </w:rPr>
            </w:pPr>
            <w:r w:rsidRPr="006A14BC">
              <w:rPr>
                <w:rFonts w:ascii="Times New Roman" w:eastAsia="Times New Roman" w:hAnsi="Times New Roman"/>
                <w:color w:val="000000"/>
              </w:rPr>
              <w:t>26</w:t>
            </w:r>
          </w:p>
        </w:tc>
        <w:tc>
          <w:tcPr>
            <w:tcW w:w="493" w:type="pct"/>
            <w:vMerge/>
            <w:tcBorders>
              <w:left w:val="single" w:sz="4" w:space="0" w:color="auto"/>
              <w:right w:val="single" w:sz="4" w:space="0" w:color="auto"/>
            </w:tcBorders>
          </w:tcPr>
          <w:p w:rsidR="00BA253B" w:rsidRPr="006A14BC" w:rsidRDefault="00BA253B" w:rsidP="00CE10D3">
            <w:pPr>
              <w:spacing w:after="0" w:line="240" w:lineRule="auto"/>
              <w:jc w:val="center"/>
              <w:rPr>
                <w:rFonts w:ascii="Times New Roman" w:hAnsi="Times New Roman"/>
              </w:rPr>
            </w:pPr>
          </w:p>
        </w:tc>
        <w:tc>
          <w:tcPr>
            <w:tcW w:w="502" w:type="pct"/>
            <w:tcBorders>
              <w:top w:val="single" w:sz="4" w:space="0" w:color="auto"/>
              <w:left w:val="single" w:sz="4" w:space="0" w:color="auto"/>
              <w:bottom w:val="single" w:sz="4" w:space="0" w:color="auto"/>
              <w:right w:val="single" w:sz="4" w:space="0" w:color="auto"/>
            </w:tcBorders>
            <w:vAlign w:val="center"/>
          </w:tcPr>
          <w:p w:rsidR="00BA253B" w:rsidRPr="006A14BC" w:rsidRDefault="00BA253B" w:rsidP="00CE10D3">
            <w:pPr>
              <w:spacing w:after="0" w:line="240" w:lineRule="auto"/>
              <w:jc w:val="center"/>
              <w:rPr>
                <w:rFonts w:ascii="Times New Roman" w:eastAsia="Times New Roman" w:hAnsi="Times New Roman"/>
                <w:b/>
                <w:bCs/>
                <w:color w:val="000000"/>
                <w:lang w:val="en-US"/>
              </w:rPr>
            </w:pPr>
          </w:p>
        </w:tc>
        <w:tc>
          <w:tcPr>
            <w:tcW w:w="181" w:type="pct"/>
            <w:vMerge/>
            <w:tcBorders>
              <w:top w:val="single" w:sz="4" w:space="0" w:color="auto"/>
              <w:left w:val="single" w:sz="4" w:space="0" w:color="auto"/>
              <w:bottom w:val="single" w:sz="4" w:space="0" w:color="auto"/>
              <w:right w:val="single" w:sz="4" w:space="0" w:color="auto"/>
            </w:tcBorders>
          </w:tcPr>
          <w:p w:rsidR="00BA253B" w:rsidRPr="006A14BC" w:rsidRDefault="00BA253B" w:rsidP="00CE10D3">
            <w:pPr>
              <w:spacing w:after="0" w:line="240" w:lineRule="auto"/>
              <w:jc w:val="center"/>
              <w:rPr>
                <w:rFonts w:ascii="Times New Roman" w:hAnsi="Times New Roman"/>
              </w:rPr>
            </w:pPr>
          </w:p>
        </w:tc>
        <w:tc>
          <w:tcPr>
            <w:tcW w:w="367" w:type="pct"/>
            <w:tcBorders>
              <w:top w:val="single" w:sz="4" w:space="0" w:color="auto"/>
              <w:left w:val="single" w:sz="4" w:space="0" w:color="auto"/>
              <w:bottom w:val="single" w:sz="4" w:space="0" w:color="auto"/>
              <w:right w:val="single" w:sz="4" w:space="0" w:color="auto"/>
            </w:tcBorders>
            <w:vAlign w:val="center"/>
          </w:tcPr>
          <w:p w:rsidR="00BA253B" w:rsidRPr="006A14BC" w:rsidRDefault="00BA253B" w:rsidP="00CE10D3">
            <w:pPr>
              <w:spacing w:after="0" w:line="240" w:lineRule="auto"/>
              <w:jc w:val="center"/>
              <w:rPr>
                <w:rFonts w:ascii="Times New Roman" w:eastAsia="Times New Roman" w:hAnsi="Times New Roman"/>
                <w:b/>
                <w:bCs/>
                <w:color w:val="000000"/>
                <w:highlight w:val="yellow"/>
                <w:lang w:val="en-US"/>
              </w:rPr>
            </w:pPr>
            <w:r w:rsidRPr="006A14BC">
              <w:rPr>
                <w:rFonts w:ascii="Times New Roman" w:eastAsia="Times New Roman" w:hAnsi="Times New Roman"/>
                <w:b/>
                <w:bCs/>
                <w:color w:val="000000"/>
                <w:highlight w:val="yellow"/>
                <w:lang w:val="en-US"/>
              </w:rPr>
              <w:t>24</w:t>
            </w:r>
          </w:p>
        </w:tc>
        <w:tc>
          <w:tcPr>
            <w:tcW w:w="515" w:type="pct"/>
            <w:tcBorders>
              <w:top w:val="single" w:sz="4" w:space="0" w:color="auto"/>
              <w:left w:val="single" w:sz="4" w:space="0" w:color="auto"/>
              <w:bottom w:val="single" w:sz="4" w:space="0" w:color="auto"/>
              <w:right w:val="single" w:sz="4" w:space="0" w:color="auto"/>
            </w:tcBorders>
          </w:tcPr>
          <w:p w:rsidR="00BA253B" w:rsidRPr="006A14BC" w:rsidRDefault="006A14BC" w:rsidP="00CE10D3">
            <w:pPr>
              <w:spacing w:after="0" w:line="240" w:lineRule="auto"/>
              <w:jc w:val="center"/>
              <w:rPr>
                <w:rFonts w:ascii="Times New Roman" w:hAnsi="Times New Roman"/>
                <w:b/>
                <w:bCs/>
              </w:rPr>
            </w:pPr>
            <w:r>
              <w:rPr>
                <w:rFonts w:ascii="Times New Roman" w:hAnsi="Times New Roman"/>
                <w:b/>
                <w:bCs/>
              </w:rPr>
              <w:t>-</w:t>
            </w:r>
          </w:p>
        </w:tc>
      </w:tr>
      <w:tr w:rsidR="00BA253B" w:rsidRPr="006A14BC" w:rsidTr="006A14BC">
        <w:tc>
          <w:tcPr>
            <w:tcW w:w="428" w:type="pct"/>
            <w:tcBorders>
              <w:top w:val="nil"/>
              <w:left w:val="single" w:sz="4" w:space="0" w:color="auto"/>
              <w:bottom w:val="single" w:sz="4" w:space="0" w:color="auto"/>
              <w:right w:val="single" w:sz="4" w:space="0" w:color="auto"/>
            </w:tcBorders>
            <w:shd w:val="clear" w:color="auto" w:fill="FFFFFF"/>
            <w:vAlign w:val="center"/>
          </w:tcPr>
          <w:p w:rsidR="00BA253B" w:rsidRPr="006A14BC" w:rsidRDefault="00BA253B" w:rsidP="006A14BC">
            <w:pPr>
              <w:spacing w:after="0" w:line="240" w:lineRule="auto"/>
              <w:jc w:val="center"/>
              <w:rPr>
                <w:rFonts w:ascii="Times New Roman" w:eastAsia="Times New Roman" w:hAnsi="Times New Roman"/>
                <w:color w:val="000000"/>
                <w:lang w:val="en-US"/>
              </w:rPr>
            </w:pPr>
            <w:r w:rsidRPr="006A14BC">
              <w:rPr>
                <w:rFonts w:ascii="Times New Roman" w:eastAsia="Times New Roman" w:hAnsi="Times New Roman"/>
                <w:color w:val="000000"/>
                <w:lang w:val="en-US"/>
              </w:rPr>
              <w:t xml:space="preserve"> ПК </w:t>
            </w:r>
            <w:r w:rsidR="006A14BC" w:rsidRPr="006A14BC">
              <w:rPr>
                <w:rFonts w:ascii="Times New Roman" w:eastAsia="Times New Roman" w:hAnsi="Times New Roman"/>
                <w:color w:val="000000"/>
              </w:rPr>
              <w:t>4</w:t>
            </w:r>
            <w:r w:rsidRPr="006A14BC">
              <w:rPr>
                <w:rFonts w:ascii="Times New Roman" w:eastAsia="Times New Roman" w:hAnsi="Times New Roman"/>
                <w:color w:val="000000"/>
                <w:lang w:val="en-US"/>
              </w:rPr>
              <w:t>.</w:t>
            </w:r>
            <w:r w:rsidRPr="006A14BC">
              <w:rPr>
                <w:rFonts w:ascii="Times New Roman" w:eastAsia="Times New Roman" w:hAnsi="Times New Roman"/>
                <w:color w:val="000000"/>
              </w:rPr>
              <w:t>1-</w:t>
            </w:r>
            <w:r w:rsidR="006A14BC" w:rsidRPr="006A14BC">
              <w:rPr>
                <w:rFonts w:ascii="Times New Roman" w:eastAsia="Times New Roman" w:hAnsi="Times New Roman"/>
                <w:color w:val="000000"/>
              </w:rPr>
              <w:t>4</w:t>
            </w:r>
            <w:r w:rsidRPr="006A14BC">
              <w:rPr>
                <w:rFonts w:ascii="Times New Roman" w:eastAsia="Times New Roman" w:hAnsi="Times New Roman"/>
                <w:color w:val="000000"/>
                <w:lang w:val="en-US"/>
              </w:rPr>
              <w:t>.</w:t>
            </w:r>
            <w:r w:rsidRPr="006A14BC">
              <w:rPr>
                <w:rFonts w:ascii="Times New Roman" w:eastAsia="Times New Roman" w:hAnsi="Times New Roman"/>
                <w:color w:val="000000"/>
              </w:rPr>
              <w:t>4</w:t>
            </w:r>
          </w:p>
        </w:tc>
        <w:tc>
          <w:tcPr>
            <w:tcW w:w="1180" w:type="pct"/>
            <w:tcBorders>
              <w:top w:val="nil"/>
              <w:left w:val="nil"/>
              <w:bottom w:val="single" w:sz="4" w:space="0" w:color="auto"/>
              <w:right w:val="single" w:sz="4" w:space="0" w:color="auto"/>
            </w:tcBorders>
            <w:shd w:val="clear" w:color="auto" w:fill="auto"/>
            <w:vAlign w:val="center"/>
          </w:tcPr>
          <w:p w:rsidR="00BA253B" w:rsidRPr="006A14BC" w:rsidRDefault="00BA253B" w:rsidP="006A14BC">
            <w:pPr>
              <w:spacing w:after="0" w:line="240" w:lineRule="auto"/>
              <w:jc w:val="both"/>
              <w:rPr>
                <w:rFonts w:ascii="Times New Roman" w:eastAsia="Times New Roman" w:hAnsi="Times New Roman"/>
                <w:b/>
                <w:bCs/>
                <w:color w:val="000000"/>
              </w:rPr>
            </w:pPr>
            <w:r w:rsidRPr="006A14BC">
              <w:rPr>
                <w:rFonts w:ascii="Times New Roman" w:eastAsia="Times New Roman" w:hAnsi="Times New Roman"/>
                <w:b/>
                <w:bCs/>
                <w:color w:val="000000"/>
              </w:rPr>
              <w:t>Раздел 3. Техническое обслуживание и ремонт систем вентиляции и кондиционирования.</w:t>
            </w:r>
          </w:p>
        </w:tc>
        <w:tc>
          <w:tcPr>
            <w:tcW w:w="370" w:type="pct"/>
            <w:tcBorders>
              <w:top w:val="nil"/>
              <w:left w:val="nil"/>
              <w:bottom w:val="single" w:sz="4" w:space="0" w:color="auto"/>
              <w:right w:val="single" w:sz="4" w:space="0" w:color="auto"/>
            </w:tcBorders>
            <w:shd w:val="clear" w:color="auto" w:fill="auto"/>
            <w:vAlign w:val="center"/>
          </w:tcPr>
          <w:p w:rsidR="00BA253B" w:rsidRPr="006A14BC" w:rsidRDefault="00BA253B" w:rsidP="00CE10D3">
            <w:pPr>
              <w:spacing w:after="0" w:line="240" w:lineRule="auto"/>
              <w:jc w:val="center"/>
              <w:rPr>
                <w:rFonts w:ascii="Times New Roman" w:eastAsia="Times New Roman" w:hAnsi="Times New Roman"/>
                <w:b/>
                <w:bCs/>
                <w:color w:val="000000"/>
              </w:rPr>
            </w:pPr>
            <w:r w:rsidRPr="006A14BC">
              <w:rPr>
                <w:rFonts w:ascii="Times New Roman" w:eastAsia="Times New Roman" w:hAnsi="Times New Roman"/>
                <w:b/>
                <w:bCs/>
                <w:color w:val="000000"/>
                <w:lang w:val="en-US"/>
              </w:rPr>
              <w:t>6</w:t>
            </w:r>
            <w:r w:rsidRPr="006A14BC">
              <w:rPr>
                <w:rFonts w:ascii="Times New Roman" w:eastAsia="Times New Roman" w:hAnsi="Times New Roman"/>
                <w:b/>
                <w:bCs/>
                <w:color w:val="000000"/>
              </w:rPr>
              <w:t>4</w:t>
            </w:r>
          </w:p>
        </w:tc>
        <w:tc>
          <w:tcPr>
            <w:tcW w:w="233" w:type="pct"/>
            <w:tcBorders>
              <w:top w:val="nil"/>
              <w:left w:val="nil"/>
              <w:bottom w:val="single" w:sz="4" w:space="0" w:color="auto"/>
              <w:right w:val="single" w:sz="4" w:space="0" w:color="auto"/>
            </w:tcBorders>
            <w:shd w:val="clear" w:color="auto" w:fill="auto"/>
            <w:vAlign w:val="center"/>
          </w:tcPr>
          <w:p w:rsidR="00BA253B" w:rsidRPr="006A14BC" w:rsidRDefault="00BA253B" w:rsidP="00CE10D3">
            <w:pPr>
              <w:spacing w:after="0" w:line="240" w:lineRule="auto"/>
              <w:jc w:val="center"/>
              <w:rPr>
                <w:rFonts w:ascii="Times New Roman" w:eastAsia="Times New Roman" w:hAnsi="Times New Roman"/>
                <w:color w:val="000000"/>
              </w:rPr>
            </w:pPr>
            <w:r w:rsidRPr="006A14BC">
              <w:rPr>
                <w:rFonts w:ascii="Times New Roman" w:eastAsia="Times New Roman" w:hAnsi="Times New Roman"/>
                <w:color w:val="000000"/>
                <w:lang w:val="en-US"/>
              </w:rPr>
              <w:t>4</w:t>
            </w:r>
            <w:r w:rsidRPr="006A14BC">
              <w:rPr>
                <w:rFonts w:ascii="Times New Roman" w:eastAsia="Times New Roman" w:hAnsi="Times New Roman"/>
                <w:color w:val="000000"/>
              </w:rPr>
              <w:t>6</w:t>
            </w:r>
          </w:p>
        </w:tc>
        <w:tc>
          <w:tcPr>
            <w:tcW w:w="259" w:type="pct"/>
            <w:tcBorders>
              <w:top w:val="nil"/>
              <w:left w:val="nil"/>
              <w:bottom w:val="single" w:sz="4" w:space="0" w:color="auto"/>
              <w:right w:val="single" w:sz="4" w:space="0" w:color="auto"/>
            </w:tcBorders>
            <w:shd w:val="clear" w:color="auto" w:fill="auto"/>
            <w:vAlign w:val="center"/>
          </w:tcPr>
          <w:p w:rsidR="00BA253B" w:rsidRPr="006A14BC" w:rsidRDefault="00BA253B" w:rsidP="00CE10D3">
            <w:pPr>
              <w:spacing w:after="0" w:line="240" w:lineRule="auto"/>
              <w:jc w:val="center"/>
              <w:rPr>
                <w:rFonts w:ascii="Times New Roman" w:eastAsia="Times New Roman" w:hAnsi="Times New Roman"/>
                <w:b/>
                <w:bCs/>
                <w:color w:val="000000"/>
              </w:rPr>
            </w:pPr>
            <w:r w:rsidRPr="006A14BC">
              <w:rPr>
                <w:rFonts w:ascii="Times New Roman" w:eastAsia="Times New Roman" w:hAnsi="Times New Roman"/>
                <w:b/>
                <w:bCs/>
                <w:color w:val="000000"/>
              </w:rPr>
              <w:t>40</w:t>
            </w:r>
          </w:p>
        </w:tc>
        <w:tc>
          <w:tcPr>
            <w:tcW w:w="472" w:type="pct"/>
            <w:tcBorders>
              <w:top w:val="single" w:sz="4" w:space="0" w:color="auto"/>
              <w:left w:val="single" w:sz="4" w:space="0" w:color="auto"/>
              <w:bottom w:val="single" w:sz="4" w:space="0" w:color="auto"/>
              <w:right w:val="single" w:sz="4" w:space="0" w:color="auto"/>
            </w:tcBorders>
            <w:vAlign w:val="center"/>
          </w:tcPr>
          <w:p w:rsidR="00BA253B" w:rsidRPr="006A14BC" w:rsidRDefault="00BA253B" w:rsidP="00CE10D3">
            <w:pPr>
              <w:spacing w:after="0" w:line="240" w:lineRule="auto"/>
              <w:jc w:val="center"/>
              <w:rPr>
                <w:rFonts w:ascii="Times New Roman" w:eastAsia="Times New Roman" w:hAnsi="Times New Roman"/>
                <w:color w:val="000000"/>
              </w:rPr>
            </w:pPr>
            <w:r w:rsidRPr="006A14BC">
              <w:rPr>
                <w:rFonts w:ascii="Times New Roman" w:eastAsia="Times New Roman" w:hAnsi="Times New Roman"/>
                <w:color w:val="000000"/>
              </w:rPr>
              <w:t>22</w:t>
            </w:r>
          </w:p>
        </w:tc>
        <w:tc>
          <w:tcPr>
            <w:tcW w:w="493" w:type="pct"/>
            <w:vMerge/>
            <w:tcBorders>
              <w:left w:val="single" w:sz="4" w:space="0" w:color="auto"/>
              <w:right w:val="single" w:sz="4" w:space="0" w:color="auto"/>
            </w:tcBorders>
          </w:tcPr>
          <w:p w:rsidR="00BA253B" w:rsidRPr="006A14BC" w:rsidRDefault="00BA253B" w:rsidP="00CE10D3">
            <w:pPr>
              <w:spacing w:after="0" w:line="240" w:lineRule="auto"/>
              <w:jc w:val="center"/>
              <w:rPr>
                <w:rFonts w:ascii="Times New Roman" w:hAnsi="Times New Roman"/>
              </w:rPr>
            </w:pPr>
          </w:p>
        </w:tc>
        <w:tc>
          <w:tcPr>
            <w:tcW w:w="502" w:type="pct"/>
            <w:tcBorders>
              <w:top w:val="single" w:sz="4" w:space="0" w:color="auto"/>
              <w:left w:val="single" w:sz="4" w:space="0" w:color="auto"/>
              <w:bottom w:val="single" w:sz="4" w:space="0" w:color="auto"/>
              <w:right w:val="single" w:sz="4" w:space="0" w:color="auto"/>
            </w:tcBorders>
            <w:vAlign w:val="center"/>
          </w:tcPr>
          <w:p w:rsidR="00BA253B" w:rsidRPr="006A14BC" w:rsidRDefault="00BA253B" w:rsidP="00CE10D3">
            <w:pPr>
              <w:spacing w:after="0" w:line="240" w:lineRule="auto"/>
              <w:jc w:val="center"/>
              <w:rPr>
                <w:rFonts w:ascii="Times New Roman" w:eastAsia="Times New Roman" w:hAnsi="Times New Roman"/>
                <w:b/>
                <w:bCs/>
                <w:color w:val="000000"/>
                <w:lang w:val="en-US"/>
              </w:rPr>
            </w:pPr>
          </w:p>
        </w:tc>
        <w:tc>
          <w:tcPr>
            <w:tcW w:w="181" w:type="pct"/>
            <w:vMerge/>
            <w:tcBorders>
              <w:top w:val="single" w:sz="4" w:space="0" w:color="auto"/>
              <w:left w:val="single" w:sz="4" w:space="0" w:color="auto"/>
              <w:bottom w:val="single" w:sz="4" w:space="0" w:color="auto"/>
              <w:right w:val="single" w:sz="4" w:space="0" w:color="auto"/>
            </w:tcBorders>
          </w:tcPr>
          <w:p w:rsidR="00BA253B" w:rsidRPr="006A14BC" w:rsidRDefault="00BA253B" w:rsidP="00CE10D3">
            <w:pPr>
              <w:spacing w:after="0" w:line="240" w:lineRule="auto"/>
              <w:jc w:val="center"/>
              <w:rPr>
                <w:rFonts w:ascii="Times New Roman" w:hAnsi="Times New Roman"/>
              </w:rPr>
            </w:pPr>
          </w:p>
        </w:tc>
        <w:tc>
          <w:tcPr>
            <w:tcW w:w="367" w:type="pct"/>
            <w:tcBorders>
              <w:top w:val="single" w:sz="4" w:space="0" w:color="auto"/>
              <w:left w:val="single" w:sz="4" w:space="0" w:color="auto"/>
              <w:bottom w:val="single" w:sz="4" w:space="0" w:color="auto"/>
              <w:right w:val="single" w:sz="4" w:space="0" w:color="auto"/>
            </w:tcBorders>
            <w:vAlign w:val="center"/>
          </w:tcPr>
          <w:p w:rsidR="00BA253B" w:rsidRPr="006A14BC" w:rsidRDefault="00BA253B" w:rsidP="00CE10D3">
            <w:pPr>
              <w:spacing w:after="0" w:line="240" w:lineRule="auto"/>
              <w:jc w:val="center"/>
              <w:rPr>
                <w:rFonts w:ascii="Times New Roman" w:eastAsia="Times New Roman" w:hAnsi="Times New Roman"/>
                <w:b/>
                <w:bCs/>
                <w:color w:val="000000"/>
                <w:highlight w:val="yellow"/>
                <w:lang w:val="en-US"/>
              </w:rPr>
            </w:pPr>
            <w:r w:rsidRPr="006A14BC">
              <w:rPr>
                <w:rFonts w:ascii="Times New Roman" w:eastAsia="Times New Roman" w:hAnsi="Times New Roman"/>
                <w:b/>
                <w:bCs/>
                <w:color w:val="000000"/>
                <w:highlight w:val="yellow"/>
                <w:lang w:val="en-US"/>
              </w:rPr>
              <w:t>24</w:t>
            </w:r>
          </w:p>
        </w:tc>
        <w:tc>
          <w:tcPr>
            <w:tcW w:w="515" w:type="pct"/>
            <w:tcBorders>
              <w:top w:val="single" w:sz="4" w:space="0" w:color="auto"/>
              <w:left w:val="single" w:sz="4" w:space="0" w:color="auto"/>
              <w:bottom w:val="single" w:sz="4" w:space="0" w:color="auto"/>
              <w:right w:val="single" w:sz="4" w:space="0" w:color="auto"/>
            </w:tcBorders>
          </w:tcPr>
          <w:p w:rsidR="00BA253B" w:rsidRPr="006A14BC" w:rsidRDefault="006A14BC" w:rsidP="00CE10D3">
            <w:pPr>
              <w:spacing w:after="0" w:line="240" w:lineRule="auto"/>
              <w:jc w:val="center"/>
              <w:rPr>
                <w:rFonts w:ascii="Times New Roman" w:hAnsi="Times New Roman"/>
                <w:b/>
                <w:bCs/>
              </w:rPr>
            </w:pPr>
            <w:r>
              <w:rPr>
                <w:rFonts w:ascii="Times New Roman" w:hAnsi="Times New Roman"/>
                <w:b/>
                <w:bCs/>
              </w:rPr>
              <w:t>-</w:t>
            </w:r>
          </w:p>
        </w:tc>
      </w:tr>
      <w:tr w:rsidR="006A14BC" w:rsidRPr="006A14BC" w:rsidTr="00CE10D3">
        <w:trPr>
          <w:trHeight w:val="516"/>
        </w:trPr>
        <w:tc>
          <w:tcPr>
            <w:tcW w:w="428" w:type="pct"/>
            <w:vMerge w:val="restart"/>
            <w:tcBorders>
              <w:top w:val="single" w:sz="4" w:space="0" w:color="auto"/>
              <w:left w:val="single" w:sz="4" w:space="0" w:color="auto"/>
              <w:right w:val="single" w:sz="4" w:space="0" w:color="auto"/>
            </w:tcBorders>
            <w:vAlign w:val="center"/>
          </w:tcPr>
          <w:p w:rsidR="006A14BC" w:rsidRPr="006A14BC" w:rsidRDefault="006A14BC" w:rsidP="006A14BC">
            <w:pPr>
              <w:spacing w:after="0" w:line="240" w:lineRule="auto"/>
              <w:jc w:val="center"/>
              <w:rPr>
                <w:rFonts w:ascii="Times New Roman" w:eastAsia="Times New Roman" w:hAnsi="Times New Roman"/>
                <w:color w:val="000000"/>
                <w:lang w:val="en-US"/>
              </w:rPr>
            </w:pPr>
            <w:r w:rsidRPr="006A14BC">
              <w:rPr>
                <w:rFonts w:ascii="Times New Roman" w:eastAsia="Times New Roman" w:hAnsi="Times New Roman"/>
                <w:color w:val="000000"/>
                <w:lang w:val="en-US"/>
              </w:rPr>
              <w:t xml:space="preserve"> ПК </w:t>
            </w:r>
            <w:r w:rsidRPr="006A14BC">
              <w:rPr>
                <w:rFonts w:ascii="Times New Roman" w:eastAsia="Times New Roman" w:hAnsi="Times New Roman"/>
                <w:color w:val="000000"/>
              </w:rPr>
              <w:t>4</w:t>
            </w:r>
            <w:r w:rsidRPr="006A14BC">
              <w:rPr>
                <w:rFonts w:ascii="Times New Roman" w:eastAsia="Times New Roman" w:hAnsi="Times New Roman"/>
                <w:color w:val="000000"/>
                <w:lang w:val="en-US"/>
              </w:rPr>
              <w:t>.</w:t>
            </w:r>
            <w:r w:rsidRPr="006A14BC">
              <w:rPr>
                <w:rFonts w:ascii="Times New Roman" w:eastAsia="Times New Roman" w:hAnsi="Times New Roman"/>
                <w:color w:val="000000"/>
              </w:rPr>
              <w:t>1</w:t>
            </w:r>
            <w:r w:rsidRPr="006A14BC">
              <w:rPr>
                <w:rFonts w:ascii="Times New Roman" w:eastAsia="Times New Roman" w:hAnsi="Times New Roman"/>
                <w:color w:val="000000"/>
                <w:lang w:val="en-US"/>
              </w:rPr>
              <w:t>.</w:t>
            </w:r>
            <w:r w:rsidRPr="006A14BC">
              <w:rPr>
                <w:rFonts w:ascii="Times New Roman" w:eastAsia="Times New Roman" w:hAnsi="Times New Roman"/>
                <w:color w:val="000000"/>
              </w:rPr>
              <w:t>-4.6.</w:t>
            </w:r>
            <w:r w:rsidRPr="006A14BC">
              <w:rPr>
                <w:rFonts w:ascii="Times New Roman" w:eastAsia="Times New Roman" w:hAnsi="Times New Roman"/>
                <w:color w:val="000000"/>
                <w:lang w:val="en-US"/>
              </w:rPr>
              <w:t> </w:t>
            </w:r>
          </w:p>
        </w:tc>
        <w:tc>
          <w:tcPr>
            <w:tcW w:w="1180" w:type="pct"/>
            <w:tcBorders>
              <w:top w:val="single" w:sz="4" w:space="0" w:color="auto"/>
              <w:left w:val="single" w:sz="4" w:space="0" w:color="auto"/>
              <w:right w:val="single" w:sz="4" w:space="0" w:color="auto"/>
            </w:tcBorders>
            <w:vAlign w:val="center"/>
            <w:hideMark/>
          </w:tcPr>
          <w:p w:rsidR="006A14BC" w:rsidRPr="006A14BC" w:rsidRDefault="006A14BC" w:rsidP="006A14BC">
            <w:pPr>
              <w:spacing w:after="0" w:line="240" w:lineRule="auto"/>
              <w:jc w:val="both"/>
              <w:rPr>
                <w:rFonts w:ascii="Times New Roman" w:eastAsia="Times New Roman" w:hAnsi="Times New Roman"/>
                <w:b/>
                <w:bCs/>
                <w:color w:val="000000"/>
              </w:rPr>
            </w:pPr>
            <w:r w:rsidRPr="006A14BC">
              <w:rPr>
                <w:rFonts w:ascii="Times New Roman" w:eastAsia="Times New Roman" w:hAnsi="Times New Roman"/>
                <w:b/>
                <w:bCs/>
                <w:color w:val="000000"/>
              </w:rPr>
              <w:t xml:space="preserve">Производственная практика, часов </w:t>
            </w:r>
          </w:p>
        </w:tc>
        <w:tc>
          <w:tcPr>
            <w:tcW w:w="370" w:type="pct"/>
            <w:tcBorders>
              <w:top w:val="single" w:sz="4" w:space="0" w:color="auto"/>
              <w:left w:val="single" w:sz="4" w:space="0" w:color="auto"/>
              <w:right w:val="single" w:sz="4" w:space="0" w:color="auto"/>
            </w:tcBorders>
            <w:vAlign w:val="center"/>
          </w:tcPr>
          <w:p w:rsidR="006A14BC" w:rsidRPr="006A14BC" w:rsidRDefault="006A14BC" w:rsidP="00CE10D3">
            <w:pPr>
              <w:suppressAutoHyphens/>
              <w:spacing w:after="0" w:line="240" w:lineRule="auto"/>
              <w:jc w:val="center"/>
              <w:rPr>
                <w:rFonts w:ascii="Times New Roman" w:hAnsi="Times New Roman"/>
                <w:b/>
                <w:bCs/>
                <w:i/>
              </w:rPr>
            </w:pPr>
            <w:r>
              <w:rPr>
                <w:rFonts w:ascii="Times New Roman" w:hAnsi="Times New Roman"/>
                <w:b/>
                <w:bCs/>
              </w:rPr>
              <w:t>252</w:t>
            </w:r>
          </w:p>
        </w:tc>
        <w:tc>
          <w:tcPr>
            <w:tcW w:w="2507" w:type="pct"/>
            <w:gridSpan w:val="7"/>
            <w:tcBorders>
              <w:top w:val="single" w:sz="4" w:space="0" w:color="auto"/>
              <w:left w:val="single" w:sz="4" w:space="0" w:color="auto"/>
              <w:right w:val="single" w:sz="4" w:space="0" w:color="auto"/>
            </w:tcBorders>
            <w:shd w:val="clear" w:color="auto" w:fill="F2F2F2" w:themeFill="background1" w:themeFillShade="F2"/>
            <w:vAlign w:val="center"/>
          </w:tcPr>
          <w:p w:rsidR="006A14BC" w:rsidRPr="006A14BC" w:rsidRDefault="006A14BC" w:rsidP="00CE10D3">
            <w:pPr>
              <w:spacing w:after="0" w:line="240" w:lineRule="auto"/>
              <w:jc w:val="center"/>
              <w:rPr>
                <w:rFonts w:ascii="Times New Roman" w:hAnsi="Times New Roman"/>
                <w:i/>
              </w:rPr>
            </w:pPr>
          </w:p>
        </w:tc>
        <w:tc>
          <w:tcPr>
            <w:tcW w:w="515" w:type="pct"/>
            <w:tcBorders>
              <w:top w:val="single" w:sz="4" w:space="0" w:color="auto"/>
              <w:left w:val="single" w:sz="4" w:space="0" w:color="auto"/>
              <w:right w:val="single" w:sz="4" w:space="0" w:color="auto"/>
            </w:tcBorders>
            <w:vAlign w:val="center"/>
            <w:hideMark/>
          </w:tcPr>
          <w:p w:rsidR="006A14BC" w:rsidRPr="006A14BC" w:rsidRDefault="006A14BC" w:rsidP="00CE10D3">
            <w:pPr>
              <w:suppressAutoHyphens/>
              <w:spacing w:after="0" w:line="240" w:lineRule="auto"/>
              <w:jc w:val="center"/>
              <w:rPr>
                <w:rFonts w:ascii="Times New Roman" w:hAnsi="Times New Roman"/>
                <w:i/>
                <w:color w:val="C00000"/>
              </w:rPr>
            </w:pPr>
            <w:r>
              <w:rPr>
                <w:rFonts w:ascii="Times New Roman" w:eastAsia="Times New Roman" w:hAnsi="Times New Roman"/>
                <w:b/>
                <w:bCs/>
                <w:color w:val="000000"/>
              </w:rPr>
              <w:t>252</w:t>
            </w:r>
          </w:p>
        </w:tc>
      </w:tr>
      <w:tr w:rsidR="006A14BC" w:rsidRPr="006A14BC" w:rsidTr="006A14BC">
        <w:trPr>
          <w:trHeight w:val="53"/>
        </w:trPr>
        <w:tc>
          <w:tcPr>
            <w:tcW w:w="428" w:type="pct"/>
            <w:vMerge/>
            <w:tcBorders>
              <w:left w:val="single" w:sz="4" w:space="0" w:color="auto"/>
              <w:bottom w:val="single" w:sz="4" w:space="0" w:color="auto"/>
              <w:right w:val="single" w:sz="4" w:space="0" w:color="auto"/>
            </w:tcBorders>
          </w:tcPr>
          <w:p w:rsidR="006A14BC" w:rsidRPr="006A14BC" w:rsidRDefault="006A14BC" w:rsidP="00CE10D3">
            <w:pPr>
              <w:spacing w:line="240" w:lineRule="auto"/>
              <w:rPr>
                <w:rFonts w:ascii="Times New Roman" w:hAnsi="Times New Roman"/>
                <w:b/>
                <w:i/>
              </w:rPr>
            </w:pPr>
          </w:p>
        </w:tc>
        <w:tc>
          <w:tcPr>
            <w:tcW w:w="1180" w:type="pct"/>
            <w:tcBorders>
              <w:top w:val="single" w:sz="4" w:space="0" w:color="auto"/>
              <w:left w:val="single" w:sz="4" w:space="0" w:color="auto"/>
              <w:bottom w:val="single" w:sz="4" w:space="0" w:color="auto"/>
              <w:right w:val="single" w:sz="4" w:space="0" w:color="auto"/>
            </w:tcBorders>
            <w:hideMark/>
          </w:tcPr>
          <w:p w:rsidR="006A14BC" w:rsidRPr="006A14BC" w:rsidRDefault="006A14BC" w:rsidP="00CE10D3">
            <w:pPr>
              <w:spacing w:line="240" w:lineRule="auto"/>
              <w:rPr>
                <w:rFonts w:ascii="Times New Roman" w:hAnsi="Times New Roman"/>
                <w:b/>
                <w:i/>
              </w:rPr>
            </w:pPr>
            <w:r w:rsidRPr="006A14BC">
              <w:rPr>
                <w:rFonts w:ascii="Times New Roman" w:hAnsi="Times New Roman"/>
                <w:b/>
                <w:i/>
              </w:rPr>
              <w:t>Всего:</w:t>
            </w:r>
          </w:p>
        </w:tc>
        <w:tc>
          <w:tcPr>
            <w:tcW w:w="370" w:type="pct"/>
            <w:tcBorders>
              <w:top w:val="single" w:sz="4" w:space="0" w:color="auto"/>
              <w:left w:val="single" w:sz="4" w:space="0" w:color="auto"/>
              <w:bottom w:val="single" w:sz="4" w:space="0" w:color="auto"/>
              <w:right w:val="single" w:sz="4" w:space="0" w:color="auto"/>
            </w:tcBorders>
            <w:vAlign w:val="center"/>
          </w:tcPr>
          <w:p w:rsidR="006A14BC" w:rsidRPr="006A14BC" w:rsidRDefault="006A14BC" w:rsidP="00CE10D3">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928</w:t>
            </w:r>
          </w:p>
        </w:tc>
        <w:tc>
          <w:tcPr>
            <w:tcW w:w="233" w:type="pct"/>
            <w:tcBorders>
              <w:top w:val="single" w:sz="4" w:space="0" w:color="auto"/>
              <w:left w:val="single" w:sz="4" w:space="0" w:color="auto"/>
              <w:bottom w:val="single" w:sz="4" w:space="0" w:color="auto"/>
              <w:right w:val="single" w:sz="4" w:space="0" w:color="auto"/>
            </w:tcBorders>
            <w:vAlign w:val="center"/>
          </w:tcPr>
          <w:p w:rsidR="006A14BC" w:rsidRPr="006A14BC" w:rsidRDefault="006A14BC" w:rsidP="006A14BC">
            <w:pPr>
              <w:spacing w:after="0" w:line="240" w:lineRule="auto"/>
              <w:jc w:val="center"/>
              <w:rPr>
                <w:rFonts w:ascii="Times New Roman" w:eastAsia="Times New Roman" w:hAnsi="Times New Roman"/>
                <w:color w:val="000000"/>
              </w:rPr>
            </w:pPr>
            <w:r w:rsidRPr="006A14BC">
              <w:rPr>
                <w:rFonts w:ascii="Times New Roman" w:eastAsia="Times New Roman" w:hAnsi="Times New Roman"/>
                <w:color w:val="000000"/>
              </w:rPr>
              <w:t>20</w:t>
            </w:r>
            <w:r>
              <w:rPr>
                <w:rFonts w:ascii="Times New Roman" w:eastAsia="Times New Roman" w:hAnsi="Times New Roman"/>
                <w:color w:val="000000"/>
              </w:rPr>
              <w:t>0</w:t>
            </w:r>
          </w:p>
        </w:tc>
        <w:tc>
          <w:tcPr>
            <w:tcW w:w="259" w:type="pct"/>
            <w:tcBorders>
              <w:top w:val="single" w:sz="4" w:space="0" w:color="auto"/>
              <w:left w:val="single" w:sz="4" w:space="0" w:color="auto"/>
              <w:bottom w:val="single" w:sz="4" w:space="0" w:color="auto"/>
              <w:right w:val="single" w:sz="4" w:space="0" w:color="auto"/>
            </w:tcBorders>
            <w:vAlign w:val="center"/>
          </w:tcPr>
          <w:p w:rsidR="006A14BC" w:rsidRPr="006A14BC" w:rsidRDefault="006A14BC" w:rsidP="00CE10D3">
            <w:pPr>
              <w:spacing w:after="0" w:line="240" w:lineRule="auto"/>
              <w:jc w:val="center"/>
              <w:rPr>
                <w:rFonts w:ascii="Times New Roman" w:eastAsia="Times New Roman" w:hAnsi="Times New Roman"/>
                <w:b/>
                <w:bCs/>
                <w:color w:val="000000"/>
              </w:rPr>
            </w:pPr>
            <w:r w:rsidRPr="006A14BC">
              <w:rPr>
                <w:rFonts w:ascii="Times New Roman" w:eastAsia="Times New Roman" w:hAnsi="Times New Roman"/>
                <w:b/>
                <w:bCs/>
                <w:color w:val="000000"/>
              </w:rPr>
              <w:t>112</w:t>
            </w:r>
          </w:p>
        </w:tc>
        <w:tc>
          <w:tcPr>
            <w:tcW w:w="472" w:type="pct"/>
            <w:tcBorders>
              <w:top w:val="single" w:sz="4" w:space="0" w:color="auto"/>
              <w:left w:val="single" w:sz="4" w:space="0" w:color="auto"/>
              <w:bottom w:val="single" w:sz="4" w:space="0" w:color="auto"/>
              <w:right w:val="single" w:sz="4" w:space="0" w:color="auto"/>
            </w:tcBorders>
            <w:vAlign w:val="center"/>
          </w:tcPr>
          <w:p w:rsidR="006A14BC" w:rsidRPr="006A14BC" w:rsidRDefault="006A14BC" w:rsidP="00CE10D3">
            <w:pPr>
              <w:spacing w:after="0" w:line="240" w:lineRule="auto"/>
              <w:jc w:val="center"/>
              <w:rPr>
                <w:rFonts w:ascii="Times New Roman" w:hAnsi="Times New Roman"/>
                <w:b/>
                <w:i/>
              </w:rPr>
            </w:pPr>
            <w:r>
              <w:rPr>
                <w:rFonts w:ascii="Times New Roman" w:hAnsi="Times New Roman"/>
                <w:b/>
                <w:i/>
              </w:rPr>
              <w:t>200</w:t>
            </w:r>
          </w:p>
        </w:tc>
        <w:tc>
          <w:tcPr>
            <w:tcW w:w="493" w:type="pct"/>
            <w:tcBorders>
              <w:top w:val="single" w:sz="4" w:space="0" w:color="auto"/>
              <w:left w:val="single" w:sz="4" w:space="0" w:color="auto"/>
              <w:bottom w:val="single" w:sz="4" w:space="0" w:color="auto"/>
              <w:right w:val="single" w:sz="4" w:space="0" w:color="auto"/>
            </w:tcBorders>
            <w:vAlign w:val="center"/>
          </w:tcPr>
          <w:p w:rsidR="006A14BC" w:rsidRPr="006A14BC" w:rsidRDefault="006A14BC" w:rsidP="00CE10D3">
            <w:pPr>
              <w:spacing w:after="0" w:line="240" w:lineRule="auto"/>
              <w:jc w:val="center"/>
              <w:rPr>
                <w:rFonts w:ascii="Times New Roman" w:hAnsi="Times New Roman"/>
                <w:b/>
                <w:i/>
              </w:rPr>
            </w:pPr>
            <w:r>
              <w:rPr>
                <w:rFonts w:ascii="Times New Roman" w:hAnsi="Times New Roman"/>
                <w:b/>
                <w:i/>
              </w:rPr>
              <w:t>20</w:t>
            </w:r>
          </w:p>
        </w:tc>
        <w:tc>
          <w:tcPr>
            <w:tcW w:w="502" w:type="pct"/>
            <w:tcBorders>
              <w:top w:val="single" w:sz="4" w:space="0" w:color="auto"/>
              <w:left w:val="single" w:sz="4" w:space="0" w:color="auto"/>
              <w:bottom w:val="single" w:sz="4" w:space="0" w:color="auto"/>
              <w:right w:val="single" w:sz="4" w:space="0" w:color="auto"/>
            </w:tcBorders>
            <w:hideMark/>
          </w:tcPr>
          <w:p w:rsidR="006A14BC" w:rsidRPr="006A14BC" w:rsidRDefault="006A14BC" w:rsidP="00CE10D3">
            <w:pPr>
              <w:spacing w:after="0" w:line="240" w:lineRule="auto"/>
              <w:jc w:val="center"/>
              <w:rPr>
                <w:rFonts w:ascii="Times New Roman" w:hAnsi="Times New Roman"/>
                <w:b/>
                <w:i/>
              </w:rPr>
            </w:pPr>
          </w:p>
        </w:tc>
        <w:tc>
          <w:tcPr>
            <w:tcW w:w="181" w:type="pct"/>
            <w:tcBorders>
              <w:top w:val="single" w:sz="4" w:space="0" w:color="auto"/>
              <w:left w:val="single" w:sz="4" w:space="0" w:color="auto"/>
              <w:bottom w:val="single" w:sz="4" w:space="0" w:color="auto"/>
              <w:right w:val="single" w:sz="4" w:space="0" w:color="auto"/>
            </w:tcBorders>
            <w:hideMark/>
          </w:tcPr>
          <w:p w:rsidR="006A14BC" w:rsidRPr="006A14BC" w:rsidRDefault="006A14BC" w:rsidP="00CE10D3">
            <w:pPr>
              <w:spacing w:after="0" w:line="240" w:lineRule="auto"/>
              <w:jc w:val="center"/>
              <w:rPr>
                <w:rFonts w:ascii="Times New Roman" w:hAnsi="Times New Roman"/>
                <w:b/>
                <w:i/>
                <w:vertAlign w:val="superscript"/>
              </w:rPr>
            </w:pPr>
          </w:p>
        </w:tc>
        <w:tc>
          <w:tcPr>
            <w:tcW w:w="367" w:type="pct"/>
            <w:tcBorders>
              <w:top w:val="single" w:sz="4" w:space="0" w:color="auto"/>
              <w:left w:val="single" w:sz="4" w:space="0" w:color="auto"/>
              <w:bottom w:val="single" w:sz="4" w:space="0" w:color="auto"/>
              <w:right w:val="single" w:sz="4" w:space="0" w:color="auto"/>
            </w:tcBorders>
            <w:vAlign w:val="center"/>
            <w:hideMark/>
          </w:tcPr>
          <w:p w:rsidR="006A14BC" w:rsidRPr="006A14BC" w:rsidRDefault="006A14BC" w:rsidP="00CE10D3">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216</w:t>
            </w:r>
          </w:p>
        </w:tc>
        <w:tc>
          <w:tcPr>
            <w:tcW w:w="515" w:type="pct"/>
            <w:tcBorders>
              <w:top w:val="single" w:sz="4" w:space="0" w:color="auto"/>
              <w:left w:val="single" w:sz="4" w:space="0" w:color="auto"/>
              <w:bottom w:val="single" w:sz="4" w:space="0" w:color="auto"/>
              <w:right w:val="single" w:sz="4" w:space="0" w:color="auto"/>
            </w:tcBorders>
            <w:vAlign w:val="center"/>
            <w:hideMark/>
          </w:tcPr>
          <w:p w:rsidR="006A14BC" w:rsidRPr="006A14BC" w:rsidRDefault="006A14BC" w:rsidP="00CE10D3">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252</w:t>
            </w:r>
          </w:p>
        </w:tc>
      </w:tr>
    </w:tbl>
    <w:p w:rsidR="00BA253B" w:rsidRPr="00DC75EB" w:rsidRDefault="00BA253B" w:rsidP="00BA253B">
      <w:pPr>
        <w:rPr>
          <w:rFonts w:ascii="Times New Roman" w:eastAsia="Times New Roman" w:hAnsi="Times New Roman"/>
          <w:b/>
          <w:sz w:val="24"/>
          <w:szCs w:val="24"/>
          <w:vertAlign w:val="superscript"/>
          <w:lang w:eastAsia="ru-RU"/>
        </w:rPr>
      </w:pPr>
    </w:p>
    <w:p w:rsidR="006A14BC" w:rsidRDefault="00BA253B" w:rsidP="00BA253B">
      <w:pPr>
        <w:rPr>
          <w:rFonts w:ascii="Times New Roman" w:eastAsia="Times New Roman" w:hAnsi="Times New Roman"/>
          <w:b/>
          <w:sz w:val="24"/>
          <w:lang w:eastAsia="ru-RU"/>
        </w:rPr>
        <w:sectPr w:rsidR="006A14BC" w:rsidSect="00377C48">
          <w:pgSz w:w="16838" w:h="11906" w:orient="landscape"/>
          <w:pgMar w:top="1701" w:right="1134" w:bottom="851" w:left="1134" w:header="709" w:footer="709" w:gutter="0"/>
          <w:cols w:space="708"/>
          <w:docGrid w:linePitch="360"/>
        </w:sectPr>
      </w:pPr>
      <w:r w:rsidRPr="00DC75EB">
        <w:rPr>
          <w:rFonts w:ascii="Times New Roman" w:eastAsia="Times New Roman" w:hAnsi="Times New Roman"/>
          <w:b/>
          <w:sz w:val="24"/>
          <w:lang w:eastAsia="ru-RU"/>
        </w:rPr>
        <w:br w:type="page"/>
      </w:r>
    </w:p>
    <w:p w:rsidR="00BA253B" w:rsidRPr="00DC75EB" w:rsidRDefault="00BA253B" w:rsidP="00BA253B">
      <w:pPr>
        <w:spacing w:after="200" w:line="276" w:lineRule="auto"/>
        <w:ind w:firstLine="709"/>
        <w:rPr>
          <w:rFonts w:ascii="Times New Roman" w:eastAsia="Times New Roman" w:hAnsi="Times New Roman"/>
          <w:b/>
          <w:sz w:val="24"/>
          <w:lang w:eastAsia="ru-RU"/>
        </w:rPr>
      </w:pPr>
      <w:r w:rsidRPr="00DC75EB">
        <w:rPr>
          <w:rFonts w:ascii="Times New Roman" w:eastAsia="Times New Roman" w:hAnsi="Times New Roman"/>
          <w:b/>
          <w:sz w:val="24"/>
          <w:lang w:eastAsia="ru-RU"/>
        </w:rPr>
        <w:lastRenderedPageBreak/>
        <w:t>2.2. Тематический план и содержание профессионального модуля (ПМ)</w:t>
      </w:r>
    </w:p>
    <w:tbl>
      <w:tblPr>
        <w:tblW w:w="15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1623"/>
        <w:gridCol w:w="1560"/>
      </w:tblGrid>
      <w:tr w:rsidR="00FB24D7" w:rsidRPr="006A14BC" w:rsidTr="00FB24D7">
        <w:trPr>
          <w:trHeight w:val="889"/>
        </w:trPr>
        <w:tc>
          <w:tcPr>
            <w:tcW w:w="2552" w:type="dxa"/>
            <w:shd w:val="clear" w:color="auto" w:fill="auto"/>
            <w:vAlign w:val="center"/>
            <w:hideMark/>
          </w:tcPr>
          <w:p w:rsidR="00BA253B" w:rsidRPr="006A14BC" w:rsidRDefault="00BA253B" w:rsidP="006A14BC">
            <w:pPr>
              <w:spacing w:after="0" w:line="240" w:lineRule="auto"/>
              <w:jc w:val="center"/>
              <w:rPr>
                <w:rFonts w:ascii="Times New Roman" w:eastAsia="Times New Roman" w:hAnsi="Times New Roman"/>
                <w:b/>
                <w:bCs/>
                <w:color w:val="000000"/>
                <w:sz w:val="16"/>
                <w:szCs w:val="16"/>
              </w:rPr>
            </w:pPr>
            <w:r w:rsidRPr="006A14BC">
              <w:rPr>
                <w:rFonts w:ascii="Times New Roman" w:eastAsia="Times New Roman" w:hAnsi="Times New Roman"/>
                <w:b/>
                <w:bCs/>
                <w:color w:val="000000"/>
                <w:sz w:val="16"/>
                <w:szCs w:val="16"/>
              </w:rPr>
              <w:t>Наименование разделов и тем профессионального модуля (ПМ), междисциплинарных курсов (МДК)</w:t>
            </w:r>
          </w:p>
        </w:tc>
        <w:tc>
          <w:tcPr>
            <w:tcW w:w="11623" w:type="dxa"/>
            <w:shd w:val="clear" w:color="auto" w:fill="auto"/>
            <w:vAlign w:val="center"/>
            <w:hideMark/>
          </w:tcPr>
          <w:p w:rsidR="00BA253B" w:rsidRPr="006A14BC" w:rsidRDefault="00BA253B" w:rsidP="006A14BC">
            <w:pPr>
              <w:spacing w:after="0" w:line="240" w:lineRule="auto"/>
              <w:jc w:val="center"/>
              <w:rPr>
                <w:rFonts w:ascii="Times New Roman" w:eastAsia="Times New Roman" w:hAnsi="Times New Roman"/>
                <w:b/>
                <w:bCs/>
                <w:color w:val="000000"/>
                <w:sz w:val="16"/>
                <w:szCs w:val="16"/>
              </w:rPr>
            </w:pPr>
            <w:r w:rsidRPr="006A14BC">
              <w:rPr>
                <w:rFonts w:ascii="Times New Roman" w:eastAsia="Times New Roman" w:hAnsi="Times New Roman"/>
                <w:b/>
                <w:bCs/>
                <w:color w:val="000000"/>
                <w:sz w:val="16"/>
                <w:szCs w:val="16"/>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560" w:type="dxa"/>
            <w:shd w:val="clear" w:color="auto" w:fill="auto"/>
            <w:vAlign w:val="center"/>
            <w:hideMark/>
          </w:tcPr>
          <w:p w:rsidR="00BA253B" w:rsidRPr="006A14BC" w:rsidRDefault="00BA253B" w:rsidP="006A14BC">
            <w:pPr>
              <w:spacing w:after="0" w:line="240" w:lineRule="auto"/>
              <w:jc w:val="center"/>
              <w:rPr>
                <w:rFonts w:ascii="Times New Roman" w:eastAsia="Times New Roman" w:hAnsi="Times New Roman"/>
                <w:b/>
                <w:bCs/>
                <w:color w:val="000000"/>
                <w:sz w:val="16"/>
                <w:szCs w:val="16"/>
              </w:rPr>
            </w:pPr>
            <w:r w:rsidRPr="006A14BC">
              <w:rPr>
                <w:rFonts w:ascii="Times New Roman" w:eastAsia="Times New Roman" w:hAnsi="Times New Roman"/>
                <w:b/>
                <w:bCs/>
                <w:color w:val="000000"/>
                <w:sz w:val="16"/>
                <w:szCs w:val="16"/>
              </w:rPr>
              <w:t>Объем, ак. ч / в том числе в форме практической подготовки, ак. ч</w:t>
            </w:r>
          </w:p>
        </w:tc>
      </w:tr>
      <w:tr w:rsidR="00FB24D7" w:rsidRPr="006A14BC" w:rsidTr="00FB24D7">
        <w:trPr>
          <w:trHeight w:val="312"/>
        </w:trPr>
        <w:tc>
          <w:tcPr>
            <w:tcW w:w="2552" w:type="dxa"/>
            <w:shd w:val="clear" w:color="auto" w:fill="auto"/>
            <w:vAlign w:val="center"/>
            <w:hideMark/>
          </w:tcPr>
          <w:p w:rsidR="00BA253B" w:rsidRPr="006A14BC" w:rsidRDefault="00BA253B" w:rsidP="006A14BC">
            <w:pPr>
              <w:spacing w:after="0" w:line="240" w:lineRule="auto"/>
              <w:jc w:val="center"/>
              <w:rPr>
                <w:rFonts w:ascii="Times New Roman" w:eastAsia="Times New Roman" w:hAnsi="Times New Roman"/>
                <w:b/>
                <w:bCs/>
                <w:color w:val="000000"/>
                <w:sz w:val="20"/>
                <w:szCs w:val="20"/>
                <w:lang w:val="en-US"/>
              </w:rPr>
            </w:pPr>
            <w:r w:rsidRPr="006A14BC">
              <w:rPr>
                <w:rFonts w:ascii="Times New Roman" w:eastAsia="Times New Roman" w:hAnsi="Times New Roman"/>
                <w:b/>
                <w:bCs/>
                <w:color w:val="000000"/>
                <w:sz w:val="20"/>
                <w:szCs w:val="20"/>
                <w:lang w:val="en-US"/>
              </w:rPr>
              <w:t>1</w:t>
            </w:r>
          </w:p>
        </w:tc>
        <w:tc>
          <w:tcPr>
            <w:tcW w:w="11623" w:type="dxa"/>
            <w:shd w:val="clear" w:color="auto" w:fill="auto"/>
            <w:vAlign w:val="center"/>
            <w:hideMark/>
          </w:tcPr>
          <w:p w:rsidR="00BA253B" w:rsidRPr="006A14BC" w:rsidRDefault="00BA253B" w:rsidP="006A14BC">
            <w:pPr>
              <w:spacing w:after="0" w:line="240" w:lineRule="auto"/>
              <w:jc w:val="center"/>
              <w:rPr>
                <w:rFonts w:ascii="Times New Roman" w:eastAsia="Times New Roman" w:hAnsi="Times New Roman"/>
                <w:b/>
                <w:bCs/>
                <w:color w:val="000000"/>
                <w:sz w:val="20"/>
                <w:szCs w:val="20"/>
                <w:lang w:val="en-US"/>
              </w:rPr>
            </w:pPr>
            <w:r w:rsidRPr="006A14BC">
              <w:rPr>
                <w:rFonts w:ascii="Times New Roman" w:eastAsia="Times New Roman" w:hAnsi="Times New Roman"/>
                <w:b/>
                <w:bCs/>
                <w:color w:val="000000"/>
                <w:sz w:val="20"/>
                <w:szCs w:val="20"/>
                <w:lang w:val="en-US"/>
              </w:rPr>
              <w:t>2</w:t>
            </w:r>
          </w:p>
        </w:tc>
        <w:tc>
          <w:tcPr>
            <w:tcW w:w="1560" w:type="dxa"/>
            <w:shd w:val="clear" w:color="auto" w:fill="auto"/>
            <w:vAlign w:val="center"/>
            <w:hideMark/>
          </w:tcPr>
          <w:p w:rsidR="00BA253B" w:rsidRPr="006A14BC" w:rsidRDefault="00BA253B" w:rsidP="006A14BC">
            <w:pPr>
              <w:spacing w:after="0" w:line="240" w:lineRule="auto"/>
              <w:jc w:val="center"/>
              <w:rPr>
                <w:rFonts w:ascii="Times New Roman" w:eastAsia="Times New Roman" w:hAnsi="Times New Roman"/>
                <w:b/>
                <w:bCs/>
                <w:color w:val="000000"/>
                <w:sz w:val="20"/>
                <w:szCs w:val="20"/>
                <w:lang w:val="en-US"/>
              </w:rPr>
            </w:pPr>
            <w:r w:rsidRPr="006A14BC">
              <w:rPr>
                <w:rFonts w:ascii="Times New Roman" w:eastAsia="Times New Roman" w:hAnsi="Times New Roman"/>
                <w:b/>
                <w:bCs/>
                <w:color w:val="000000"/>
                <w:sz w:val="20"/>
                <w:szCs w:val="20"/>
                <w:lang w:val="en-US"/>
              </w:rPr>
              <w:t>3</w:t>
            </w:r>
          </w:p>
        </w:tc>
      </w:tr>
      <w:tr w:rsidR="00FB24D7" w:rsidRPr="006A14BC" w:rsidTr="00FB24D7">
        <w:trPr>
          <w:trHeight w:val="239"/>
        </w:trPr>
        <w:tc>
          <w:tcPr>
            <w:tcW w:w="14175" w:type="dxa"/>
            <w:gridSpan w:val="2"/>
            <w:shd w:val="clear" w:color="auto" w:fill="auto"/>
            <w:hideMark/>
          </w:tcPr>
          <w:p w:rsidR="00BA253B" w:rsidRPr="006A14BC" w:rsidRDefault="00BA253B" w:rsidP="006A14BC">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rPr>
              <w:t>Раздел 1. Типовые проекты систем вентиляции и кондиционирования.</w:t>
            </w:r>
          </w:p>
        </w:tc>
        <w:tc>
          <w:tcPr>
            <w:tcW w:w="1560" w:type="dxa"/>
            <w:shd w:val="clear" w:color="auto" w:fill="auto"/>
            <w:vAlign w:val="center"/>
            <w:hideMark/>
          </w:tcPr>
          <w:p w:rsidR="00BA253B" w:rsidRPr="006A14BC" w:rsidRDefault="000B10DA" w:rsidP="006A14BC">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b/>
                <w:bCs/>
                <w:color w:val="000000"/>
                <w:sz w:val="20"/>
                <w:szCs w:val="20"/>
              </w:rPr>
              <w:t>58</w:t>
            </w:r>
            <w:r w:rsidR="00CE10D3" w:rsidRPr="006A14BC">
              <w:rPr>
                <w:rFonts w:ascii="Times New Roman" w:eastAsia="Times New Roman" w:hAnsi="Times New Roman"/>
                <w:b/>
                <w:bCs/>
                <w:color w:val="000000"/>
                <w:sz w:val="20"/>
                <w:szCs w:val="20"/>
              </w:rPr>
              <w:t>/</w:t>
            </w:r>
            <w:r w:rsidR="00CE10D3">
              <w:rPr>
                <w:rFonts w:ascii="Times New Roman" w:eastAsia="Times New Roman" w:hAnsi="Times New Roman"/>
                <w:b/>
                <w:bCs/>
                <w:color w:val="000000"/>
                <w:sz w:val="20"/>
                <w:szCs w:val="20"/>
              </w:rPr>
              <w:t>3</w:t>
            </w:r>
            <w:r w:rsidR="00CE10D3" w:rsidRPr="006A14BC">
              <w:rPr>
                <w:rFonts w:ascii="Times New Roman" w:eastAsia="Times New Roman" w:hAnsi="Times New Roman"/>
                <w:b/>
                <w:bCs/>
                <w:color w:val="000000"/>
                <w:sz w:val="20"/>
                <w:szCs w:val="20"/>
              </w:rPr>
              <w:t>2</w:t>
            </w:r>
          </w:p>
        </w:tc>
      </w:tr>
      <w:tr w:rsidR="00FB24D7" w:rsidRPr="006A14BC" w:rsidTr="00FB24D7">
        <w:trPr>
          <w:trHeight w:val="229"/>
        </w:trPr>
        <w:tc>
          <w:tcPr>
            <w:tcW w:w="14175" w:type="dxa"/>
            <w:gridSpan w:val="2"/>
            <w:shd w:val="clear" w:color="auto" w:fill="auto"/>
          </w:tcPr>
          <w:p w:rsidR="00BA253B" w:rsidRPr="006A14BC" w:rsidRDefault="00BA253B" w:rsidP="006A14BC">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rPr>
              <w:t>МДК 04.01 Монтаж, пусконаладка, техническая эксплуатация и ремонт холодильно-вентиляционной техники и систем кондиционирования воздуха</w:t>
            </w:r>
          </w:p>
        </w:tc>
        <w:tc>
          <w:tcPr>
            <w:tcW w:w="1560" w:type="dxa"/>
            <w:shd w:val="clear" w:color="auto" w:fill="auto"/>
            <w:vAlign w:val="center"/>
          </w:tcPr>
          <w:p w:rsidR="00BA253B" w:rsidRPr="006A14BC" w:rsidRDefault="00BA253B" w:rsidP="005D5FED">
            <w:pPr>
              <w:spacing w:after="0" w:line="240" w:lineRule="auto"/>
              <w:jc w:val="center"/>
              <w:rPr>
                <w:rFonts w:ascii="Times New Roman" w:eastAsia="Times New Roman" w:hAnsi="Times New Roman"/>
                <w:b/>
                <w:bCs/>
                <w:color w:val="000000"/>
                <w:sz w:val="20"/>
                <w:szCs w:val="20"/>
              </w:rPr>
            </w:pPr>
          </w:p>
        </w:tc>
      </w:tr>
      <w:tr w:rsidR="005E11E7" w:rsidRPr="006A14BC" w:rsidTr="00FB24D7">
        <w:trPr>
          <w:trHeight w:val="167"/>
        </w:trPr>
        <w:tc>
          <w:tcPr>
            <w:tcW w:w="2552" w:type="dxa"/>
            <w:vMerge w:val="restart"/>
            <w:shd w:val="clear" w:color="auto" w:fill="auto"/>
            <w:hideMark/>
          </w:tcPr>
          <w:p w:rsidR="005E11E7" w:rsidRPr="00C51007" w:rsidRDefault="005E11E7" w:rsidP="006A14BC">
            <w:pPr>
              <w:spacing w:after="0" w:line="240" w:lineRule="auto"/>
              <w:rPr>
                <w:rFonts w:ascii="Times New Roman" w:eastAsia="Times New Roman" w:hAnsi="Times New Roman"/>
                <w:b/>
                <w:bCs/>
                <w:color w:val="000000"/>
                <w:sz w:val="20"/>
                <w:szCs w:val="20"/>
              </w:rPr>
            </w:pPr>
            <w:r w:rsidRPr="00C51007">
              <w:rPr>
                <w:rFonts w:ascii="Times New Roman" w:eastAsia="Times New Roman" w:hAnsi="Times New Roman"/>
                <w:b/>
                <w:bCs/>
                <w:color w:val="000000"/>
                <w:sz w:val="20"/>
                <w:szCs w:val="20"/>
              </w:rPr>
              <w:t>Тема 1.1. Общие принципы разработки проектов систем вентиляции и кондиционирования.</w:t>
            </w:r>
          </w:p>
          <w:p w:rsidR="00C51007" w:rsidRPr="00C51007" w:rsidRDefault="005E11E7" w:rsidP="00C51007">
            <w:pPr>
              <w:spacing w:after="0" w:line="240" w:lineRule="auto"/>
              <w:rPr>
                <w:rFonts w:ascii="Times New Roman" w:eastAsia="Times New Roman" w:hAnsi="Times New Roman"/>
                <w:bCs/>
                <w:color w:val="000000"/>
                <w:sz w:val="16"/>
                <w:szCs w:val="16"/>
              </w:rPr>
            </w:pPr>
            <w:r w:rsidRPr="00C51007">
              <w:rPr>
                <w:rFonts w:ascii="Times New Roman" w:eastAsia="Times New Roman" w:hAnsi="Times New Roman"/>
                <w:bCs/>
                <w:color w:val="000000"/>
                <w:sz w:val="16"/>
                <w:szCs w:val="16"/>
                <w:lang w:val="en-US"/>
              </w:rPr>
              <w:t> </w:t>
            </w:r>
          </w:p>
          <w:p w:rsidR="00C51007" w:rsidRPr="00C51007" w:rsidRDefault="00C51007" w:rsidP="00C51007">
            <w:pPr>
              <w:spacing w:after="0" w:line="240" w:lineRule="auto"/>
              <w:rPr>
                <w:rFonts w:ascii="Times New Roman" w:eastAsia="Times New Roman" w:hAnsi="Times New Roman"/>
                <w:bCs/>
                <w:color w:val="000000"/>
                <w:sz w:val="16"/>
                <w:szCs w:val="16"/>
              </w:rPr>
            </w:pPr>
            <w:r w:rsidRPr="00C51007">
              <w:rPr>
                <w:rFonts w:ascii="Times New Roman" w:eastAsia="Times New Roman" w:hAnsi="Times New Roman"/>
                <w:bCs/>
                <w:color w:val="000000"/>
                <w:sz w:val="16"/>
                <w:szCs w:val="16"/>
              </w:rPr>
              <w:t>Поверочный расчет воздухонагревателей и воздухоохладителей центральных</w:t>
            </w:r>
          </w:p>
          <w:p w:rsidR="00C51007" w:rsidRPr="00C51007" w:rsidRDefault="00C51007" w:rsidP="00C51007">
            <w:pPr>
              <w:spacing w:after="0" w:line="240" w:lineRule="auto"/>
              <w:rPr>
                <w:rFonts w:ascii="Times New Roman" w:eastAsia="Times New Roman" w:hAnsi="Times New Roman"/>
                <w:bCs/>
                <w:color w:val="000000"/>
                <w:sz w:val="16"/>
                <w:szCs w:val="16"/>
              </w:rPr>
            </w:pPr>
            <w:r w:rsidRPr="00C51007">
              <w:rPr>
                <w:rFonts w:ascii="Times New Roman" w:eastAsia="Times New Roman" w:hAnsi="Times New Roman"/>
                <w:bCs/>
                <w:color w:val="000000"/>
                <w:sz w:val="16"/>
                <w:szCs w:val="16"/>
              </w:rPr>
              <w:t>кондиционеров.</w:t>
            </w:r>
          </w:p>
          <w:p w:rsidR="00C51007" w:rsidRPr="00C51007" w:rsidRDefault="00C51007" w:rsidP="00C51007">
            <w:pPr>
              <w:spacing w:after="0" w:line="240" w:lineRule="auto"/>
              <w:rPr>
                <w:rFonts w:ascii="Times New Roman" w:eastAsia="Times New Roman" w:hAnsi="Times New Roman"/>
                <w:bCs/>
                <w:color w:val="000000"/>
                <w:sz w:val="16"/>
                <w:szCs w:val="16"/>
              </w:rPr>
            </w:pPr>
            <w:r w:rsidRPr="00C51007">
              <w:rPr>
                <w:rFonts w:ascii="Times New Roman" w:eastAsia="Times New Roman" w:hAnsi="Times New Roman"/>
                <w:bCs/>
                <w:color w:val="000000"/>
                <w:sz w:val="16"/>
                <w:szCs w:val="16"/>
              </w:rPr>
              <w:t>Изучение конструкции и испытание воздухоохладителя канального кондиционера.</w:t>
            </w:r>
          </w:p>
          <w:p w:rsidR="00C51007" w:rsidRPr="00C51007" w:rsidRDefault="00C51007" w:rsidP="00C51007">
            <w:pPr>
              <w:spacing w:after="0" w:line="240" w:lineRule="auto"/>
              <w:rPr>
                <w:rFonts w:ascii="Times New Roman" w:eastAsia="Times New Roman" w:hAnsi="Times New Roman"/>
                <w:bCs/>
                <w:color w:val="000000"/>
                <w:sz w:val="16"/>
                <w:szCs w:val="16"/>
              </w:rPr>
            </w:pPr>
            <w:r w:rsidRPr="00C51007">
              <w:rPr>
                <w:rFonts w:ascii="Times New Roman" w:eastAsia="Times New Roman" w:hAnsi="Times New Roman"/>
                <w:bCs/>
                <w:color w:val="000000"/>
                <w:sz w:val="16"/>
                <w:szCs w:val="16"/>
              </w:rPr>
              <w:t>Источники шума в системах вентиляции и кондиционирования воздуха Мероприятия по</w:t>
            </w:r>
          </w:p>
          <w:p w:rsidR="005E11E7" w:rsidRPr="00C51007" w:rsidRDefault="00C51007" w:rsidP="00C51007">
            <w:pPr>
              <w:spacing w:after="0" w:line="240" w:lineRule="auto"/>
              <w:rPr>
                <w:rFonts w:ascii="Times New Roman" w:eastAsia="Times New Roman" w:hAnsi="Times New Roman"/>
                <w:bCs/>
                <w:color w:val="000000"/>
                <w:sz w:val="16"/>
                <w:szCs w:val="16"/>
              </w:rPr>
            </w:pPr>
            <w:r w:rsidRPr="00C51007">
              <w:rPr>
                <w:rFonts w:ascii="Times New Roman" w:eastAsia="Times New Roman" w:hAnsi="Times New Roman"/>
                <w:bCs/>
                <w:color w:val="000000"/>
                <w:sz w:val="16"/>
                <w:szCs w:val="16"/>
              </w:rPr>
              <w:t>снижению уровня шума. Расчёт шума в помещении.</w:t>
            </w:r>
          </w:p>
        </w:tc>
        <w:tc>
          <w:tcPr>
            <w:tcW w:w="11623" w:type="dxa"/>
            <w:shd w:val="clear" w:color="auto" w:fill="auto"/>
            <w:hideMark/>
          </w:tcPr>
          <w:p w:rsidR="005E11E7" w:rsidRPr="006A14BC" w:rsidRDefault="005E11E7" w:rsidP="005E11E7">
            <w:pPr>
              <w:spacing w:after="0" w:line="240" w:lineRule="auto"/>
              <w:rPr>
                <w:rFonts w:ascii="Times New Roman" w:eastAsia="Times New Roman" w:hAnsi="Times New Roman"/>
                <w:color w:val="000000"/>
                <w:sz w:val="20"/>
                <w:szCs w:val="20"/>
              </w:rPr>
            </w:pPr>
            <w:r w:rsidRPr="006A14BC">
              <w:rPr>
                <w:rFonts w:ascii="Times New Roman" w:eastAsia="Times New Roman" w:hAnsi="Times New Roman"/>
                <w:b/>
                <w:color w:val="000000"/>
                <w:sz w:val="20"/>
                <w:szCs w:val="20"/>
              </w:rPr>
              <w:t>Содержание занятий:</w:t>
            </w:r>
            <w:r w:rsidRPr="006A14BC">
              <w:rPr>
                <w:rFonts w:ascii="Times New Roman" w:eastAsia="Times New Roman" w:hAnsi="Times New Roman"/>
                <w:color w:val="000000"/>
                <w:sz w:val="20"/>
                <w:szCs w:val="20"/>
              </w:rPr>
              <w:t xml:space="preserve"> </w:t>
            </w:r>
          </w:p>
        </w:tc>
        <w:tc>
          <w:tcPr>
            <w:tcW w:w="1560" w:type="dxa"/>
            <w:shd w:val="clear" w:color="auto" w:fill="auto"/>
            <w:vAlign w:val="center"/>
            <w:hideMark/>
          </w:tcPr>
          <w:p w:rsidR="005E11E7" w:rsidRPr="005E11E7" w:rsidRDefault="000B10DA" w:rsidP="000B10DA">
            <w:pPr>
              <w:spacing w:after="0" w:line="240" w:lineRule="auto"/>
              <w:jc w:val="center"/>
              <w:rPr>
                <w:rFonts w:ascii="Times New Roman" w:eastAsia="Times New Roman" w:hAnsi="Times New Roman"/>
                <w:b/>
                <w:color w:val="000000"/>
                <w:sz w:val="20"/>
                <w:szCs w:val="20"/>
              </w:rPr>
            </w:pPr>
            <w:r w:rsidRPr="000B10DA">
              <w:rPr>
                <w:rFonts w:ascii="Times New Roman" w:eastAsia="Times New Roman" w:hAnsi="Times New Roman"/>
                <w:b/>
                <w:color w:val="FF0000"/>
                <w:sz w:val="20"/>
                <w:szCs w:val="20"/>
              </w:rPr>
              <w:t>24</w:t>
            </w:r>
          </w:p>
        </w:tc>
      </w:tr>
      <w:tr w:rsidR="005E11E7" w:rsidRPr="006A14BC" w:rsidTr="00FB24D7">
        <w:trPr>
          <w:trHeight w:val="167"/>
        </w:trPr>
        <w:tc>
          <w:tcPr>
            <w:tcW w:w="2552" w:type="dxa"/>
            <w:vMerge/>
            <w:shd w:val="clear" w:color="auto" w:fill="auto"/>
          </w:tcPr>
          <w:p w:rsidR="005E11E7" w:rsidRPr="006A14BC" w:rsidRDefault="005E11E7" w:rsidP="006A14BC">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5E11E7" w:rsidRPr="006A14BC" w:rsidRDefault="005E11E7" w:rsidP="005E11E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1.</w:t>
            </w:r>
            <w:r w:rsidRPr="006A14BC">
              <w:rPr>
                <w:rFonts w:ascii="Times New Roman" w:eastAsia="Times New Roman" w:hAnsi="Times New Roman"/>
                <w:color w:val="000000"/>
                <w:sz w:val="20"/>
                <w:szCs w:val="20"/>
              </w:rPr>
              <w:t>Исходные данные для проектирования систем вентиляции.</w:t>
            </w:r>
          </w:p>
        </w:tc>
        <w:tc>
          <w:tcPr>
            <w:tcW w:w="1560" w:type="dxa"/>
            <w:shd w:val="clear" w:color="auto" w:fill="auto"/>
            <w:vAlign w:val="center"/>
          </w:tcPr>
          <w:p w:rsidR="005E11E7" w:rsidRPr="005E11E7" w:rsidRDefault="005E11E7" w:rsidP="006A14BC">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0B10DA" w:rsidRPr="006A14BC" w:rsidTr="00FB24D7">
        <w:trPr>
          <w:trHeight w:val="167"/>
        </w:trPr>
        <w:tc>
          <w:tcPr>
            <w:tcW w:w="2552" w:type="dxa"/>
            <w:vMerge/>
            <w:shd w:val="clear" w:color="auto" w:fill="auto"/>
          </w:tcPr>
          <w:p w:rsidR="000B10DA" w:rsidRPr="006A14BC" w:rsidRDefault="000B10DA" w:rsidP="000B10DA">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0B10DA" w:rsidRDefault="000B10DA" w:rsidP="000B10DA">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2.</w:t>
            </w:r>
            <w:r w:rsidRPr="00C51007">
              <w:rPr>
                <w:rFonts w:ascii="Times New Roman" w:eastAsia="Times New Roman" w:hAnsi="Times New Roman"/>
                <w:color w:val="000000"/>
                <w:sz w:val="20"/>
                <w:szCs w:val="20"/>
              </w:rPr>
              <w:t>Естественная и искусственная системы вентиляции</w:t>
            </w:r>
            <w:r>
              <w:rPr>
                <w:rFonts w:ascii="Times New Roman" w:eastAsia="Times New Roman" w:hAnsi="Times New Roman"/>
                <w:color w:val="000000"/>
                <w:sz w:val="20"/>
                <w:szCs w:val="20"/>
              </w:rPr>
              <w:t xml:space="preserve">. </w:t>
            </w:r>
            <w:r w:rsidRPr="00C51007">
              <w:rPr>
                <w:rFonts w:ascii="Times New Roman" w:eastAsia="Times New Roman" w:hAnsi="Times New Roman"/>
                <w:color w:val="000000"/>
                <w:sz w:val="20"/>
                <w:szCs w:val="20"/>
              </w:rPr>
              <w:t>Техника очистки воздуха</w:t>
            </w:r>
          </w:p>
        </w:tc>
        <w:tc>
          <w:tcPr>
            <w:tcW w:w="1560" w:type="dxa"/>
            <w:shd w:val="clear" w:color="auto" w:fill="auto"/>
            <w:vAlign w:val="center"/>
          </w:tcPr>
          <w:p w:rsidR="000B10DA" w:rsidRPr="005E11E7" w:rsidRDefault="000B10DA" w:rsidP="000B10DA">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0B10DA" w:rsidRPr="006A14BC" w:rsidTr="00FB24D7">
        <w:trPr>
          <w:trHeight w:val="167"/>
        </w:trPr>
        <w:tc>
          <w:tcPr>
            <w:tcW w:w="2552" w:type="dxa"/>
            <w:vMerge/>
            <w:shd w:val="clear" w:color="auto" w:fill="auto"/>
          </w:tcPr>
          <w:p w:rsidR="000B10DA" w:rsidRPr="006A14BC" w:rsidRDefault="000B10DA" w:rsidP="000B10DA">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0B10DA" w:rsidRPr="006A14BC" w:rsidRDefault="000B10DA" w:rsidP="000B10DA">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3.</w:t>
            </w:r>
            <w:r w:rsidRPr="006A14BC">
              <w:rPr>
                <w:rFonts w:ascii="Times New Roman" w:eastAsia="Times New Roman" w:hAnsi="Times New Roman"/>
                <w:color w:val="000000"/>
                <w:sz w:val="20"/>
                <w:szCs w:val="20"/>
              </w:rPr>
              <w:t xml:space="preserve"> Требование к газовому составу и чистоте воздуха.</w:t>
            </w:r>
            <w:r>
              <w:rPr>
                <w:rFonts w:ascii="Times New Roman" w:eastAsia="Times New Roman" w:hAnsi="Times New Roman"/>
                <w:color w:val="000000"/>
                <w:sz w:val="20"/>
                <w:szCs w:val="20"/>
              </w:rPr>
              <w:t xml:space="preserve"> </w:t>
            </w:r>
          </w:p>
        </w:tc>
        <w:tc>
          <w:tcPr>
            <w:tcW w:w="1560" w:type="dxa"/>
            <w:shd w:val="clear" w:color="auto" w:fill="auto"/>
            <w:vAlign w:val="center"/>
          </w:tcPr>
          <w:p w:rsidR="000B10DA" w:rsidRPr="006A14BC" w:rsidRDefault="000B10DA" w:rsidP="000B10DA">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0B10DA" w:rsidRPr="006A14BC" w:rsidTr="00FB24D7">
        <w:trPr>
          <w:trHeight w:val="167"/>
        </w:trPr>
        <w:tc>
          <w:tcPr>
            <w:tcW w:w="2552" w:type="dxa"/>
            <w:vMerge/>
            <w:shd w:val="clear" w:color="auto" w:fill="auto"/>
          </w:tcPr>
          <w:p w:rsidR="000B10DA" w:rsidRPr="006A14BC" w:rsidRDefault="000B10DA" w:rsidP="000B10DA">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0B10DA" w:rsidRDefault="000B10DA" w:rsidP="000B10DA">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4.</w:t>
            </w:r>
            <w:r w:rsidRPr="006A14BC">
              <w:rPr>
                <w:rFonts w:ascii="Times New Roman" w:eastAsia="Times New Roman" w:hAnsi="Times New Roman"/>
                <w:color w:val="000000"/>
                <w:sz w:val="20"/>
                <w:szCs w:val="20"/>
              </w:rPr>
              <w:t>Процессы изменения состояния воздуха, температура, влагосодержание.</w:t>
            </w:r>
          </w:p>
        </w:tc>
        <w:tc>
          <w:tcPr>
            <w:tcW w:w="1560" w:type="dxa"/>
            <w:shd w:val="clear" w:color="auto" w:fill="auto"/>
            <w:vAlign w:val="center"/>
          </w:tcPr>
          <w:p w:rsidR="000B10DA" w:rsidRPr="005E11E7" w:rsidRDefault="000B10DA" w:rsidP="000B10DA">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0B10DA" w:rsidRPr="006A14BC" w:rsidTr="00FB24D7">
        <w:trPr>
          <w:trHeight w:val="167"/>
        </w:trPr>
        <w:tc>
          <w:tcPr>
            <w:tcW w:w="2552" w:type="dxa"/>
            <w:vMerge/>
            <w:shd w:val="clear" w:color="auto" w:fill="auto"/>
          </w:tcPr>
          <w:p w:rsidR="000B10DA" w:rsidRPr="006A14BC" w:rsidRDefault="000B10DA" w:rsidP="000B10DA">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0B10DA" w:rsidRDefault="000B10DA" w:rsidP="000B10DA">
            <w:pPr>
              <w:spacing w:after="0" w:line="240" w:lineRule="auto"/>
              <w:rPr>
                <w:rFonts w:ascii="Times New Roman" w:eastAsia="Times New Roman" w:hAnsi="Times New Roman"/>
                <w:color w:val="000000"/>
                <w:sz w:val="20"/>
                <w:szCs w:val="20"/>
              </w:rPr>
            </w:pPr>
            <w:r>
              <w:rPr>
                <w:rFonts w:ascii="Times New Roman" w:eastAsia="Times New Roman" w:hAnsi="Times New Roman"/>
                <w:bCs/>
                <w:color w:val="000000"/>
                <w:sz w:val="20"/>
                <w:szCs w:val="20"/>
              </w:rPr>
              <w:t>5.</w:t>
            </w:r>
            <w:r w:rsidRPr="00C51007">
              <w:rPr>
                <w:rFonts w:ascii="Times New Roman" w:eastAsia="Times New Roman" w:hAnsi="Times New Roman"/>
                <w:bCs/>
                <w:color w:val="000000"/>
                <w:sz w:val="20"/>
                <w:szCs w:val="20"/>
              </w:rPr>
              <w:t xml:space="preserve">Диаграмма </w:t>
            </w:r>
            <w:r w:rsidRPr="00C51007">
              <w:rPr>
                <w:rFonts w:ascii="Times New Roman" w:eastAsia="Times New Roman" w:hAnsi="Times New Roman"/>
                <w:bCs/>
                <w:color w:val="000000"/>
                <w:sz w:val="20"/>
                <w:szCs w:val="20"/>
                <w:lang w:val="en-US"/>
              </w:rPr>
              <w:t>I</w:t>
            </w:r>
            <w:r w:rsidRPr="00C51007">
              <w:rPr>
                <w:rFonts w:ascii="Times New Roman" w:eastAsia="Times New Roman" w:hAnsi="Times New Roman"/>
                <w:bCs/>
                <w:color w:val="000000"/>
                <w:sz w:val="20"/>
                <w:szCs w:val="20"/>
              </w:rPr>
              <w:t>-</w:t>
            </w:r>
            <w:r w:rsidRPr="00C51007">
              <w:rPr>
                <w:rFonts w:ascii="Times New Roman" w:eastAsia="Times New Roman" w:hAnsi="Times New Roman"/>
                <w:bCs/>
                <w:color w:val="000000"/>
                <w:sz w:val="20"/>
                <w:szCs w:val="20"/>
                <w:lang w:val="en-US"/>
              </w:rPr>
              <w:t>d</w:t>
            </w:r>
            <w:r w:rsidRPr="00C51007">
              <w:rPr>
                <w:rFonts w:ascii="Times New Roman" w:eastAsia="Times New Roman" w:hAnsi="Times New Roman"/>
                <w:bCs/>
                <w:color w:val="000000"/>
                <w:sz w:val="20"/>
                <w:szCs w:val="20"/>
              </w:rPr>
              <w:t xml:space="preserve"> влажного воздуха. Построение диаграммы. Определение параметров</w:t>
            </w:r>
            <w:r>
              <w:rPr>
                <w:rFonts w:ascii="Times New Roman" w:eastAsia="Times New Roman" w:hAnsi="Times New Roman"/>
                <w:bCs/>
                <w:color w:val="000000"/>
                <w:sz w:val="20"/>
                <w:szCs w:val="20"/>
              </w:rPr>
              <w:t xml:space="preserve"> </w:t>
            </w:r>
            <w:r w:rsidRPr="00C51007">
              <w:rPr>
                <w:rFonts w:ascii="Times New Roman" w:eastAsia="Times New Roman" w:hAnsi="Times New Roman"/>
                <w:bCs/>
                <w:color w:val="000000"/>
                <w:sz w:val="20"/>
                <w:szCs w:val="20"/>
              </w:rPr>
              <w:t xml:space="preserve">влажного воздуха на диаграмме. Угловой масштаб (луч процесса) на </w:t>
            </w:r>
            <w:r w:rsidRPr="00C51007">
              <w:rPr>
                <w:rFonts w:ascii="Times New Roman" w:eastAsia="Times New Roman" w:hAnsi="Times New Roman"/>
                <w:bCs/>
                <w:color w:val="000000"/>
                <w:sz w:val="20"/>
                <w:szCs w:val="20"/>
                <w:lang w:val="en-US"/>
              </w:rPr>
              <w:t>I</w:t>
            </w:r>
            <w:r w:rsidRPr="00C51007">
              <w:rPr>
                <w:rFonts w:ascii="Times New Roman" w:eastAsia="Times New Roman" w:hAnsi="Times New Roman"/>
                <w:bCs/>
                <w:color w:val="000000"/>
                <w:sz w:val="20"/>
                <w:szCs w:val="20"/>
              </w:rPr>
              <w:t>-</w:t>
            </w:r>
            <w:r w:rsidRPr="00C51007">
              <w:rPr>
                <w:rFonts w:ascii="Times New Roman" w:eastAsia="Times New Roman" w:hAnsi="Times New Roman"/>
                <w:bCs/>
                <w:color w:val="000000"/>
                <w:sz w:val="20"/>
                <w:szCs w:val="20"/>
                <w:lang w:val="en-US"/>
              </w:rPr>
              <w:t>d</w:t>
            </w:r>
            <w:r w:rsidRPr="00C51007">
              <w:rPr>
                <w:rFonts w:ascii="Times New Roman" w:eastAsia="Times New Roman" w:hAnsi="Times New Roman"/>
                <w:bCs/>
                <w:color w:val="000000"/>
                <w:sz w:val="20"/>
                <w:szCs w:val="20"/>
              </w:rPr>
              <w:t xml:space="preserve"> диаграмме.</w:t>
            </w:r>
          </w:p>
        </w:tc>
        <w:tc>
          <w:tcPr>
            <w:tcW w:w="1560" w:type="dxa"/>
            <w:shd w:val="clear" w:color="auto" w:fill="auto"/>
            <w:vAlign w:val="center"/>
          </w:tcPr>
          <w:p w:rsidR="000B10DA" w:rsidRPr="006A14BC" w:rsidRDefault="000B10DA" w:rsidP="000B10DA">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0B10DA" w:rsidRPr="006A14BC" w:rsidTr="00FB24D7">
        <w:trPr>
          <w:trHeight w:val="165"/>
        </w:trPr>
        <w:tc>
          <w:tcPr>
            <w:tcW w:w="2552" w:type="dxa"/>
            <w:vMerge/>
            <w:shd w:val="clear" w:color="auto" w:fill="auto"/>
          </w:tcPr>
          <w:p w:rsidR="000B10DA" w:rsidRPr="006A14BC" w:rsidRDefault="000B10DA" w:rsidP="000B10DA">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0B10DA" w:rsidRPr="006A14BC" w:rsidRDefault="000B10DA" w:rsidP="000B10DA">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6.</w:t>
            </w:r>
            <w:r>
              <w:t xml:space="preserve"> </w:t>
            </w:r>
            <w:r w:rsidRPr="009266D5">
              <w:rPr>
                <w:rFonts w:ascii="Times New Roman" w:eastAsia="Times New Roman" w:hAnsi="Times New Roman"/>
                <w:color w:val="000000"/>
                <w:sz w:val="20"/>
                <w:szCs w:val="20"/>
              </w:rPr>
              <w:t>Изучение конструкции и принципа действия сплит-систем.</w:t>
            </w:r>
          </w:p>
        </w:tc>
        <w:tc>
          <w:tcPr>
            <w:tcW w:w="1560" w:type="dxa"/>
            <w:shd w:val="clear" w:color="auto" w:fill="auto"/>
            <w:vAlign w:val="center"/>
          </w:tcPr>
          <w:p w:rsidR="000B10DA" w:rsidRPr="005E11E7" w:rsidRDefault="000B10DA" w:rsidP="000B10DA">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0B10DA" w:rsidRPr="006A14BC" w:rsidTr="00FB24D7">
        <w:trPr>
          <w:trHeight w:val="165"/>
        </w:trPr>
        <w:tc>
          <w:tcPr>
            <w:tcW w:w="2552" w:type="dxa"/>
            <w:vMerge/>
            <w:shd w:val="clear" w:color="auto" w:fill="auto"/>
          </w:tcPr>
          <w:p w:rsidR="000B10DA" w:rsidRPr="006A14BC" w:rsidRDefault="000B10DA" w:rsidP="000B10DA">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0B10DA" w:rsidRPr="009266D5" w:rsidRDefault="000B10DA" w:rsidP="000B10DA">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7.</w:t>
            </w:r>
            <w:r w:rsidRPr="009266D5">
              <w:rPr>
                <w:rFonts w:ascii="Times New Roman" w:eastAsia="Times New Roman" w:hAnsi="Times New Roman"/>
                <w:color w:val="000000"/>
                <w:sz w:val="20"/>
                <w:szCs w:val="20"/>
              </w:rPr>
              <w:t>Центральные системы кондиционирования воздуха.</w:t>
            </w:r>
          </w:p>
        </w:tc>
        <w:tc>
          <w:tcPr>
            <w:tcW w:w="1560" w:type="dxa"/>
            <w:shd w:val="clear" w:color="auto" w:fill="auto"/>
            <w:vAlign w:val="center"/>
          </w:tcPr>
          <w:p w:rsidR="000B10DA" w:rsidRPr="006A14BC" w:rsidRDefault="000B10DA" w:rsidP="000B10DA">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0B10DA" w:rsidRPr="006A14BC" w:rsidTr="00FB24D7">
        <w:trPr>
          <w:trHeight w:val="165"/>
        </w:trPr>
        <w:tc>
          <w:tcPr>
            <w:tcW w:w="2552" w:type="dxa"/>
            <w:vMerge/>
            <w:shd w:val="clear" w:color="auto" w:fill="auto"/>
          </w:tcPr>
          <w:p w:rsidR="000B10DA" w:rsidRPr="006A14BC" w:rsidRDefault="000B10DA" w:rsidP="000B10DA">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0B10DA" w:rsidRPr="009266D5" w:rsidRDefault="000B10DA" w:rsidP="000B10DA">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8.</w:t>
            </w:r>
            <w:r w:rsidRPr="005E17B6">
              <w:rPr>
                <w:rFonts w:ascii="Times New Roman" w:eastAsia="Times New Roman" w:hAnsi="Times New Roman"/>
                <w:color w:val="000000"/>
                <w:sz w:val="20"/>
                <w:szCs w:val="20"/>
              </w:rPr>
              <w:t>Системы механической вен</w:t>
            </w:r>
            <w:r>
              <w:rPr>
                <w:rFonts w:ascii="Times New Roman" w:eastAsia="Times New Roman" w:hAnsi="Times New Roman"/>
                <w:color w:val="000000"/>
                <w:sz w:val="20"/>
                <w:szCs w:val="20"/>
              </w:rPr>
              <w:t>тиляции. Вентиляторы, их харак</w:t>
            </w:r>
            <w:r w:rsidRPr="005E17B6">
              <w:rPr>
                <w:rFonts w:ascii="Times New Roman" w:eastAsia="Times New Roman" w:hAnsi="Times New Roman"/>
                <w:color w:val="000000"/>
                <w:sz w:val="20"/>
                <w:szCs w:val="20"/>
              </w:rPr>
              <w:t>теристики. Подбор</w:t>
            </w:r>
            <w:r>
              <w:rPr>
                <w:rFonts w:ascii="Times New Roman" w:eastAsia="Times New Roman" w:hAnsi="Times New Roman"/>
                <w:color w:val="000000"/>
                <w:sz w:val="20"/>
                <w:szCs w:val="20"/>
              </w:rPr>
              <w:t xml:space="preserve"> </w:t>
            </w:r>
            <w:r w:rsidRPr="005E17B6">
              <w:rPr>
                <w:rFonts w:ascii="Times New Roman" w:eastAsia="Times New Roman" w:hAnsi="Times New Roman"/>
                <w:color w:val="000000"/>
                <w:sz w:val="20"/>
                <w:szCs w:val="20"/>
              </w:rPr>
              <w:t>вентиляторов.</w:t>
            </w:r>
          </w:p>
        </w:tc>
        <w:tc>
          <w:tcPr>
            <w:tcW w:w="1560" w:type="dxa"/>
            <w:shd w:val="clear" w:color="auto" w:fill="auto"/>
            <w:vAlign w:val="center"/>
          </w:tcPr>
          <w:p w:rsidR="000B10DA" w:rsidRPr="005E11E7" w:rsidRDefault="000B10DA" w:rsidP="000B10DA">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0B10DA" w:rsidRPr="006A14BC" w:rsidTr="00FB24D7">
        <w:trPr>
          <w:trHeight w:val="165"/>
        </w:trPr>
        <w:tc>
          <w:tcPr>
            <w:tcW w:w="2552" w:type="dxa"/>
            <w:vMerge/>
            <w:shd w:val="clear" w:color="auto" w:fill="auto"/>
          </w:tcPr>
          <w:p w:rsidR="000B10DA" w:rsidRPr="006A14BC" w:rsidRDefault="000B10DA" w:rsidP="000B10DA">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0B10DA" w:rsidRPr="005E17B6" w:rsidRDefault="000B10DA" w:rsidP="000B10DA">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9.</w:t>
            </w:r>
            <w:r w:rsidRPr="005E17B6">
              <w:rPr>
                <w:rFonts w:ascii="Times New Roman" w:eastAsia="Times New Roman" w:hAnsi="Times New Roman"/>
                <w:color w:val="000000"/>
                <w:sz w:val="20"/>
                <w:szCs w:val="20"/>
              </w:rPr>
              <w:t>Изучение конструкции и испытание оросительной камеры центрального кондиционера.</w:t>
            </w:r>
          </w:p>
        </w:tc>
        <w:tc>
          <w:tcPr>
            <w:tcW w:w="1560" w:type="dxa"/>
            <w:shd w:val="clear" w:color="auto" w:fill="auto"/>
            <w:vAlign w:val="center"/>
          </w:tcPr>
          <w:p w:rsidR="000B10DA" w:rsidRPr="006A14BC" w:rsidRDefault="000B10DA" w:rsidP="000B10DA">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0B10DA" w:rsidRPr="006A14BC" w:rsidTr="00FB24D7">
        <w:trPr>
          <w:trHeight w:val="165"/>
        </w:trPr>
        <w:tc>
          <w:tcPr>
            <w:tcW w:w="2552" w:type="dxa"/>
            <w:vMerge/>
            <w:shd w:val="clear" w:color="auto" w:fill="auto"/>
          </w:tcPr>
          <w:p w:rsidR="000B10DA" w:rsidRPr="006A14BC" w:rsidRDefault="000B10DA" w:rsidP="000B10DA">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0B10DA" w:rsidRPr="005E17B6" w:rsidRDefault="000B10DA" w:rsidP="000B10DA">
            <w:pPr>
              <w:spacing w:after="0" w:line="240" w:lineRule="auto"/>
              <w:rPr>
                <w:rFonts w:ascii="Times New Roman" w:eastAsia="Times New Roman" w:hAnsi="Times New Roman"/>
                <w:color w:val="000000"/>
                <w:sz w:val="20"/>
                <w:szCs w:val="20"/>
              </w:rPr>
            </w:pPr>
            <w:r>
              <w:rPr>
                <w:rFonts w:ascii="Times New Roman" w:eastAsia="Times New Roman" w:hAnsi="Times New Roman"/>
                <w:bCs/>
                <w:color w:val="000000"/>
                <w:sz w:val="20"/>
                <w:szCs w:val="20"/>
              </w:rPr>
              <w:t>10.</w:t>
            </w:r>
            <w:r w:rsidRPr="005E17B6">
              <w:rPr>
                <w:rFonts w:ascii="Times New Roman" w:eastAsia="Times New Roman" w:hAnsi="Times New Roman"/>
                <w:bCs/>
                <w:color w:val="000000"/>
                <w:sz w:val="20"/>
                <w:szCs w:val="20"/>
              </w:rPr>
              <w:t>Схемы и процессы обработки воздуха.</w:t>
            </w:r>
          </w:p>
        </w:tc>
        <w:tc>
          <w:tcPr>
            <w:tcW w:w="1560" w:type="dxa"/>
            <w:shd w:val="clear" w:color="auto" w:fill="auto"/>
            <w:vAlign w:val="center"/>
          </w:tcPr>
          <w:p w:rsidR="000B10DA" w:rsidRPr="005E11E7" w:rsidRDefault="000B10DA" w:rsidP="000B10DA">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0B10DA" w:rsidRPr="006A14BC" w:rsidTr="00FB24D7">
        <w:trPr>
          <w:trHeight w:val="165"/>
        </w:trPr>
        <w:tc>
          <w:tcPr>
            <w:tcW w:w="2552" w:type="dxa"/>
            <w:vMerge/>
            <w:shd w:val="clear" w:color="auto" w:fill="auto"/>
          </w:tcPr>
          <w:p w:rsidR="000B10DA" w:rsidRPr="006A14BC" w:rsidRDefault="000B10DA" w:rsidP="000B10DA">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0B10DA" w:rsidRPr="006A14BC" w:rsidRDefault="000B10DA" w:rsidP="000B10DA">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11.</w:t>
            </w:r>
            <w:r w:rsidRPr="006A14BC">
              <w:rPr>
                <w:rFonts w:ascii="Times New Roman" w:eastAsia="Times New Roman" w:hAnsi="Times New Roman"/>
                <w:color w:val="000000"/>
                <w:sz w:val="20"/>
                <w:szCs w:val="20"/>
              </w:rPr>
              <w:t>Порядок разработки проектов систем вентиляции и кондиционирования.</w:t>
            </w:r>
          </w:p>
        </w:tc>
        <w:tc>
          <w:tcPr>
            <w:tcW w:w="1560" w:type="dxa"/>
            <w:shd w:val="clear" w:color="auto" w:fill="auto"/>
            <w:vAlign w:val="center"/>
          </w:tcPr>
          <w:p w:rsidR="000B10DA" w:rsidRPr="006A14BC" w:rsidRDefault="000B10DA" w:rsidP="000B10DA">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0B10DA" w:rsidRPr="006A14BC" w:rsidTr="00FB24D7">
        <w:trPr>
          <w:trHeight w:val="165"/>
        </w:trPr>
        <w:tc>
          <w:tcPr>
            <w:tcW w:w="2552" w:type="dxa"/>
            <w:vMerge/>
            <w:shd w:val="clear" w:color="auto" w:fill="auto"/>
          </w:tcPr>
          <w:p w:rsidR="000B10DA" w:rsidRPr="006A14BC" w:rsidRDefault="000B10DA" w:rsidP="000B10DA">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0B10DA" w:rsidRPr="006A14BC" w:rsidRDefault="000B10DA" w:rsidP="000B10DA">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12.</w:t>
            </w:r>
            <w:r w:rsidRPr="006A14BC">
              <w:rPr>
                <w:rFonts w:ascii="Times New Roman" w:eastAsia="Times New Roman" w:hAnsi="Times New Roman"/>
                <w:color w:val="000000"/>
                <w:sz w:val="20"/>
                <w:szCs w:val="20"/>
              </w:rPr>
              <w:t>Состав технической документации, требования отраслевых стандартов, этапы разработки и согласования.</w:t>
            </w:r>
          </w:p>
        </w:tc>
        <w:tc>
          <w:tcPr>
            <w:tcW w:w="1560" w:type="dxa"/>
            <w:shd w:val="clear" w:color="auto" w:fill="auto"/>
            <w:vAlign w:val="center"/>
          </w:tcPr>
          <w:p w:rsidR="000B10DA" w:rsidRPr="005E11E7" w:rsidRDefault="000B10DA" w:rsidP="000B10DA">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12"/>
        </w:trPr>
        <w:tc>
          <w:tcPr>
            <w:tcW w:w="2552" w:type="dxa"/>
            <w:vMerge/>
            <w:shd w:val="clear" w:color="auto" w:fill="auto"/>
            <w:hideMark/>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rPr>
            </w:pPr>
            <w:r w:rsidRPr="006A14BC">
              <w:rPr>
                <w:rFonts w:ascii="Times New Roman" w:eastAsia="Times New Roman" w:hAnsi="Times New Roman"/>
                <w:b/>
                <w:color w:val="000000"/>
                <w:sz w:val="20"/>
                <w:szCs w:val="20"/>
              </w:rPr>
              <w:t>Практические занятия:</w:t>
            </w:r>
          </w:p>
        </w:tc>
        <w:tc>
          <w:tcPr>
            <w:tcW w:w="1560" w:type="dxa"/>
            <w:shd w:val="clear" w:color="auto" w:fill="auto"/>
            <w:vAlign w:val="center"/>
            <w:hideMark/>
          </w:tcPr>
          <w:p w:rsidR="00C51007" w:rsidRPr="005E11E7" w:rsidRDefault="00C51007" w:rsidP="00C51007">
            <w:pPr>
              <w:spacing w:after="0" w:line="240" w:lineRule="auto"/>
              <w:jc w:val="center"/>
              <w:rPr>
                <w:rFonts w:ascii="Times New Roman" w:eastAsia="Times New Roman" w:hAnsi="Times New Roman"/>
                <w:b/>
                <w:color w:val="000000"/>
                <w:sz w:val="20"/>
                <w:szCs w:val="20"/>
              </w:rPr>
            </w:pPr>
            <w:r w:rsidRPr="005E11E7">
              <w:rPr>
                <w:rFonts w:ascii="Times New Roman" w:eastAsia="Times New Roman" w:hAnsi="Times New Roman"/>
                <w:b/>
                <w:color w:val="000000"/>
                <w:sz w:val="20"/>
                <w:szCs w:val="20"/>
              </w:rPr>
              <w:t>8</w:t>
            </w:r>
          </w:p>
        </w:tc>
      </w:tr>
      <w:tr w:rsidR="00C51007" w:rsidRPr="006A14BC" w:rsidTr="00FB24D7">
        <w:trPr>
          <w:trHeight w:val="130"/>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Составление технического задания на разработку проекта системы вентиляции (по вариантам).</w:t>
            </w:r>
          </w:p>
        </w:tc>
        <w:tc>
          <w:tcPr>
            <w:tcW w:w="1560" w:type="dxa"/>
            <w:shd w:val="clear" w:color="auto" w:fill="auto"/>
            <w:vAlign w:val="center"/>
          </w:tcPr>
          <w:p w:rsidR="00C51007" w:rsidRPr="006A14BC"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3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2. Разработка технико-экономического обоснования проекта и выбора типа вентиляционной системы.</w:t>
            </w:r>
          </w:p>
        </w:tc>
        <w:tc>
          <w:tcPr>
            <w:tcW w:w="1560" w:type="dxa"/>
            <w:shd w:val="clear" w:color="auto" w:fill="auto"/>
            <w:vAlign w:val="center"/>
          </w:tcPr>
          <w:p w:rsidR="00C51007" w:rsidRPr="006A14BC"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64"/>
        </w:trPr>
        <w:tc>
          <w:tcPr>
            <w:tcW w:w="2552" w:type="dxa"/>
            <w:vMerge w:val="restart"/>
            <w:shd w:val="clear" w:color="auto" w:fill="auto"/>
            <w:hideMark/>
          </w:tcPr>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rPr>
              <w:t>Тема 1.2. Проекты систем вентиляции и кондиционирования помещений малой площади.</w:t>
            </w:r>
          </w:p>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lang w:val="en-US"/>
              </w:rPr>
              <w:t> </w:t>
            </w: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rPr>
            </w:pPr>
            <w:r w:rsidRPr="006A14BC">
              <w:rPr>
                <w:rFonts w:ascii="Times New Roman" w:eastAsia="Times New Roman" w:hAnsi="Times New Roman"/>
                <w:b/>
                <w:color w:val="000000"/>
                <w:sz w:val="20"/>
                <w:szCs w:val="20"/>
              </w:rPr>
              <w:t>Содержание занятий:</w:t>
            </w:r>
          </w:p>
        </w:tc>
        <w:tc>
          <w:tcPr>
            <w:tcW w:w="1560" w:type="dxa"/>
            <w:shd w:val="clear" w:color="auto" w:fill="auto"/>
            <w:vAlign w:val="center"/>
            <w:hideMark/>
          </w:tcPr>
          <w:p w:rsidR="00C51007" w:rsidRPr="005E11E7" w:rsidRDefault="00C51007" w:rsidP="00C51007">
            <w:pPr>
              <w:spacing w:after="0" w:line="240" w:lineRule="auto"/>
              <w:jc w:val="center"/>
              <w:rPr>
                <w:rFonts w:ascii="Times New Roman" w:eastAsia="Times New Roman" w:hAnsi="Times New Roman"/>
                <w:b/>
                <w:color w:val="000000"/>
                <w:sz w:val="20"/>
                <w:szCs w:val="20"/>
              </w:rPr>
            </w:pPr>
            <w:r w:rsidRPr="005E11E7">
              <w:rPr>
                <w:rFonts w:ascii="Times New Roman" w:eastAsia="Times New Roman" w:hAnsi="Times New Roman"/>
                <w:b/>
                <w:color w:val="000000"/>
                <w:sz w:val="20"/>
                <w:szCs w:val="20"/>
              </w:rPr>
              <w:t>12</w:t>
            </w:r>
          </w:p>
        </w:tc>
      </w:tr>
      <w:tr w:rsidR="00C51007" w:rsidRPr="006A14BC" w:rsidTr="00FB24D7">
        <w:trPr>
          <w:trHeight w:val="16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Типовые проекты систем вентиляции жилых квартир.</w:t>
            </w:r>
          </w:p>
        </w:tc>
        <w:tc>
          <w:tcPr>
            <w:tcW w:w="1560" w:type="dxa"/>
            <w:shd w:val="clear" w:color="auto" w:fill="auto"/>
            <w:vAlign w:val="center"/>
          </w:tcPr>
          <w:p w:rsidR="00C51007" w:rsidRPr="005E11E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6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2. Типовые проекты систем вентиляции загородных домов.</w:t>
            </w:r>
          </w:p>
        </w:tc>
        <w:tc>
          <w:tcPr>
            <w:tcW w:w="1560" w:type="dxa"/>
            <w:shd w:val="clear" w:color="auto" w:fill="auto"/>
            <w:vAlign w:val="center"/>
          </w:tcPr>
          <w:p w:rsidR="00C51007" w:rsidRPr="006A14BC"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6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3. Типовые проекты систем вентиляции и кондиционирования помещений малой площади (магазинов).</w:t>
            </w:r>
          </w:p>
        </w:tc>
        <w:tc>
          <w:tcPr>
            <w:tcW w:w="1560" w:type="dxa"/>
            <w:shd w:val="clear" w:color="auto" w:fill="auto"/>
            <w:vAlign w:val="center"/>
          </w:tcPr>
          <w:p w:rsidR="00C51007" w:rsidRPr="006A14BC"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6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4</w:t>
            </w:r>
            <w:r w:rsidRPr="006A14BC">
              <w:rPr>
                <w:rFonts w:ascii="Times New Roman" w:eastAsia="Times New Roman" w:hAnsi="Times New Roman"/>
                <w:color w:val="000000"/>
                <w:sz w:val="20"/>
                <w:szCs w:val="20"/>
              </w:rPr>
              <w:t>. Типовые проекты систем вентиляции и кондиционирования помещений малой площади (офисов).</w:t>
            </w:r>
          </w:p>
        </w:tc>
        <w:tc>
          <w:tcPr>
            <w:tcW w:w="1560" w:type="dxa"/>
            <w:shd w:val="clear" w:color="auto" w:fill="auto"/>
            <w:vAlign w:val="center"/>
          </w:tcPr>
          <w:p w:rsidR="00C51007" w:rsidRPr="005E11E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53"/>
        </w:trPr>
        <w:tc>
          <w:tcPr>
            <w:tcW w:w="2552" w:type="dxa"/>
            <w:vMerge/>
            <w:shd w:val="clear" w:color="auto" w:fill="auto"/>
            <w:hideMark/>
          </w:tcPr>
          <w:p w:rsidR="00C51007" w:rsidRPr="005E11E7"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lang w:val="en-US"/>
              </w:rPr>
            </w:pPr>
            <w:r w:rsidRPr="006A14BC">
              <w:rPr>
                <w:rFonts w:ascii="Times New Roman" w:eastAsia="Times New Roman" w:hAnsi="Times New Roman"/>
                <w:b/>
                <w:color w:val="000000"/>
                <w:sz w:val="20"/>
                <w:szCs w:val="20"/>
              </w:rPr>
              <w:t>Практические занятия:</w:t>
            </w:r>
          </w:p>
        </w:tc>
        <w:tc>
          <w:tcPr>
            <w:tcW w:w="1560" w:type="dxa"/>
            <w:shd w:val="clear" w:color="auto" w:fill="auto"/>
            <w:vAlign w:val="center"/>
            <w:hideMark/>
          </w:tcPr>
          <w:p w:rsidR="00C51007" w:rsidRPr="005E11E7" w:rsidRDefault="00C51007" w:rsidP="00C51007">
            <w:pPr>
              <w:spacing w:after="0" w:line="240" w:lineRule="auto"/>
              <w:jc w:val="center"/>
              <w:rPr>
                <w:rFonts w:ascii="Times New Roman" w:eastAsia="Times New Roman" w:hAnsi="Times New Roman"/>
                <w:b/>
                <w:color w:val="000000"/>
                <w:sz w:val="20"/>
                <w:szCs w:val="20"/>
              </w:rPr>
            </w:pPr>
            <w:r w:rsidRPr="005E11E7">
              <w:rPr>
                <w:rFonts w:ascii="Times New Roman" w:eastAsia="Times New Roman" w:hAnsi="Times New Roman"/>
                <w:b/>
                <w:color w:val="000000"/>
                <w:sz w:val="20"/>
                <w:szCs w:val="20"/>
              </w:rPr>
              <w:t>8</w:t>
            </w:r>
          </w:p>
        </w:tc>
      </w:tr>
      <w:tr w:rsidR="00C51007" w:rsidRPr="006A14BC" w:rsidTr="00FB24D7">
        <w:trPr>
          <w:trHeight w:val="86"/>
        </w:trPr>
        <w:tc>
          <w:tcPr>
            <w:tcW w:w="2552" w:type="dxa"/>
            <w:vMerge/>
            <w:shd w:val="clear" w:color="auto" w:fill="auto"/>
          </w:tcPr>
          <w:p w:rsidR="00C51007" w:rsidRPr="005E11E7"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Разработка проекта вентиляции загородного дома (по вариантам).</w:t>
            </w:r>
          </w:p>
        </w:tc>
        <w:tc>
          <w:tcPr>
            <w:tcW w:w="1560" w:type="dxa"/>
            <w:shd w:val="clear" w:color="auto" w:fill="auto"/>
            <w:vAlign w:val="center"/>
          </w:tcPr>
          <w:p w:rsidR="00C51007" w:rsidRPr="006A14BC"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31"/>
        </w:trPr>
        <w:tc>
          <w:tcPr>
            <w:tcW w:w="2552" w:type="dxa"/>
            <w:vMerge/>
            <w:shd w:val="clear" w:color="auto" w:fill="auto"/>
          </w:tcPr>
          <w:p w:rsidR="00C51007" w:rsidRPr="005E11E7"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5E11E7">
              <w:rPr>
                <w:rFonts w:ascii="Times New Roman" w:eastAsia="Times New Roman" w:hAnsi="Times New Roman"/>
                <w:color w:val="000000"/>
                <w:sz w:val="20"/>
                <w:szCs w:val="20"/>
              </w:rPr>
              <w:t>2. Разработка рабочей документации для монтажа системы вентиляции и кондиционирования.</w:t>
            </w:r>
          </w:p>
        </w:tc>
        <w:tc>
          <w:tcPr>
            <w:tcW w:w="1560" w:type="dxa"/>
            <w:shd w:val="clear" w:color="auto" w:fill="auto"/>
            <w:vAlign w:val="center"/>
          </w:tcPr>
          <w:p w:rsidR="00C51007" w:rsidRPr="006A14BC"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64"/>
        </w:trPr>
        <w:tc>
          <w:tcPr>
            <w:tcW w:w="2552" w:type="dxa"/>
            <w:vMerge w:val="restart"/>
            <w:shd w:val="clear" w:color="auto" w:fill="auto"/>
            <w:hideMark/>
          </w:tcPr>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rPr>
              <w:t>Тема 1.3. Проекты систем вентиляции и кондиционирования общественных зданий и коммерческих объектов.</w:t>
            </w:r>
          </w:p>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lang w:val="en-US"/>
              </w:rPr>
              <w:lastRenderedPageBreak/>
              <w:t> </w:t>
            </w: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rPr>
            </w:pPr>
            <w:r w:rsidRPr="006A14BC">
              <w:rPr>
                <w:rFonts w:ascii="Times New Roman" w:eastAsia="Times New Roman" w:hAnsi="Times New Roman"/>
                <w:b/>
                <w:color w:val="000000"/>
                <w:sz w:val="20"/>
                <w:szCs w:val="20"/>
              </w:rPr>
              <w:lastRenderedPageBreak/>
              <w:t>Содержание занятий:</w:t>
            </w:r>
          </w:p>
        </w:tc>
        <w:tc>
          <w:tcPr>
            <w:tcW w:w="1560" w:type="dxa"/>
            <w:shd w:val="clear" w:color="auto" w:fill="auto"/>
            <w:vAlign w:val="center"/>
            <w:hideMark/>
          </w:tcPr>
          <w:p w:rsidR="00C51007" w:rsidRPr="00FB24D7" w:rsidRDefault="00C51007" w:rsidP="00C51007">
            <w:pPr>
              <w:spacing w:after="0" w:line="240" w:lineRule="auto"/>
              <w:jc w:val="center"/>
              <w:rPr>
                <w:rFonts w:ascii="Times New Roman" w:eastAsia="Times New Roman" w:hAnsi="Times New Roman"/>
                <w:b/>
                <w:color w:val="000000"/>
                <w:sz w:val="20"/>
                <w:szCs w:val="20"/>
              </w:rPr>
            </w:pPr>
            <w:r w:rsidRPr="00FB24D7">
              <w:rPr>
                <w:rFonts w:ascii="Times New Roman" w:eastAsia="Times New Roman" w:hAnsi="Times New Roman"/>
                <w:b/>
                <w:color w:val="000000"/>
                <w:sz w:val="20"/>
                <w:szCs w:val="20"/>
              </w:rPr>
              <w:t>12</w:t>
            </w:r>
          </w:p>
        </w:tc>
      </w:tr>
      <w:tr w:rsidR="00C51007" w:rsidRPr="006A14BC" w:rsidTr="00FB24D7">
        <w:trPr>
          <w:trHeight w:val="16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Типовые проекты систем вентиляции образовательных учреждений.</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6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2. Типовые проекты систем вентиляции и кондиционирования помещений розничной торговли.</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6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3. Типовые проекты систем вентиляции и кондиционирования административных зданий.</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205"/>
        </w:trPr>
        <w:tc>
          <w:tcPr>
            <w:tcW w:w="2552" w:type="dxa"/>
            <w:vMerge/>
            <w:shd w:val="clear" w:color="auto" w:fill="auto"/>
            <w:hideMark/>
          </w:tcPr>
          <w:p w:rsidR="00C51007" w:rsidRPr="00FB24D7"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lang w:val="en-US"/>
              </w:rPr>
            </w:pPr>
            <w:r w:rsidRPr="006A14BC">
              <w:rPr>
                <w:rFonts w:ascii="Times New Roman" w:eastAsia="Times New Roman" w:hAnsi="Times New Roman"/>
                <w:b/>
                <w:color w:val="000000"/>
                <w:sz w:val="20"/>
                <w:szCs w:val="20"/>
              </w:rPr>
              <w:t>Практические занятия:</w:t>
            </w:r>
          </w:p>
        </w:tc>
        <w:tc>
          <w:tcPr>
            <w:tcW w:w="1560" w:type="dxa"/>
            <w:shd w:val="clear" w:color="auto" w:fill="auto"/>
            <w:vAlign w:val="center"/>
            <w:hideMark/>
          </w:tcPr>
          <w:p w:rsidR="00C51007" w:rsidRPr="00FB24D7" w:rsidRDefault="00C51007" w:rsidP="00C51007">
            <w:pPr>
              <w:spacing w:after="0" w:line="240" w:lineRule="auto"/>
              <w:jc w:val="center"/>
              <w:rPr>
                <w:rFonts w:ascii="Times New Roman" w:eastAsia="Times New Roman" w:hAnsi="Times New Roman"/>
                <w:b/>
                <w:color w:val="000000"/>
                <w:sz w:val="20"/>
                <w:szCs w:val="20"/>
              </w:rPr>
            </w:pPr>
            <w:r w:rsidRPr="00FB24D7">
              <w:rPr>
                <w:rFonts w:ascii="Times New Roman" w:eastAsia="Times New Roman" w:hAnsi="Times New Roman"/>
                <w:b/>
                <w:color w:val="000000"/>
                <w:sz w:val="20"/>
                <w:szCs w:val="20"/>
              </w:rPr>
              <w:t>8</w:t>
            </w:r>
          </w:p>
        </w:tc>
      </w:tr>
      <w:tr w:rsidR="00C51007" w:rsidRPr="006A14BC" w:rsidTr="00FB24D7">
        <w:trPr>
          <w:trHeight w:val="110"/>
        </w:trPr>
        <w:tc>
          <w:tcPr>
            <w:tcW w:w="2552" w:type="dxa"/>
            <w:vMerge/>
            <w:shd w:val="clear" w:color="auto" w:fill="auto"/>
          </w:tcPr>
          <w:p w:rsidR="00C51007" w:rsidRPr="00FB24D7"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Разработка проекта вентиляции образовательного учреждения (по вариантам).</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41"/>
        </w:trPr>
        <w:tc>
          <w:tcPr>
            <w:tcW w:w="2552" w:type="dxa"/>
            <w:vMerge/>
            <w:shd w:val="clear" w:color="auto" w:fill="auto"/>
          </w:tcPr>
          <w:p w:rsidR="00C51007" w:rsidRPr="00FB24D7"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FB24D7" w:rsidRDefault="00C51007" w:rsidP="00C51007">
            <w:pPr>
              <w:spacing w:after="0" w:line="240" w:lineRule="auto"/>
              <w:rPr>
                <w:rFonts w:ascii="Times New Roman" w:eastAsia="Times New Roman" w:hAnsi="Times New Roman"/>
                <w:b/>
                <w:color w:val="000000"/>
                <w:sz w:val="20"/>
                <w:szCs w:val="20"/>
              </w:rPr>
            </w:pPr>
            <w:r w:rsidRPr="00FB24D7">
              <w:rPr>
                <w:rFonts w:ascii="Times New Roman" w:eastAsia="Times New Roman" w:hAnsi="Times New Roman"/>
                <w:color w:val="000000"/>
                <w:sz w:val="20"/>
                <w:szCs w:val="20"/>
              </w:rPr>
              <w:t>2. Разработка рабочей документации для монтажа системы вентиляции и кондиционирования.</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42"/>
        </w:trPr>
        <w:tc>
          <w:tcPr>
            <w:tcW w:w="2552" w:type="dxa"/>
            <w:vMerge w:val="restart"/>
            <w:shd w:val="clear" w:color="auto" w:fill="auto"/>
            <w:hideMark/>
          </w:tcPr>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rPr>
              <w:t>Тема 1.4. Проекты систем вентиляции и кондиционирования промышленных зданий и объектов специального назначения.</w:t>
            </w:r>
          </w:p>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lang w:val="en-US"/>
              </w:rPr>
              <w:t> </w:t>
            </w: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rPr>
            </w:pPr>
            <w:r w:rsidRPr="006A14BC">
              <w:rPr>
                <w:rFonts w:ascii="Times New Roman" w:eastAsia="Times New Roman" w:hAnsi="Times New Roman"/>
                <w:b/>
                <w:color w:val="000000"/>
                <w:sz w:val="20"/>
                <w:szCs w:val="20"/>
              </w:rPr>
              <w:t>Содержание занятий:</w:t>
            </w:r>
            <w:r w:rsidRPr="006A14BC">
              <w:rPr>
                <w:rFonts w:ascii="Times New Roman" w:eastAsia="Times New Roman" w:hAnsi="Times New Roman"/>
                <w:color w:val="000000"/>
                <w:sz w:val="20"/>
                <w:szCs w:val="20"/>
              </w:rPr>
              <w:t xml:space="preserve"> </w:t>
            </w:r>
          </w:p>
        </w:tc>
        <w:tc>
          <w:tcPr>
            <w:tcW w:w="1560" w:type="dxa"/>
            <w:shd w:val="clear" w:color="auto" w:fill="auto"/>
            <w:vAlign w:val="center"/>
            <w:hideMark/>
          </w:tcPr>
          <w:p w:rsidR="00C51007" w:rsidRPr="00FB24D7" w:rsidRDefault="00C51007" w:rsidP="00C51007">
            <w:pPr>
              <w:spacing w:after="0" w:line="240" w:lineRule="auto"/>
              <w:jc w:val="center"/>
              <w:rPr>
                <w:rFonts w:ascii="Times New Roman" w:eastAsia="Times New Roman" w:hAnsi="Times New Roman"/>
                <w:b/>
                <w:color w:val="000000"/>
                <w:sz w:val="20"/>
                <w:szCs w:val="20"/>
              </w:rPr>
            </w:pPr>
            <w:r w:rsidRPr="00FB24D7">
              <w:rPr>
                <w:rFonts w:ascii="Times New Roman" w:eastAsia="Times New Roman" w:hAnsi="Times New Roman"/>
                <w:b/>
                <w:color w:val="000000"/>
                <w:sz w:val="20"/>
                <w:szCs w:val="20"/>
              </w:rPr>
              <w:t>10</w:t>
            </w:r>
          </w:p>
        </w:tc>
      </w:tr>
      <w:tr w:rsidR="00C51007" w:rsidRPr="006A14BC" w:rsidTr="00FB24D7">
        <w:trPr>
          <w:trHeight w:val="137"/>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Типовые проекты систем вентиляции и кондиционирования производственных цехов машиностроительных предприятий.</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37"/>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2.</w:t>
            </w:r>
            <w:r w:rsidRPr="006A14BC">
              <w:rPr>
                <w:rFonts w:ascii="Times New Roman" w:eastAsia="Times New Roman" w:hAnsi="Times New Roman"/>
                <w:color w:val="000000"/>
                <w:sz w:val="20"/>
                <w:szCs w:val="20"/>
              </w:rPr>
              <w:t>Типовые проекты систем вентиляции и кондиционирования складских помещений машиностроительных предприятий</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37"/>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3.</w:t>
            </w:r>
            <w:r w:rsidRPr="006A14BC">
              <w:rPr>
                <w:rFonts w:ascii="Times New Roman" w:eastAsia="Times New Roman" w:hAnsi="Times New Roman"/>
                <w:color w:val="000000"/>
                <w:sz w:val="20"/>
                <w:szCs w:val="20"/>
              </w:rPr>
              <w:t>Типовые проекты систем вентиляции и кондиционирования объектов специального назначения (нефтяной промышленности).</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37"/>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4.</w:t>
            </w:r>
            <w:r w:rsidRPr="006A14BC">
              <w:rPr>
                <w:rFonts w:ascii="Times New Roman" w:eastAsia="Times New Roman" w:hAnsi="Times New Roman"/>
                <w:color w:val="000000"/>
                <w:sz w:val="20"/>
                <w:szCs w:val="20"/>
              </w:rPr>
              <w:t>Типовые проекты систем вентиляции и кондиционирования объектов специального назначения (химической промышленности).</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37"/>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5.</w:t>
            </w:r>
            <w:r w:rsidRPr="006A14BC">
              <w:rPr>
                <w:rFonts w:ascii="Times New Roman" w:eastAsia="Times New Roman" w:hAnsi="Times New Roman"/>
                <w:color w:val="000000"/>
                <w:sz w:val="20"/>
                <w:szCs w:val="20"/>
              </w:rPr>
              <w:t>Типовые проекты систем вентиляции и кондиционирования объектов специального назначения (фармацевтической промышленности).</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5D5FED">
        <w:trPr>
          <w:trHeight w:val="80"/>
        </w:trPr>
        <w:tc>
          <w:tcPr>
            <w:tcW w:w="2552" w:type="dxa"/>
            <w:vMerge/>
            <w:shd w:val="clear" w:color="auto" w:fill="auto"/>
            <w:hideMark/>
          </w:tcPr>
          <w:p w:rsidR="00C51007" w:rsidRPr="00FB24D7"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lang w:val="en-US"/>
              </w:rPr>
            </w:pPr>
            <w:r w:rsidRPr="006A14BC">
              <w:rPr>
                <w:rFonts w:ascii="Times New Roman" w:eastAsia="Times New Roman" w:hAnsi="Times New Roman"/>
                <w:b/>
                <w:color w:val="000000"/>
                <w:sz w:val="20"/>
                <w:szCs w:val="20"/>
              </w:rPr>
              <w:t>Практические занятия:</w:t>
            </w:r>
          </w:p>
        </w:tc>
        <w:tc>
          <w:tcPr>
            <w:tcW w:w="1560" w:type="dxa"/>
            <w:shd w:val="clear" w:color="auto" w:fill="auto"/>
            <w:vAlign w:val="center"/>
            <w:hideMark/>
          </w:tcPr>
          <w:p w:rsidR="00C51007" w:rsidRPr="005D5FED" w:rsidRDefault="00C51007" w:rsidP="00C51007">
            <w:pPr>
              <w:spacing w:after="0" w:line="240" w:lineRule="auto"/>
              <w:jc w:val="center"/>
              <w:rPr>
                <w:rFonts w:ascii="Times New Roman" w:eastAsia="Times New Roman" w:hAnsi="Times New Roman"/>
                <w:b/>
                <w:color w:val="000000"/>
                <w:sz w:val="20"/>
                <w:szCs w:val="20"/>
              </w:rPr>
            </w:pPr>
            <w:r w:rsidRPr="005D5FED">
              <w:rPr>
                <w:rFonts w:ascii="Times New Roman" w:eastAsia="Times New Roman" w:hAnsi="Times New Roman"/>
                <w:b/>
                <w:color w:val="000000"/>
                <w:sz w:val="20"/>
                <w:szCs w:val="20"/>
              </w:rPr>
              <w:t>8</w:t>
            </w:r>
          </w:p>
        </w:tc>
      </w:tr>
      <w:tr w:rsidR="00C51007" w:rsidRPr="006A14BC" w:rsidTr="005D5FED">
        <w:trPr>
          <w:trHeight w:val="140"/>
        </w:trPr>
        <w:tc>
          <w:tcPr>
            <w:tcW w:w="2552" w:type="dxa"/>
            <w:vMerge/>
            <w:shd w:val="clear" w:color="auto" w:fill="auto"/>
          </w:tcPr>
          <w:p w:rsidR="00C51007" w:rsidRPr="00FB24D7"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Разработка проекта вентиляции производственного предприятия (по вариантам).</w:t>
            </w:r>
          </w:p>
        </w:tc>
        <w:tc>
          <w:tcPr>
            <w:tcW w:w="1560" w:type="dxa"/>
            <w:shd w:val="clear" w:color="auto" w:fill="auto"/>
            <w:vAlign w:val="center"/>
          </w:tcPr>
          <w:p w:rsidR="00C51007" w:rsidRPr="005D5FED"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39"/>
        </w:trPr>
        <w:tc>
          <w:tcPr>
            <w:tcW w:w="2552" w:type="dxa"/>
            <w:vMerge/>
            <w:shd w:val="clear" w:color="auto" w:fill="auto"/>
          </w:tcPr>
          <w:p w:rsidR="00C51007" w:rsidRPr="00FB24D7"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5D5FED" w:rsidRDefault="00C51007" w:rsidP="00C51007">
            <w:pPr>
              <w:spacing w:after="0" w:line="240" w:lineRule="auto"/>
              <w:rPr>
                <w:rFonts w:ascii="Times New Roman" w:eastAsia="Times New Roman" w:hAnsi="Times New Roman"/>
                <w:b/>
                <w:color w:val="000000"/>
                <w:sz w:val="20"/>
                <w:szCs w:val="20"/>
              </w:rPr>
            </w:pPr>
            <w:r w:rsidRPr="005D5FED">
              <w:rPr>
                <w:rFonts w:ascii="Times New Roman" w:eastAsia="Times New Roman" w:hAnsi="Times New Roman"/>
                <w:color w:val="000000"/>
                <w:sz w:val="20"/>
                <w:szCs w:val="20"/>
              </w:rPr>
              <w:t>2. Разработка рабочей документации для монтажа системы вентиляции и кондиционирования.</w:t>
            </w:r>
          </w:p>
        </w:tc>
        <w:tc>
          <w:tcPr>
            <w:tcW w:w="1560" w:type="dxa"/>
            <w:shd w:val="clear" w:color="auto" w:fill="auto"/>
            <w:vAlign w:val="center"/>
          </w:tcPr>
          <w:p w:rsidR="00C51007" w:rsidRPr="005D5FED"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39"/>
        </w:trPr>
        <w:tc>
          <w:tcPr>
            <w:tcW w:w="2552" w:type="dxa"/>
            <w:shd w:val="clear" w:color="auto" w:fill="auto"/>
          </w:tcPr>
          <w:p w:rsidR="00C51007" w:rsidRPr="00FB24D7"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8979EF" w:rsidRDefault="00C51007" w:rsidP="00C51007">
            <w:pPr>
              <w:spacing w:after="0" w:line="240" w:lineRule="auto"/>
              <w:rPr>
                <w:rFonts w:ascii="Times New Roman" w:eastAsia="Times New Roman" w:hAnsi="Times New Roman"/>
                <w:color w:val="000000"/>
                <w:sz w:val="20"/>
                <w:szCs w:val="20"/>
              </w:rPr>
            </w:pPr>
            <w:r w:rsidRPr="008979EF">
              <w:rPr>
                <w:rFonts w:ascii="Times New Roman" w:eastAsia="Times New Roman" w:hAnsi="Times New Roman"/>
                <w:color w:val="000000"/>
                <w:sz w:val="20"/>
                <w:szCs w:val="20"/>
              </w:rPr>
              <w:t>Анализ производственных ситуаций, решение производственных задач</w:t>
            </w:r>
          </w:p>
          <w:p w:rsidR="00C51007" w:rsidRPr="005D5FED" w:rsidRDefault="00C51007" w:rsidP="00C51007">
            <w:pPr>
              <w:spacing w:after="0" w:line="240" w:lineRule="auto"/>
              <w:rPr>
                <w:rFonts w:ascii="Times New Roman" w:eastAsia="Times New Roman" w:hAnsi="Times New Roman"/>
                <w:color w:val="000000"/>
                <w:sz w:val="20"/>
                <w:szCs w:val="20"/>
              </w:rPr>
            </w:pPr>
            <w:r w:rsidRPr="008979EF">
              <w:rPr>
                <w:rFonts w:ascii="Times New Roman" w:eastAsia="Times New Roman" w:hAnsi="Times New Roman"/>
                <w:color w:val="000000"/>
                <w:sz w:val="20"/>
                <w:szCs w:val="20"/>
              </w:rPr>
              <w:t>Подготовка компьютерных презентаций по темам раздела</w:t>
            </w:r>
          </w:p>
        </w:tc>
        <w:tc>
          <w:tcPr>
            <w:tcW w:w="1560" w:type="dxa"/>
            <w:shd w:val="clear" w:color="auto" w:fill="auto"/>
            <w:vAlign w:val="center"/>
          </w:tcPr>
          <w:p w:rsidR="00C51007" w:rsidRDefault="00C51007" w:rsidP="00C51007">
            <w:pPr>
              <w:spacing w:after="0" w:line="240" w:lineRule="auto"/>
              <w:jc w:val="center"/>
              <w:rPr>
                <w:rFonts w:ascii="Times New Roman" w:eastAsia="Times New Roman" w:hAnsi="Times New Roman"/>
                <w:color w:val="000000"/>
                <w:sz w:val="20"/>
                <w:szCs w:val="20"/>
              </w:rPr>
            </w:pPr>
          </w:p>
        </w:tc>
      </w:tr>
      <w:tr w:rsidR="00C51007" w:rsidRPr="006A14BC" w:rsidTr="00FB24D7">
        <w:trPr>
          <w:trHeight w:val="157"/>
        </w:trPr>
        <w:tc>
          <w:tcPr>
            <w:tcW w:w="14175" w:type="dxa"/>
            <w:gridSpan w:val="2"/>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rPr>
            </w:pPr>
            <w:r w:rsidRPr="006A14BC">
              <w:rPr>
                <w:rFonts w:ascii="Times New Roman" w:eastAsia="Times New Roman" w:hAnsi="Times New Roman"/>
                <w:b/>
                <w:bCs/>
                <w:color w:val="000000"/>
                <w:sz w:val="20"/>
                <w:szCs w:val="20"/>
              </w:rPr>
              <w:t>Раздел 2. Монтаж и пусконаладка систем вентиляции и кондиционирования.</w:t>
            </w:r>
          </w:p>
        </w:tc>
        <w:tc>
          <w:tcPr>
            <w:tcW w:w="1560" w:type="dxa"/>
            <w:shd w:val="clear" w:color="auto" w:fill="auto"/>
            <w:vAlign w:val="center"/>
            <w:hideMark/>
          </w:tcPr>
          <w:p w:rsidR="00C51007" w:rsidRPr="005D5FED" w:rsidRDefault="00C51007" w:rsidP="00C51007">
            <w:pPr>
              <w:spacing w:after="0" w:line="240" w:lineRule="auto"/>
              <w:jc w:val="center"/>
              <w:rPr>
                <w:rFonts w:ascii="Times New Roman" w:eastAsia="Times New Roman" w:hAnsi="Times New Roman"/>
                <w:b/>
                <w:bCs/>
                <w:color w:val="000000"/>
                <w:sz w:val="20"/>
                <w:szCs w:val="20"/>
                <w:highlight w:val="yellow"/>
              </w:rPr>
            </w:pPr>
            <w:r>
              <w:rPr>
                <w:rFonts w:ascii="Times New Roman" w:eastAsia="Times New Roman" w:hAnsi="Times New Roman"/>
                <w:b/>
                <w:bCs/>
                <w:color w:val="000000"/>
                <w:sz w:val="20"/>
                <w:szCs w:val="20"/>
              </w:rPr>
              <w:t>42</w:t>
            </w:r>
            <w:r w:rsidRPr="00CE10D3">
              <w:rPr>
                <w:rFonts w:ascii="Times New Roman" w:eastAsia="Times New Roman" w:hAnsi="Times New Roman"/>
                <w:b/>
                <w:bCs/>
                <w:color w:val="000000"/>
                <w:sz w:val="20"/>
                <w:szCs w:val="20"/>
              </w:rPr>
              <w:t>/</w:t>
            </w:r>
            <w:r>
              <w:rPr>
                <w:rFonts w:ascii="Times New Roman" w:eastAsia="Times New Roman" w:hAnsi="Times New Roman"/>
                <w:b/>
                <w:bCs/>
                <w:color w:val="000000"/>
                <w:sz w:val="20"/>
                <w:szCs w:val="20"/>
              </w:rPr>
              <w:t>44</w:t>
            </w:r>
          </w:p>
        </w:tc>
      </w:tr>
      <w:tr w:rsidR="00C51007" w:rsidRPr="006A14BC" w:rsidTr="00FB24D7">
        <w:trPr>
          <w:trHeight w:val="202"/>
        </w:trPr>
        <w:tc>
          <w:tcPr>
            <w:tcW w:w="14175" w:type="dxa"/>
            <w:gridSpan w:val="2"/>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rPr>
              <w:t>МДК 04.01 Монтаж, пусконаладка, техническая эксплуатация и ремонт холодильно-вентиляционной техники и систем кондиционирования воздуха</w:t>
            </w:r>
          </w:p>
        </w:tc>
        <w:tc>
          <w:tcPr>
            <w:tcW w:w="1560" w:type="dxa"/>
            <w:shd w:val="clear" w:color="auto" w:fill="auto"/>
            <w:vAlign w:val="center"/>
          </w:tcPr>
          <w:p w:rsidR="00C51007" w:rsidRPr="005D5FED" w:rsidRDefault="00C51007" w:rsidP="00C51007">
            <w:pPr>
              <w:spacing w:after="0" w:line="240" w:lineRule="auto"/>
              <w:jc w:val="center"/>
              <w:rPr>
                <w:rFonts w:ascii="Times New Roman" w:eastAsia="Times New Roman" w:hAnsi="Times New Roman"/>
                <w:b/>
                <w:bCs/>
                <w:color w:val="000000"/>
                <w:sz w:val="20"/>
                <w:szCs w:val="20"/>
                <w:highlight w:val="yellow"/>
              </w:rPr>
            </w:pPr>
          </w:p>
        </w:tc>
      </w:tr>
      <w:tr w:rsidR="00C51007" w:rsidRPr="006A14BC" w:rsidTr="005D5FED">
        <w:trPr>
          <w:trHeight w:val="167"/>
        </w:trPr>
        <w:tc>
          <w:tcPr>
            <w:tcW w:w="2552" w:type="dxa"/>
            <w:vMerge w:val="restart"/>
            <w:shd w:val="clear" w:color="auto" w:fill="auto"/>
            <w:hideMark/>
          </w:tcPr>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rPr>
              <w:t>Тема 2.1. Технология монтажа сетей воздуховодов.</w:t>
            </w:r>
          </w:p>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lang w:val="en-US"/>
              </w:rPr>
              <w:t> </w:t>
            </w: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rPr>
            </w:pPr>
            <w:r w:rsidRPr="006A14BC">
              <w:rPr>
                <w:rFonts w:ascii="Times New Roman" w:eastAsia="Times New Roman" w:hAnsi="Times New Roman"/>
                <w:b/>
                <w:color w:val="000000"/>
                <w:sz w:val="20"/>
                <w:szCs w:val="20"/>
              </w:rPr>
              <w:t>Содержание занятий:</w:t>
            </w:r>
          </w:p>
        </w:tc>
        <w:tc>
          <w:tcPr>
            <w:tcW w:w="1560" w:type="dxa"/>
            <w:shd w:val="clear" w:color="auto" w:fill="auto"/>
            <w:vAlign w:val="center"/>
            <w:hideMark/>
          </w:tcPr>
          <w:p w:rsidR="00C51007" w:rsidRPr="005D5FED" w:rsidRDefault="00C51007" w:rsidP="00C51007">
            <w:pPr>
              <w:spacing w:after="0" w:line="240" w:lineRule="auto"/>
              <w:jc w:val="center"/>
              <w:rPr>
                <w:rFonts w:ascii="Times New Roman" w:eastAsia="Times New Roman" w:hAnsi="Times New Roman"/>
                <w:b/>
                <w:color w:val="000000"/>
                <w:sz w:val="20"/>
                <w:szCs w:val="20"/>
              </w:rPr>
            </w:pPr>
            <w:r w:rsidRPr="005D5FED">
              <w:rPr>
                <w:rFonts w:ascii="Times New Roman" w:eastAsia="Times New Roman" w:hAnsi="Times New Roman"/>
                <w:b/>
                <w:color w:val="000000"/>
                <w:sz w:val="20"/>
                <w:szCs w:val="20"/>
              </w:rPr>
              <w:t>14</w:t>
            </w:r>
          </w:p>
        </w:tc>
      </w:tr>
      <w:tr w:rsidR="00C51007" w:rsidRPr="006A14BC" w:rsidTr="00FD3F9E">
        <w:trPr>
          <w:trHeight w:val="58"/>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Классификация и конструкционные особенности воздуховодов.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5D5FED">
        <w:trPr>
          <w:trHeight w:val="259"/>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2.</w:t>
            </w:r>
            <w:r w:rsidRPr="006A14BC">
              <w:rPr>
                <w:rFonts w:ascii="Times New Roman" w:eastAsia="Times New Roman" w:hAnsi="Times New Roman"/>
                <w:color w:val="000000"/>
                <w:sz w:val="20"/>
                <w:szCs w:val="20"/>
              </w:rPr>
              <w:t>Металлические и неметаллические воздуховоды.</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5D5FED">
        <w:trPr>
          <w:trHeight w:val="180"/>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3.</w:t>
            </w:r>
            <w:r w:rsidRPr="006A14BC">
              <w:rPr>
                <w:rFonts w:ascii="Times New Roman" w:eastAsia="Times New Roman" w:hAnsi="Times New Roman"/>
                <w:color w:val="000000"/>
                <w:sz w:val="20"/>
                <w:szCs w:val="20"/>
              </w:rPr>
              <w:t>Схемы крепления воздуховодов.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5D5FED">
        <w:trPr>
          <w:trHeight w:val="141"/>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4.</w:t>
            </w:r>
            <w:r w:rsidRPr="006A14BC">
              <w:rPr>
                <w:rFonts w:ascii="Times New Roman" w:eastAsia="Times New Roman" w:hAnsi="Times New Roman"/>
                <w:color w:val="000000"/>
                <w:sz w:val="20"/>
                <w:szCs w:val="20"/>
              </w:rPr>
              <w:t>Инструмент и приспособления, применяемые при монтаже сетей воздуховодов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5D5FED">
        <w:trPr>
          <w:trHeight w:val="17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5.</w:t>
            </w:r>
            <w:r w:rsidRPr="006A14BC">
              <w:rPr>
                <w:rFonts w:ascii="Times New Roman" w:eastAsia="Times New Roman" w:hAnsi="Times New Roman"/>
                <w:color w:val="000000"/>
                <w:sz w:val="20"/>
                <w:szCs w:val="20"/>
              </w:rPr>
              <w:t>Подготовка рабочего места и организация работы.</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5D5FED">
        <w:trPr>
          <w:trHeight w:val="78"/>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6.</w:t>
            </w:r>
            <w:r w:rsidRPr="006A14BC">
              <w:rPr>
                <w:rFonts w:ascii="Times New Roman" w:eastAsia="Times New Roman" w:hAnsi="Times New Roman"/>
                <w:color w:val="000000"/>
                <w:sz w:val="20"/>
                <w:szCs w:val="20"/>
              </w:rPr>
              <w:t>Порядок монтажа сетей воздуховодов.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5D5FED">
        <w:trPr>
          <w:trHeight w:val="78"/>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7.</w:t>
            </w:r>
            <w:r w:rsidRPr="006A14BC">
              <w:rPr>
                <w:rFonts w:ascii="Times New Roman" w:eastAsia="Times New Roman" w:hAnsi="Times New Roman"/>
                <w:color w:val="000000"/>
                <w:sz w:val="20"/>
                <w:szCs w:val="20"/>
              </w:rPr>
              <w:t>Обеспечение качества, производительности и безопасности проведения работ.</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5D5FED">
        <w:trPr>
          <w:trHeight w:val="479"/>
        </w:trPr>
        <w:tc>
          <w:tcPr>
            <w:tcW w:w="2552" w:type="dxa"/>
            <w:vMerge/>
            <w:shd w:val="clear" w:color="auto" w:fill="auto"/>
            <w:hideMark/>
          </w:tcPr>
          <w:p w:rsidR="00C51007" w:rsidRPr="005D5FED"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lang w:val="en-US"/>
              </w:rPr>
            </w:pPr>
            <w:r w:rsidRPr="006A14BC">
              <w:rPr>
                <w:rFonts w:ascii="Times New Roman" w:eastAsia="Times New Roman" w:hAnsi="Times New Roman"/>
                <w:b/>
                <w:color w:val="000000"/>
                <w:sz w:val="20"/>
                <w:szCs w:val="20"/>
              </w:rPr>
              <w:t>Практические занятия:</w:t>
            </w:r>
            <w:r w:rsidRPr="006A14BC">
              <w:rPr>
                <w:rFonts w:ascii="Times New Roman" w:eastAsia="Times New Roman" w:hAnsi="Times New Roman"/>
                <w:color w:val="000000"/>
                <w:sz w:val="20"/>
                <w:szCs w:val="20"/>
              </w:rPr>
              <w:br/>
              <w:t>1. Практические занятия по монтажу элементов сетей воздуховодов.</w:t>
            </w:r>
          </w:p>
        </w:tc>
        <w:tc>
          <w:tcPr>
            <w:tcW w:w="1560" w:type="dxa"/>
            <w:shd w:val="clear" w:color="auto" w:fill="auto"/>
            <w:vAlign w:val="center"/>
            <w:hideMark/>
          </w:tcPr>
          <w:p w:rsidR="00C51007" w:rsidRPr="005D5FED" w:rsidRDefault="00C51007" w:rsidP="00C51007">
            <w:pPr>
              <w:spacing w:after="0" w:line="240" w:lineRule="auto"/>
              <w:jc w:val="center"/>
              <w:rPr>
                <w:rFonts w:ascii="Times New Roman" w:eastAsia="Times New Roman" w:hAnsi="Times New Roman"/>
                <w:b/>
                <w:color w:val="000000"/>
                <w:sz w:val="20"/>
                <w:szCs w:val="20"/>
              </w:rPr>
            </w:pPr>
            <w:r w:rsidRPr="005D5FED">
              <w:rPr>
                <w:rFonts w:ascii="Times New Roman" w:eastAsia="Times New Roman" w:hAnsi="Times New Roman"/>
                <w:b/>
                <w:color w:val="000000"/>
                <w:sz w:val="20"/>
                <w:szCs w:val="20"/>
              </w:rPr>
              <w:t>16</w:t>
            </w:r>
          </w:p>
        </w:tc>
      </w:tr>
      <w:tr w:rsidR="00C51007" w:rsidRPr="006A14BC" w:rsidTr="005D5FED">
        <w:trPr>
          <w:trHeight w:val="134"/>
        </w:trPr>
        <w:tc>
          <w:tcPr>
            <w:tcW w:w="2552" w:type="dxa"/>
            <w:vMerge w:val="restart"/>
            <w:shd w:val="clear" w:color="auto" w:fill="auto"/>
            <w:hideMark/>
          </w:tcPr>
          <w:p w:rsidR="00C51007" w:rsidRPr="006A14BC" w:rsidRDefault="00C51007" w:rsidP="00C51007">
            <w:pPr>
              <w:spacing w:after="0" w:line="240" w:lineRule="auto"/>
              <w:rPr>
                <w:rFonts w:ascii="Times New Roman" w:eastAsia="Times New Roman" w:hAnsi="Times New Roman"/>
                <w:b/>
                <w:bCs/>
                <w:color w:val="000000"/>
                <w:sz w:val="20"/>
                <w:szCs w:val="20"/>
                <w:lang w:val="en-US"/>
              </w:rPr>
            </w:pPr>
            <w:r w:rsidRPr="006A14BC">
              <w:rPr>
                <w:rFonts w:ascii="Times New Roman" w:eastAsia="Times New Roman" w:hAnsi="Times New Roman"/>
                <w:b/>
                <w:bCs/>
                <w:color w:val="000000"/>
                <w:sz w:val="20"/>
                <w:szCs w:val="20"/>
                <w:lang w:val="en-US"/>
              </w:rPr>
              <w:t>Тема 2.2. Монтаж вентиляторов.</w:t>
            </w:r>
          </w:p>
          <w:p w:rsidR="00C51007" w:rsidRPr="006A14BC" w:rsidRDefault="00C51007" w:rsidP="00C51007">
            <w:pPr>
              <w:spacing w:after="0" w:line="240" w:lineRule="auto"/>
              <w:rPr>
                <w:rFonts w:ascii="Times New Roman" w:eastAsia="Times New Roman" w:hAnsi="Times New Roman"/>
                <w:b/>
                <w:bCs/>
                <w:color w:val="000000"/>
                <w:sz w:val="20"/>
                <w:szCs w:val="20"/>
                <w:lang w:val="en-US"/>
              </w:rPr>
            </w:pPr>
            <w:r w:rsidRPr="006A14BC">
              <w:rPr>
                <w:rFonts w:ascii="Times New Roman" w:eastAsia="Times New Roman" w:hAnsi="Times New Roman"/>
                <w:b/>
                <w:bCs/>
                <w:color w:val="000000"/>
                <w:sz w:val="20"/>
                <w:szCs w:val="20"/>
                <w:lang w:val="en-US"/>
              </w:rPr>
              <w:t> </w:t>
            </w: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rPr>
            </w:pPr>
            <w:r w:rsidRPr="006A14BC">
              <w:rPr>
                <w:rFonts w:ascii="Times New Roman" w:eastAsia="Times New Roman" w:hAnsi="Times New Roman"/>
                <w:b/>
                <w:color w:val="000000"/>
                <w:sz w:val="20"/>
                <w:szCs w:val="20"/>
              </w:rPr>
              <w:t>Содержание занятий:</w:t>
            </w:r>
            <w:r w:rsidRPr="006A14BC">
              <w:rPr>
                <w:rFonts w:ascii="Times New Roman" w:eastAsia="Times New Roman" w:hAnsi="Times New Roman"/>
                <w:color w:val="000000"/>
                <w:sz w:val="20"/>
                <w:szCs w:val="20"/>
              </w:rPr>
              <w:t xml:space="preserve"> </w:t>
            </w:r>
          </w:p>
        </w:tc>
        <w:tc>
          <w:tcPr>
            <w:tcW w:w="1560" w:type="dxa"/>
            <w:shd w:val="clear" w:color="auto" w:fill="auto"/>
            <w:vAlign w:val="center"/>
            <w:hideMark/>
          </w:tcPr>
          <w:p w:rsidR="00C51007" w:rsidRPr="00FD3F9E" w:rsidRDefault="00C51007" w:rsidP="00C51007">
            <w:pPr>
              <w:spacing w:after="0" w:line="240" w:lineRule="auto"/>
              <w:jc w:val="center"/>
              <w:rPr>
                <w:rFonts w:ascii="Times New Roman" w:eastAsia="Times New Roman" w:hAnsi="Times New Roman"/>
                <w:b/>
                <w:color w:val="000000"/>
                <w:sz w:val="20"/>
                <w:szCs w:val="20"/>
              </w:rPr>
            </w:pPr>
            <w:r w:rsidRPr="00FD3F9E">
              <w:rPr>
                <w:rFonts w:ascii="Times New Roman" w:eastAsia="Times New Roman" w:hAnsi="Times New Roman"/>
                <w:b/>
                <w:color w:val="000000"/>
                <w:sz w:val="20"/>
                <w:szCs w:val="20"/>
              </w:rPr>
              <w:t>16</w:t>
            </w:r>
          </w:p>
        </w:tc>
      </w:tr>
      <w:tr w:rsidR="00C51007" w:rsidRPr="006A14BC" w:rsidTr="00FB24D7">
        <w:trPr>
          <w:trHeight w:val="127"/>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lang w:val="en-US"/>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Классификация и конструкционные особенности вентиляторов.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27"/>
        </w:trPr>
        <w:tc>
          <w:tcPr>
            <w:tcW w:w="2552" w:type="dxa"/>
            <w:vMerge/>
            <w:shd w:val="clear" w:color="auto" w:fill="auto"/>
          </w:tcPr>
          <w:p w:rsidR="00C51007" w:rsidRPr="00FD3F9E"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2.</w:t>
            </w:r>
            <w:r w:rsidRPr="006A14BC">
              <w:rPr>
                <w:rFonts w:ascii="Times New Roman" w:eastAsia="Times New Roman" w:hAnsi="Times New Roman"/>
                <w:color w:val="000000"/>
                <w:sz w:val="20"/>
                <w:szCs w:val="20"/>
              </w:rPr>
              <w:t>Технические характеристики вентиляторов:</w:t>
            </w:r>
            <w:r>
              <w:rPr>
                <w:rFonts w:ascii="Times New Roman" w:eastAsia="Times New Roman" w:hAnsi="Times New Roman"/>
                <w:color w:val="000000"/>
                <w:sz w:val="20"/>
                <w:szCs w:val="20"/>
              </w:rPr>
              <w:t xml:space="preserve"> </w:t>
            </w:r>
            <w:r w:rsidRPr="006A14BC">
              <w:rPr>
                <w:rFonts w:ascii="Times New Roman" w:eastAsia="Times New Roman" w:hAnsi="Times New Roman"/>
                <w:color w:val="000000"/>
                <w:sz w:val="20"/>
                <w:szCs w:val="20"/>
              </w:rPr>
              <w:t>давление, мощность, производительность, КПД, характеристики воздуха, энергопотребление и др..</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27"/>
        </w:trPr>
        <w:tc>
          <w:tcPr>
            <w:tcW w:w="2552" w:type="dxa"/>
            <w:vMerge/>
            <w:shd w:val="clear" w:color="auto" w:fill="auto"/>
          </w:tcPr>
          <w:p w:rsidR="00C51007" w:rsidRPr="00FD3F9E"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3.</w:t>
            </w:r>
            <w:r w:rsidRPr="006A14BC">
              <w:rPr>
                <w:rFonts w:ascii="Times New Roman" w:eastAsia="Times New Roman" w:hAnsi="Times New Roman"/>
                <w:color w:val="000000"/>
                <w:sz w:val="20"/>
                <w:szCs w:val="20"/>
              </w:rPr>
              <w:t>Рекомендации по выбору вентиляторов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27"/>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lang w:val="en-US"/>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4.</w:t>
            </w:r>
            <w:r w:rsidRPr="006A14BC">
              <w:rPr>
                <w:rFonts w:ascii="Times New Roman" w:eastAsia="Times New Roman" w:hAnsi="Times New Roman"/>
                <w:color w:val="000000"/>
                <w:sz w:val="20"/>
                <w:szCs w:val="20"/>
              </w:rPr>
              <w:t>Инструмент и приспособления, применяемые при монтаже вентиляторов.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27"/>
        </w:trPr>
        <w:tc>
          <w:tcPr>
            <w:tcW w:w="2552" w:type="dxa"/>
            <w:vMerge/>
            <w:shd w:val="clear" w:color="auto" w:fill="auto"/>
          </w:tcPr>
          <w:p w:rsidR="00C51007" w:rsidRPr="00FD3F9E"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5.</w:t>
            </w:r>
            <w:r w:rsidRPr="006A14BC">
              <w:rPr>
                <w:rFonts w:ascii="Times New Roman" w:eastAsia="Times New Roman" w:hAnsi="Times New Roman"/>
                <w:color w:val="000000"/>
                <w:sz w:val="20"/>
                <w:szCs w:val="20"/>
              </w:rPr>
              <w:t>Подготовка рабочего места и организация работы.</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27"/>
        </w:trPr>
        <w:tc>
          <w:tcPr>
            <w:tcW w:w="2552" w:type="dxa"/>
            <w:vMerge/>
            <w:shd w:val="clear" w:color="auto" w:fill="auto"/>
          </w:tcPr>
          <w:p w:rsidR="00C51007" w:rsidRPr="00FD3F9E"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6.</w:t>
            </w:r>
            <w:r w:rsidRPr="006A14BC">
              <w:rPr>
                <w:rFonts w:ascii="Times New Roman" w:eastAsia="Times New Roman" w:hAnsi="Times New Roman"/>
                <w:color w:val="000000"/>
                <w:sz w:val="20"/>
                <w:szCs w:val="20"/>
              </w:rPr>
              <w:t>Порядок монтажа вентиляторов.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27"/>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lang w:val="en-US"/>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7.</w:t>
            </w:r>
            <w:r w:rsidRPr="006A14BC">
              <w:rPr>
                <w:rFonts w:ascii="Times New Roman" w:eastAsia="Times New Roman" w:hAnsi="Times New Roman"/>
                <w:color w:val="000000"/>
                <w:sz w:val="20"/>
                <w:szCs w:val="20"/>
              </w:rPr>
              <w:t>Проверка комплектности и сохранности, сборка, особенности установки вентиляторов различных типов.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27"/>
        </w:trPr>
        <w:tc>
          <w:tcPr>
            <w:tcW w:w="2552" w:type="dxa"/>
            <w:vMerge/>
            <w:shd w:val="clear" w:color="auto" w:fill="auto"/>
          </w:tcPr>
          <w:p w:rsidR="00C51007" w:rsidRPr="00FD3F9E"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8.</w:t>
            </w:r>
            <w:r w:rsidRPr="006A14BC">
              <w:rPr>
                <w:rFonts w:ascii="Times New Roman" w:eastAsia="Times New Roman" w:hAnsi="Times New Roman"/>
                <w:color w:val="000000"/>
                <w:sz w:val="20"/>
                <w:szCs w:val="20"/>
              </w:rPr>
              <w:t>Проверка качества фиксации и подключения к сети воздуховодов.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D3F9E">
        <w:trPr>
          <w:trHeight w:val="197"/>
        </w:trPr>
        <w:tc>
          <w:tcPr>
            <w:tcW w:w="2552" w:type="dxa"/>
            <w:vMerge/>
            <w:shd w:val="clear" w:color="auto" w:fill="auto"/>
            <w:hideMark/>
          </w:tcPr>
          <w:p w:rsidR="00C51007" w:rsidRPr="005D5FED"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lang w:val="en-US"/>
              </w:rPr>
            </w:pPr>
            <w:r w:rsidRPr="006A14BC">
              <w:rPr>
                <w:rFonts w:ascii="Times New Roman" w:eastAsia="Times New Roman" w:hAnsi="Times New Roman"/>
                <w:b/>
                <w:color w:val="000000"/>
                <w:sz w:val="20"/>
                <w:szCs w:val="20"/>
              </w:rPr>
              <w:t>Практические занятия:</w:t>
            </w:r>
          </w:p>
        </w:tc>
        <w:tc>
          <w:tcPr>
            <w:tcW w:w="1560" w:type="dxa"/>
            <w:shd w:val="clear" w:color="auto" w:fill="auto"/>
            <w:vAlign w:val="center"/>
            <w:hideMark/>
          </w:tcPr>
          <w:p w:rsidR="00C51007" w:rsidRPr="00FD3F9E" w:rsidRDefault="00C51007" w:rsidP="00C51007">
            <w:pPr>
              <w:spacing w:after="0" w:line="240" w:lineRule="auto"/>
              <w:jc w:val="center"/>
              <w:rPr>
                <w:rFonts w:ascii="Times New Roman" w:eastAsia="Times New Roman" w:hAnsi="Times New Roman"/>
                <w:b/>
                <w:color w:val="000000"/>
                <w:sz w:val="20"/>
                <w:szCs w:val="20"/>
              </w:rPr>
            </w:pPr>
            <w:r w:rsidRPr="00FD3F9E">
              <w:rPr>
                <w:rFonts w:ascii="Times New Roman" w:eastAsia="Times New Roman" w:hAnsi="Times New Roman"/>
                <w:b/>
                <w:color w:val="000000"/>
                <w:sz w:val="20"/>
                <w:szCs w:val="20"/>
              </w:rPr>
              <w:t>12</w:t>
            </w:r>
          </w:p>
        </w:tc>
      </w:tr>
      <w:tr w:rsidR="00C51007" w:rsidRPr="006A14BC" w:rsidTr="00FB24D7">
        <w:trPr>
          <w:trHeight w:val="197"/>
        </w:trPr>
        <w:tc>
          <w:tcPr>
            <w:tcW w:w="2552" w:type="dxa"/>
            <w:vMerge/>
            <w:shd w:val="clear" w:color="auto" w:fill="auto"/>
          </w:tcPr>
          <w:p w:rsidR="00C51007" w:rsidRPr="005D5FED"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Практические занятия по монтажу вентиляторов малой мощности.</w:t>
            </w:r>
          </w:p>
        </w:tc>
        <w:tc>
          <w:tcPr>
            <w:tcW w:w="1560" w:type="dxa"/>
            <w:shd w:val="clear" w:color="auto" w:fill="auto"/>
            <w:vAlign w:val="center"/>
          </w:tcPr>
          <w:p w:rsidR="00C51007" w:rsidRPr="00FD3F9E"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6</w:t>
            </w:r>
          </w:p>
        </w:tc>
      </w:tr>
      <w:tr w:rsidR="00C51007" w:rsidRPr="006A14BC" w:rsidTr="00FB24D7">
        <w:trPr>
          <w:trHeight w:val="197"/>
        </w:trPr>
        <w:tc>
          <w:tcPr>
            <w:tcW w:w="2552" w:type="dxa"/>
            <w:vMerge/>
            <w:shd w:val="clear" w:color="auto" w:fill="auto"/>
          </w:tcPr>
          <w:p w:rsidR="00C51007" w:rsidRPr="005D5FED"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FD3F9E" w:rsidRDefault="00C51007" w:rsidP="00C51007">
            <w:pPr>
              <w:spacing w:after="0" w:line="240" w:lineRule="auto"/>
              <w:rPr>
                <w:rFonts w:ascii="Times New Roman" w:eastAsia="Times New Roman" w:hAnsi="Times New Roman"/>
                <w:b/>
                <w:color w:val="000000"/>
                <w:sz w:val="20"/>
                <w:szCs w:val="20"/>
              </w:rPr>
            </w:pPr>
            <w:r w:rsidRPr="00FD3F9E">
              <w:rPr>
                <w:rFonts w:ascii="Times New Roman" w:eastAsia="Times New Roman" w:hAnsi="Times New Roman"/>
                <w:color w:val="000000"/>
                <w:sz w:val="20"/>
                <w:szCs w:val="20"/>
              </w:rPr>
              <w:t>2. Практические занятия по монтажу вентиляторов высокой мощности.</w:t>
            </w:r>
          </w:p>
        </w:tc>
        <w:tc>
          <w:tcPr>
            <w:tcW w:w="1560" w:type="dxa"/>
            <w:shd w:val="clear" w:color="auto" w:fill="auto"/>
            <w:vAlign w:val="center"/>
          </w:tcPr>
          <w:p w:rsidR="00C51007" w:rsidRPr="00FD3F9E"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6</w:t>
            </w:r>
          </w:p>
        </w:tc>
      </w:tr>
      <w:tr w:rsidR="00C51007" w:rsidRPr="006A14BC" w:rsidTr="0090050E">
        <w:trPr>
          <w:trHeight w:val="166"/>
        </w:trPr>
        <w:tc>
          <w:tcPr>
            <w:tcW w:w="2552" w:type="dxa"/>
            <w:vMerge w:val="restart"/>
            <w:shd w:val="clear" w:color="auto" w:fill="auto"/>
            <w:hideMark/>
          </w:tcPr>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rPr>
              <w:t>Тема 2.</w:t>
            </w:r>
            <w:r>
              <w:rPr>
                <w:rFonts w:ascii="Times New Roman" w:eastAsia="Times New Roman" w:hAnsi="Times New Roman"/>
                <w:b/>
                <w:bCs/>
                <w:color w:val="000000"/>
                <w:sz w:val="20"/>
                <w:szCs w:val="20"/>
              </w:rPr>
              <w:t>3</w:t>
            </w:r>
            <w:r w:rsidRPr="006A14BC">
              <w:rPr>
                <w:rFonts w:ascii="Times New Roman" w:eastAsia="Times New Roman" w:hAnsi="Times New Roman"/>
                <w:b/>
                <w:bCs/>
                <w:color w:val="000000"/>
                <w:sz w:val="20"/>
                <w:szCs w:val="20"/>
              </w:rPr>
              <w:t>. Пусконаладка и автоматизация работы систем вентиляции и кондиционирования.</w:t>
            </w:r>
          </w:p>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lang w:val="en-US"/>
              </w:rPr>
              <w:t> </w:t>
            </w:r>
          </w:p>
        </w:tc>
        <w:tc>
          <w:tcPr>
            <w:tcW w:w="11623" w:type="dxa"/>
            <w:shd w:val="clear" w:color="auto" w:fill="auto"/>
            <w:hideMark/>
          </w:tcPr>
          <w:p w:rsidR="00C51007" w:rsidRPr="0090050E" w:rsidRDefault="00C51007" w:rsidP="00C51007">
            <w:pPr>
              <w:spacing w:after="0" w:line="240" w:lineRule="auto"/>
              <w:rPr>
                <w:rFonts w:ascii="Times New Roman" w:eastAsia="Times New Roman" w:hAnsi="Times New Roman"/>
                <w:color w:val="000000"/>
                <w:sz w:val="20"/>
                <w:szCs w:val="20"/>
              </w:rPr>
            </w:pPr>
            <w:r w:rsidRPr="006A14BC">
              <w:rPr>
                <w:rFonts w:ascii="Times New Roman" w:eastAsia="Times New Roman" w:hAnsi="Times New Roman"/>
                <w:b/>
                <w:color w:val="000000"/>
                <w:sz w:val="20"/>
                <w:szCs w:val="20"/>
              </w:rPr>
              <w:t>Содержание занятий:</w:t>
            </w:r>
            <w:r w:rsidRPr="0090050E">
              <w:rPr>
                <w:rFonts w:ascii="Times New Roman" w:eastAsia="Times New Roman" w:hAnsi="Times New Roman"/>
                <w:color w:val="000000"/>
                <w:sz w:val="20"/>
                <w:szCs w:val="20"/>
              </w:rPr>
              <w:t xml:space="preserve"> </w:t>
            </w:r>
          </w:p>
        </w:tc>
        <w:tc>
          <w:tcPr>
            <w:tcW w:w="1560" w:type="dxa"/>
            <w:shd w:val="clear" w:color="auto" w:fill="auto"/>
            <w:vAlign w:val="center"/>
            <w:hideMark/>
          </w:tcPr>
          <w:p w:rsidR="00C51007" w:rsidRPr="0090050E" w:rsidRDefault="00C51007" w:rsidP="00C51007">
            <w:pPr>
              <w:spacing w:after="0" w:line="240" w:lineRule="auto"/>
              <w:jc w:val="center"/>
              <w:rPr>
                <w:rFonts w:ascii="Times New Roman" w:eastAsia="Times New Roman" w:hAnsi="Times New Roman"/>
                <w:b/>
                <w:color w:val="000000"/>
                <w:sz w:val="20"/>
                <w:szCs w:val="20"/>
              </w:rPr>
            </w:pPr>
            <w:r w:rsidRPr="0090050E">
              <w:rPr>
                <w:rFonts w:ascii="Times New Roman" w:eastAsia="Times New Roman" w:hAnsi="Times New Roman"/>
                <w:b/>
                <w:color w:val="000000"/>
                <w:sz w:val="20"/>
                <w:szCs w:val="20"/>
              </w:rPr>
              <w:t>12</w:t>
            </w:r>
          </w:p>
        </w:tc>
      </w:tr>
      <w:tr w:rsidR="00C51007" w:rsidRPr="006A14BC" w:rsidTr="00FB24D7">
        <w:trPr>
          <w:trHeight w:val="16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1.</w:t>
            </w:r>
            <w:r w:rsidRPr="006A14BC">
              <w:rPr>
                <w:rFonts w:ascii="Times New Roman" w:eastAsia="Times New Roman" w:hAnsi="Times New Roman"/>
                <w:color w:val="000000"/>
                <w:sz w:val="20"/>
                <w:szCs w:val="20"/>
              </w:rPr>
              <w:t>Порядок проведения пусконаладки систем вентиляции и кондиционирования</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6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2.</w:t>
            </w:r>
            <w:r w:rsidRPr="006A14BC">
              <w:rPr>
                <w:rFonts w:ascii="Times New Roman" w:eastAsia="Times New Roman" w:hAnsi="Times New Roman"/>
                <w:color w:val="000000"/>
                <w:sz w:val="20"/>
                <w:szCs w:val="20"/>
              </w:rPr>
              <w:t>Внешний осмотр, проверка параметров и характеристик отдельных элементов, настройка параметров работы, проверка работы оборудования под нагрузкой, обеспечение устойчивости работы, документирование.</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6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3.</w:t>
            </w:r>
            <w:r w:rsidRPr="006A14BC">
              <w:rPr>
                <w:rFonts w:ascii="Times New Roman" w:eastAsia="Times New Roman" w:hAnsi="Times New Roman"/>
                <w:color w:val="000000"/>
                <w:sz w:val="20"/>
                <w:szCs w:val="20"/>
              </w:rPr>
              <w:t>Проверка правильности выполнения схем коммутации</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6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4.</w:t>
            </w:r>
            <w:r w:rsidRPr="006A14BC">
              <w:rPr>
                <w:rFonts w:ascii="Times New Roman" w:eastAsia="Times New Roman" w:hAnsi="Times New Roman"/>
                <w:color w:val="000000"/>
                <w:sz w:val="20"/>
                <w:szCs w:val="20"/>
              </w:rPr>
              <w:t>Регулировка автоматики.</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6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5.</w:t>
            </w:r>
            <w:r w:rsidRPr="006A14BC">
              <w:rPr>
                <w:rFonts w:ascii="Times New Roman" w:eastAsia="Times New Roman" w:hAnsi="Times New Roman"/>
                <w:color w:val="000000"/>
                <w:sz w:val="20"/>
                <w:szCs w:val="20"/>
              </w:rPr>
              <w:t>Опробование схем управления, защиты и сигнализации в рабочих режимах.</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64"/>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90050E"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6.</w:t>
            </w:r>
            <w:r w:rsidRPr="0090050E">
              <w:rPr>
                <w:rFonts w:ascii="Times New Roman" w:eastAsia="Times New Roman" w:hAnsi="Times New Roman"/>
                <w:color w:val="000000"/>
                <w:sz w:val="20"/>
                <w:szCs w:val="20"/>
              </w:rPr>
              <w:t>Порядок оформления оформление отчетной и приемо-сдаточной документации.</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90050E">
        <w:trPr>
          <w:trHeight w:val="197"/>
        </w:trPr>
        <w:tc>
          <w:tcPr>
            <w:tcW w:w="2552" w:type="dxa"/>
            <w:vMerge/>
            <w:shd w:val="clear" w:color="auto" w:fill="auto"/>
            <w:hideMark/>
          </w:tcPr>
          <w:p w:rsidR="00C51007" w:rsidRPr="0090050E"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lang w:val="en-US"/>
              </w:rPr>
            </w:pPr>
            <w:r w:rsidRPr="006A14BC">
              <w:rPr>
                <w:rFonts w:ascii="Times New Roman" w:eastAsia="Times New Roman" w:hAnsi="Times New Roman"/>
                <w:b/>
                <w:color w:val="000000"/>
                <w:sz w:val="20"/>
                <w:szCs w:val="20"/>
              </w:rPr>
              <w:t>Практические занятия:</w:t>
            </w:r>
          </w:p>
        </w:tc>
        <w:tc>
          <w:tcPr>
            <w:tcW w:w="1560" w:type="dxa"/>
            <w:shd w:val="clear" w:color="auto" w:fill="auto"/>
            <w:vAlign w:val="center"/>
            <w:hideMark/>
          </w:tcPr>
          <w:p w:rsidR="00C51007" w:rsidRPr="0090050E" w:rsidRDefault="00C51007" w:rsidP="00C51007">
            <w:pPr>
              <w:spacing w:after="0" w:line="240" w:lineRule="auto"/>
              <w:jc w:val="center"/>
              <w:rPr>
                <w:rFonts w:ascii="Times New Roman" w:eastAsia="Times New Roman" w:hAnsi="Times New Roman"/>
                <w:b/>
                <w:color w:val="000000"/>
                <w:sz w:val="20"/>
                <w:szCs w:val="20"/>
              </w:rPr>
            </w:pPr>
            <w:r w:rsidRPr="0090050E">
              <w:rPr>
                <w:rFonts w:ascii="Times New Roman" w:eastAsia="Times New Roman" w:hAnsi="Times New Roman"/>
                <w:b/>
                <w:color w:val="000000"/>
                <w:sz w:val="20"/>
                <w:szCs w:val="20"/>
              </w:rPr>
              <w:t>16</w:t>
            </w:r>
          </w:p>
        </w:tc>
      </w:tr>
      <w:tr w:rsidR="00C51007" w:rsidRPr="006A14BC" w:rsidTr="00FB24D7">
        <w:trPr>
          <w:trHeight w:val="197"/>
        </w:trPr>
        <w:tc>
          <w:tcPr>
            <w:tcW w:w="2552" w:type="dxa"/>
            <w:vMerge/>
            <w:shd w:val="clear" w:color="auto" w:fill="auto"/>
          </w:tcPr>
          <w:p w:rsidR="00C51007" w:rsidRPr="0090050E"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Практические занятия по настройке параметров элементов систем вентиляции и кондиционирования.</w:t>
            </w:r>
          </w:p>
        </w:tc>
        <w:tc>
          <w:tcPr>
            <w:tcW w:w="1560" w:type="dxa"/>
            <w:shd w:val="clear" w:color="auto" w:fill="auto"/>
            <w:vAlign w:val="center"/>
          </w:tcPr>
          <w:p w:rsidR="00C51007" w:rsidRPr="0090050E"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8</w:t>
            </w:r>
          </w:p>
        </w:tc>
      </w:tr>
      <w:tr w:rsidR="00C51007" w:rsidRPr="006A14BC" w:rsidTr="00FB24D7">
        <w:trPr>
          <w:trHeight w:val="197"/>
        </w:trPr>
        <w:tc>
          <w:tcPr>
            <w:tcW w:w="2552" w:type="dxa"/>
            <w:vMerge/>
            <w:shd w:val="clear" w:color="auto" w:fill="auto"/>
          </w:tcPr>
          <w:p w:rsidR="00C51007" w:rsidRPr="0090050E"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90050E" w:rsidRDefault="00C51007" w:rsidP="00C51007">
            <w:pPr>
              <w:spacing w:after="0" w:line="240" w:lineRule="auto"/>
              <w:rPr>
                <w:rFonts w:ascii="Times New Roman" w:eastAsia="Times New Roman" w:hAnsi="Times New Roman"/>
                <w:b/>
                <w:color w:val="000000"/>
                <w:sz w:val="20"/>
                <w:szCs w:val="20"/>
              </w:rPr>
            </w:pPr>
            <w:r w:rsidRPr="0090050E">
              <w:rPr>
                <w:rFonts w:ascii="Times New Roman" w:eastAsia="Times New Roman" w:hAnsi="Times New Roman"/>
                <w:color w:val="000000"/>
                <w:sz w:val="20"/>
                <w:szCs w:val="20"/>
              </w:rPr>
              <w:t>2. Проверка работоспособности систем, снятие характеристик, оформление приемо-сдаточной документации.</w:t>
            </w:r>
          </w:p>
        </w:tc>
        <w:tc>
          <w:tcPr>
            <w:tcW w:w="1560" w:type="dxa"/>
            <w:shd w:val="clear" w:color="auto" w:fill="auto"/>
            <w:vAlign w:val="center"/>
          </w:tcPr>
          <w:p w:rsidR="00C51007" w:rsidRPr="0090050E"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8</w:t>
            </w:r>
          </w:p>
        </w:tc>
      </w:tr>
      <w:tr w:rsidR="00C51007" w:rsidRPr="006A14BC" w:rsidTr="00CE10D3">
        <w:trPr>
          <w:trHeight w:val="177"/>
        </w:trPr>
        <w:tc>
          <w:tcPr>
            <w:tcW w:w="14175" w:type="dxa"/>
            <w:gridSpan w:val="2"/>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rPr>
            </w:pPr>
            <w:r w:rsidRPr="006A14BC">
              <w:rPr>
                <w:rFonts w:ascii="Times New Roman" w:eastAsia="Times New Roman" w:hAnsi="Times New Roman"/>
                <w:b/>
                <w:bCs/>
                <w:color w:val="000000"/>
                <w:sz w:val="20"/>
                <w:szCs w:val="20"/>
              </w:rPr>
              <w:t>Раздел 3. Техническое обслуживание и ремонт систем вентиляции и кондиционирования.</w:t>
            </w:r>
          </w:p>
        </w:tc>
        <w:tc>
          <w:tcPr>
            <w:tcW w:w="1560" w:type="dxa"/>
            <w:shd w:val="clear" w:color="auto" w:fill="auto"/>
            <w:vAlign w:val="center"/>
            <w:hideMark/>
          </w:tcPr>
          <w:p w:rsidR="00C51007" w:rsidRPr="006A14BC" w:rsidRDefault="00C51007" w:rsidP="00C51007">
            <w:pPr>
              <w:spacing w:after="0" w:line="240" w:lineRule="auto"/>
              <w:jc w:val="center"/>
              <w:rPr>
                <w:rFonts w:ascii="Times New Roman" w:eastAsia="Times New Roman" w:hAnsi="Times New Roman"/>
                <w:color w:val="000000"/>
                <w:sz w:val="20"/>
                <w:szCs w:val="20"/>
                <w:lang w:val="en-US"/>
              </w:rPr>
            </w:pPr>
            <w:r>
              <w:rPr>
                <w:rFonts w:ascii="Times New Roman" w:eastAsia="Times New Roman" w:hAnsi="Times New Roman"/>
                <w:b/>
                <w:bCs/>
                <w:color w:val="000000"/>
                <w:sz w:val="20"/>
                <w:szCs w:val="20"/>
              </w:rPr>
              <w:t>66</w:t>
            </w:r>
            <w:r w:rsidRPr="006A14BC">
              <w:rPr>
                <w:rFonts w:ascii="Times New Roman" w:eastAsia="Times New Roman" w:hAnsi="Times New Roman"/>
                <w:b/>
                <w:bCs/>
                <w:color w:val="000000"/>
                <w:sz w:val="20"/>
                <w:szCs w:val="20"/>
              </w:rPr>
              <w:t>/</w:t>
            </w:r>
            <w:r>
              <w:rPr>
                <w:rFonts w:ascii="Times New Roman" w:eastAsia="Times New Roman" w:hAnsi="Times New Roman"/>
                <w:b/>
                <w:bCs/>
                <w:color w:val="000000"/>
                <w:sz w:val="20"/>
                <w:szCs w:val="20"/>
              </w:rPr>
              <w:t>48</w:t>
            </w:r>
          </w:p>
        </w:tc>
      </w:tr>
      <w:tr w:rsidR="00C51007" w:rsidRPr="006A14BC" w:rsidTr="00CE10D3">
        <w:trPr>
          <w:trHeight w:val="208"/>
        </w:trPr>
        <w:tc>
          <w:tcPr>
            <w:tcW w:w="14175" w:type="dxa"/>
            <w:gridSpan w:val="2"/>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rPr>
              <w:t>МДК 04.01 Монтаж, пусконаладка, техническая эксплуатация и ремонт холодильно-вентиляционной техники и систем кондиционирования воздуха</w:t>
            </w:r>
          </w:p>
        </w:tc>
        <w:tc>
          <w:tcPr>
            <w:tcW w:w="1560" w:type="dxa"/>
            <w:shd w:val="clear" w:color="auto" w:fill="auto"/>
            <w:vAlign w:val="center"/>
          </w:tcPr>
          <w:p w:rsidR="00C51007" w:rsidRPr="006A14BC" w:rsidRDefault="00C51007" w:rsidP="00C51007">
            <w:pPr>
              <w:spacing w:after="0" w:line="240" w:lineRule="auto"/>
              <w:jc w:val="center"/>
              <w:rPr>
                <w:rFonts w:ascii="Times New Roman" w:eastAsia="Times New Roman" w:hAnsi="Times New Roman"/>
                <w:b/>
                <w:bCs/>
                <w:color w:val="000000"/>
                <w:sz w:val="20"/>
                <w:szCs w:val="20"/>
              </w:rPr>
            </w:pPr>
          </w:p>
        </w:tc>
      </w:tr>
      <w:tr w:rsidR="00C51007" w:rsidRPr="006A14BC" w:rsidTr="00CE10D3">
        <w:trPr>
          <w:trHeight w:val="106"/>
        </w:trPr>
        <w:tc>
          <w:tcPr>
            <w:tcW w:w="2552" w:type="dxa"/>
            <w:vMerge w:val="restart"/>
            <w:shd w:val="clear" w:color="auto" w:fill="auto"/>
            <w:hideMark/>
          </w:tcPr>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rPr>
              <w:t>Тема 3.1. Техническое обслуживание сетей воздуховодов.</w:t>
            </w:r>
          </w:p>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lang w:val="en-US"/>
              </w:rPr>
              <w:t> </w:t>
            </w:r>
          </w:p>
        </w:tc>
        <w:tc>
          <w:tcPr>
            <w:tcW w:w="11623" w:type="dxa"/>
            <w:shd w:val="clear" w:color="auto" w:fill="auto"/>
            <w:hideMark/>
          </w:tcPr>
          <w:p w:rsidR="00C51007" w:rsidRPr="00CE10D3" w:rsidRDefault="00C51007" w:rsidP="00C51007">
            <w:pPr>
              <w:spacing w:after="0" w:line="240" w:lineRule="auto"/>
              <w:rPr>
                <w:rFonts w:ascii="Times New Roman" w:eastAsia="Times New Roman" w:hAnsi="Times New Roman"/>
                <w:color w:val="000000"/>
                <w:sz w:val="20"/>
                <w:szCs w:val="20"/>
              </w:rPr>
            </w:pPr>
            <w:r w:rsidRPr="006A14BC">
              <w:rPr>
                <w:rFonts w:ascii="Times New Roman" w:eastAsia="Times New Roman" w:hAnsi="Times New Roman"/>
                <w:b/>
                <w:color w:val="000000"/>
                <w:sz w:val="20"/>
                <w:szCs w:val="20"/>
              </w:rPr>
              <w:t>Содержание занятий:</w:t>
            </w:r>
            <w:r w:rsidRPr="006A14BC">
              <w:rPr>
                <w:rFonts w:ascii="Times New Roman" w:eastAsia="Times New Roman" w:hAnsi="Times New Roman"/>
                <w:color w:val="000000"/>
                <w:sz w:val="20"/>
                <w:szCs w:val="20"/>
              </w:rPr>
              <w:t xml:space="preserve"> </w:t>
            </w:r>
          </w:p>
        </w:tc>
        <w:tc>
          <w:tcPr>
            <w:tcW w:w="1560" w:type="dxa"/>
            <w:shd w:val="clear" w:color="auto" w:fill="auto"/>
            <w:vAlign w:val="center"/>
            <w:hideMark/>
          </w:tcPr>
          <w:p w:rsidR="00C51007" w:rsidRPr="00CE10D3" w:rsidRDefault="00C51007" w:rsidP="00C51007">
            <w:pPr>
              <w:spacing w:after="0" w:line="240" w:lineRule="auto"/>
              <w:jc w:val="center"/>
              <w:rPr>
                <w:rFonts w:ascii="Times New Roman" w:eastAsia="Times New Roman" w:hAnsi="Times New Roman"/>
                <w:b/>
                <w:color w:val="000000"/>
                <w:sz w:val="20"/>
                <w:szCs w:val="20"/>
              </w:rPr>
            </w:pPr>
            <w:r w:rsidRPr="00CE10D3">
              <w:rPr>
                <w:rFonts w:ascii="Times New Roman" w:eastAsia="Times New Roman" w:hAnsi="Times New Roman"/>
                <w:b/>
                <w:color w:val="000000"/>
                <w:sz w:val="20"/>
                <w:szCs w:val="20"/>
              </w:rPr>
              <w:t>14</w:t>
            </w:r>
          </w:p>
        </w:tc>
      </w:tr>
      <w:tr w:rsidR="00C51007" w:rsidRPr="006A14BC" w:rsidTr="00FB24D7">
        <w:trPr>
          <w:trHeight w:val="103"/>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Проверка работы элементов сети воздуховодов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03"/>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2.</w:t>
            </w:r>
            <w:r w:rsidRPr="006A14BC">
              <w:rPr>
                <w:rFonts w:ascii="Times New Roman" w:eastAsia="Times New Roman" w:hAnsi="Times New Roman"/>
                <w:color w:val="000000"/>
                <w:sz w:val="20"/>
                <w:szCs w:val="20"/>
              </w:rPr>
              <w:t>Внешний осмотр</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03"/>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3.</w:t>
            </w:r>
            <w:r w:rsidRPr="006A14BC">
              <w:rPr>
                <w:rFonts w:ascii="Times New Roman" w:eastAsia="Times New Roman" w:hAnsi="Times New Roman"/>
                <w:color w:val="000000"/>
                <w:sz w:val="20"/>
                <w:szCs w:val="20"/>
              </w:rPr>
              <w:t>Наиболее распространенные неисправности</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03"/>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4.</w:t>
            </w:r>
            <w:r w:rsidRPr="006A14BC">
              <w:rPr>
                <w:rFonts w:ascii="Times New Roman" w:eastAsia="Times New Roman" w:hAnsi="Times New Roman"/>
                <w:color w:val="000000"/>
                <w:sz w:val="20"/>
                <w:szCs w:val="20"/>
              </w:rPr>
              <w:t>Методы диагностики и восстановления нормальной работы.</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03"/>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5.</w:t>
            </w:r>
            <w:r w:rsidRPr="006A14BC">
              <w:rPr>
                <w:rFonts w:ascii="Times New Roman" w:eastAsia="Times New Roman" w:hAnsi="Times New Roman"/>
                <w:color w:val="000000"/>
                <w:sz w:val="20"/>
                <w:szCs w:val="20"/>
              </w:rPr>
              <w:t>Проверка показателей циркуляции воздуха.</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03"/>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6.</w:t>
            </w:r>
            <w:r w:rsidRPr="006A14BC">
              <w:rPr>
                <w:rFonts w:ascii="Times New Roman" w:eastAsia="Times New Roman" w:hAnsi="Times New Roman"/>
                <w:color w:val="000000"/>
                <w:sz w:val="20"/>
                <w:szCs w:val="20"/>
              </w:rPr>
              <w:t>Проверка работы увлажнителей, осущителей, нагревателей, фильтров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103"/>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7.</w:t>
            </w:r>
            <w:r w:rsidRPr="006A14BC">
              <w:rPr>
                <w:rFonts w:ascii="Times New Roman" w:eastAsia="Times New Roman" w:hAnsi="Times New Roman"/>
                <w:color w:val="000000"/>
                <w:sz w:val="20"/>
                <w:szCs w:val="20"/>
                <w:lang w:val="en-US"/>
              </w:rPr>
              <w:t>Проверка работы систем автоматики.</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CE10D3">
        <w:trPr>
          <w:trHeight w:val="197"/>
        </w:trPr>
        <w:tc>
          <w:tcPr>
            <w:tcW w:w="2552" w:type="dxa"/>
            <w:vMerge/>
            <w:shd w:val="clear" w:color="auto" w:fill="auto"/>
            <w:hideMark/>
          </w:tcPr>
          <w:p w:rsidR="00C51007" w:rsidRPr="006A14BC" w:rsidRDefault="00C51007" w:rsidP="00C51007">
            <w:pPr>
              <w:spacing w:after="0" w:line="240" w:lineRule="auto"/>
              <w:rPr>
                <w:rFonts w:ascii="Times New Roman" w:eastAsia="Times New Roman" w:hAnsi="Times New Roman"/>
                <w:b/>
                <w:bCs/>
                <w:color w:val="000000"/>
                <w:sz w:val="20"/>
                <w:szCs w:val="20"/>
                <w:lang w:val="en-US"/>
              </w:rPr>
            </w:pP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lang w:val="en-US"/>
              </w:rPr>
            </w:pPr>
            <w:r w:rsidRPr="006A14BC">
              <w:rPr>
                <w:rFonts w:ascii="Times New Roman" w:eastAsia="Times New Roman" w:hAnsi="Times New Roman"/>
                <w:b/>
                <w:color w:val="000000"/>
                <w:sz w:val="20"/>
                <w:szCs w:val="20"/>
              </w:rPr>
              <w:t>Практические занятия:</w:t>
            </w:r>
          </w:p>
        </w:tc>
        <w:tc>
          <w:tcPr>
            <w:tcW w:w="1560" w:type="dxa"/>
            <w:shd w:val="clear" w:color="auto" w:fill="auto"/>
            <w:vAlign w:val="center"/>
            <w:hideMark/>
          </w:tcPr>
          <w:p w:rsidR="00C51007" w:rsidRPr="00CE10D3" w:rsidRDefault="00C51007" w:rsidP="00C51007">
            <w:pPr>
              <w:spacing w:after="0" w:line="240" w:lineRule="auto"/>
              <w:jc w:val="center"/>
              <w:rPr>
                <w:rFonts w:ascii="Times New Roman" w:eastAsia="Times New Roman" w:hAnsi="Times New Roman"/>
                <w:b/>
                <w:color w:val="000000"/>
                <w:sz w:val="20"/>
                <w:szCs w:val="20"/>
              </w:rPr>
            </w:pPr>
            <w:r w:rsidRPr="00CE10D3">
              <w:rPr>
                <w:rFonts w:ascii="Times New Roman" w:eastAsia="Times New Roman" w:hAnsi="Times New Roman"/>
                <w:b/>
                <w:color w:val="000000"/>
                <w:sz w:val="20"/>
                <w:szCs w:val="20"/>
              </w:rPr>
              <w:t>16</w:t>
            </w:r>
          </w:p>
        </w:tc>
      </w:tr>
      <w:tr w:rsidR="00C51007" w:rsidRPr="006A14BC" w:rsidTr="00FB24D7">
        <w:trPr>
          <w:trHeight w:val="197"/>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lang w:val="en-US"/>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Отработка навыков диагностики состояния сети воздуховодов.</w:t>
            </w:r>
          </w:p>
        </w:tc>
        <w:tc>
          <w:tcPr>
            <w:tcW w:w="1560" w:type="dxa"/>
            <w:shd w:val="clear" w:color="auto" w:fill="auto"/>
            <w:vAlign w:val="center"/>
          </w:tcPr>
          <w:p w:rsidR="00C51007" w:rsidRPr="00CE10D3"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8</w:t>
            </w:r>
          </w:p>
        </w:tc>
      </w:tr>
      <w:tr w:rsidR="00C51007" w:rsidRPr="006A14BC" w:rsidTr="00FB24D7">
        <w:trPr>
          <w:trHeight w:val="197"/>
        </w:trPr>
        <w:tc>
          <w:tcPr>
            <w:tcW w:w="2552" w:type="dxa"/>
            <w:vMerge/>
            <w:shd w:val="clear" w:color="auto" w:fill="auto"/>
          </w:tcPr>
          <w:p w:rsidR="00C51007" w:rsidRPr="00CE10D3"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CE10D3" w:rsidRDefault="00C51007" w:rsidP="00C51007">
            <w:pPr>
              <w:spacing w:after="0" w:line="240" w:lineRule="auto"/>
              <w:rPr>
                <w:rFonts w:ascii="Times New Roman" w:eastAsia="Times New Roman" w:hAnsi="Times New Roman"/>
                <w:b/>
                <w:color w:val="000000"/>
                <w:sz w:val="20"/>
                <w:szCs w:val="20"/>
              </w:rPr>
            </w:pPr>
            <w:r w:rsidRPr="00CE10D3">
              <w:rPr>
                <w:rFonts w:ascii="Times New Roman" w:eastAsia="Times New Roman" w:hAnsi="Times New Roman"/>
                <w:color w:val="000000"/>
                <w:sz w:val="20"/>
                <w:szCs w:val="20"/>
              </w:rPr>
              <w:t>2. Отработка навыков технического обслуживания сети воздуховодов.</w:t>
            </w:r>
          </w:p>
        </w:tc>
        <w:tc>
          <w:tcPr>
            <w:tcW w:w="1560" w:type="dxa"/>
            <w:shd w:val="clear" w:color="auto" w:fill="auto"/>
            <w:vAlign w:val="center"/>
          </w:tcPr>
          <w:p w:rsidR="00C51007" w:rsidRPr="00CE10D3"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8</w:t>
            </w:r>
          </w:p>
        </w:tc>
      </w:tr>
      <w:tr w:rsidR="00C51007" w:rsidRPr="006A14BC" w:rsidTr="00CE10D3">
        <w:trPr>
          <w:trHeight w:val="108"/>
        </w:trPr>
        <w:tc>
          <w:tcPr>
            <w:tcW w:w="2552" w:type="dxa"/>
            <w:vMerge w:val="restart"/>
            <w:shd w:val="clear" w:color="auto" w:fill="auto"/>
            <w:hideMark/>
          </w:tcPr>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rPr>
              <w:t>Тема 3.2. Техническое обслуживание вентиляторов и устройств кондиционирования воздуха.</w:t>
            </w:r>
          </w:p>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lang w:val="en-US"/>
              </w:rPr>
              <w:t> </w:t>
            </w: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lang w:val="en-US"/>
              </w:rPr>
            </w:pPr>
            <w:r w:rsidRPr="006A14BC">
              <w:rPr>
                <w:rFonts w:ascii="Times New Roman" w:eastAsia="Times New Roman" w:hAnsi="Times New Roman"/>
                <w:b/>
                <w:color w:val="000000"/>
                <w:sz w:val="20"/>
                <w:szCs w:val="20"/>
              </w:rPr>
              <w:t>Содержание занятий:</w:t>
            </w:r>
            <w:r w:rsidRPr="006A14BC">
              <w:rPr>
                <w:rFonts w:ascii="Times New Roman" w:eastAsia="Times New Roman" w:hAnsi="Times New Roman"/>
                <w:color w:val="000000"/>
                <w:sz w:val="20"/>
                <w:szCs w:val="20"/>
              </w:rPr>
              <w:t xml:space="preserve"> </w:t>
            </w:r>
          </w:p>
        </w:tc>
        <w:tc>
          <w:tcPr>
            <w:tcW w:w="1560" w:type="dxa"/>
            <w:shd w:val="clear" w:color="auto" w:fill="auto"/>
            <w:vAlign w:val="center"/>
            <w:hideMark/>
          </w:tcPr>
          <w:p w:rsidR="00C51007" w:rsidRPr="008979EF" w:rsidRDefault="00C51007" w:rsidP="00C51007">
            <w:pPr>
              <w:spacing w:after="0" w:line="240" w:lineRule="auto"/>
              <w:jc w:val="center"/>
              <w:rPr>
                <w:rFonts w:ascii="Times New Roman" w:eastAsia="Times New Roman" w:hAnsi="Times New Roman"/>
                <w:b/>
                <w:color w:val="000000"/>
                <w:sz w:val="20"/>
                <w:szCs w:val="20"/>
              </w:rPr>
            </w:pPr>
            <w:r w:rsidRPr="008979EF">
              <w:rPr>
                <w:rFonts w:ascii="Times New Roman" w:eastAsia="Times New Roman" w:hAnsi="Times New Roman"/>
                <w:b/>
                <w:color w:val="000000"/>
                <w:sz w:val="20"/>
                <w:szCs w:val="20"/>
              </w:rPr>
              <w:t>32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1.</w:t>
            </w:r>
            <w:r w:rsidRPr="006A14BC">
              <w:rPr>
                <w:rFonts w:ascii="Times New Roman" w:eastAsia="Times New Roman" w:hAnsi="Times New Roman"/>
                <w:color w:val="000000"/>
                <w:sz w:val="20"/>
                <w:szCs w:val="20"/>
              </w:rPr>
              <w:t xml:space="preserve">Порядок проверки вентиляторов. </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2.</w:t>
            </w:r>
            <w:r w:rsidRPr="006A14BC">
              <w:rPr>
                <w:rFonts w:ascii="Times New Roman" w:eastAsia="Times New Roman" w:hAnsi="Times New Roman"/>
                <w:color w:val="000000"/>
                <w:sz w:val="20"/>
                <w:szCs w:val="20"/>
              </w:rPr>
              <w:t>Проверка правильности направления вращения рабочего колеса вентилятора, отсутствия ненормальных шумов, вибраций и подсосов.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3.</w:t>
            </w:r>
            <w:r w:rsidRPr="006A14BC">
              <w:rPr>
                <w:rFonts w:ascii="Times New Roman" w:eastAsia="Times New Roman" w:hAnsi="Times New Roman"/>
                <w:color w:val="000000"/>
                <w:sz w:val="20"/>
                <w:szCs w:val="20"/>
              </w:rPr>
              <w:t>Плановые осмотры для оборудования, порядок и периодичность проведения.</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4.</w:t>
            </w:r>
            <w:r w:rsidRPr="006A14BC">
              <w:rPr>
                <w:rFonts w:ascii="Times New Roman" w:eastAsia="Times New Roman" w:hAnsi="Times New Roman"/>
                <w:color w:val="000000"/>
                <w:sz w:val="20"/>
                <w:szCs w:val="20"/>
              </w:rPr>
              <w:t>Контроль состояния и смазки подшипников, шкивов, ременной передачи, креплений вентиляторов.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5.</w:t>
            </w:r>
            <w:r w:rsidRPr="006A14BC">
              <w:rPr>
                <w:rFonts w:ascii="Times New Roman" w:eastAsia="Times New Roman" w:hAnsi="Times New Roman"/>
                <w:color w:val="000000"/>
                <w:sz w:val="20"/>
                <w:szCs w:val="20"/>
              </w:rPr>
              <w:t>Контроль исправности виброгасящих устройств. 3.</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6.</w:t>
            </w:r>
            <w:r w:rsidRPr="006A14BC">
              <w:rPr>
                <w:rFonts w:ascii="Times New Roman" w:eastAsia="Times New Roman" w:hAnsi="Times New Roman"/>
                <w:color w:val="000000"/>
                <w:sz w:val="20"/>
                <w:szCs w:val="20"/>
              </w:rPr>
              <w:t>Осмотр кожуха вентилятора, наблюдение за состоянием лопаток рабочего колеса.</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7.</w:t>
            </w:r>
            <w:r w:rsidRPr="006A14BC">
              <w:rPr>
                <w:rFonts w:ascii="Times New Roman" w:eastAsia="Times New Roman" w:hAnsi="Times New Roman"/>
                <w:color w:val="000000"/>
                <w:sz w:val="20"/>
                <w:szCs w:val="20"/>
              </w:rPr>
              <w:t xml:space="preserve">Осмотр состояния окраски и антикоррозионных покрытий. </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8.</w:t>
            </w:r>
            <w:r w:rsidRPr="006A14BC">
              <w:rPr>
                <w:rFonts w:ascii="Times New Roman" w:eastAsia="Times New Roman" w:hAnsi="Times New Roman"/>
                <w:color w:val="000000"/>
                <w:sz w:val="20"/>
                <w:szCs w:val="20"/>
              </w:rPr>
              <w:t>Очистка поверхностей и деталей внутреннего и наружного блока кондиционеров.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9.</w:t>
            </w:r>
            <w:r w:rsidRPr="006A14BC">
              <w:rPr>
                <w:rFonts w:ascii="Times New Roman" w:eastAsia="Times New Roman" w:hAnsi="Times New Roman"/>
                <w:color w:val="000000"/>
                <w:sz w:val="20"/>
                <w:szCs w:val="20"/>
              </w:rPr>
              <w:t>Дезинфекция систем внутреннего блока.</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10.</w:t>
            </w:r>
            <w:r w:rsidRPr="006A14BC">
              <w:rPr>
                <w:rFonts w:ascii="Times New Roman" w:eastAsia="Times New Roman" w:hAnsi="Times New Roman"/>
                <w:color w:val="000000"/>
                <w:sz w:val="20"/>
                <w:szCs w:val="20"/>
              </w:rPr>
              <w:t>Чистка/замена фильтров.</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11.</w:t>
            </w:r>
            <w:r w:rsidRPr="006A14BC">
              <w:rPr>
                <w:rFonts w:ascii="Times New Roman" w:eastAsia="Times New Roman" w:hAnsi="Times New Roman"/>
                <w:color w:val="000000"/>
                <w:sz w:val="20"/>
                <w:szCs w:val="20"/>
              </w:rPr>
              <w:t>Проверка фреоновой трассы, контроль на отсутствие утечки хладагента, дозаправка фреоном при необходимости.</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12.</w:t>
            </w:r>
            <w:r w:rsidRPr="006A14BC">
              <w:rPr>
                <w:rFonts w:ascii="Times New Roman" w:eastAsia="Times New Roman" w:hAnsi="Times New Roman"/>
                <w:color w:val="000000"/>
                <w:sz w:val="20"/>
                <w:szCs w:val="20"/>
              </w:rPr>
              <w:t>Проверка работы системы дренажа.</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13.</w:t>
            </w:r>
            <w:r w:rsidRPr="006A14BC">
              <w:rPr>
                <w:rFonts w:ascii="Times New Roman" w:eastAsia="Times New Roman" w:hAnsi="Times New Roman"/>
                <w:color w:val="000000"/>
                <w:sz w:val="20"/>
                <w:szCs w:val="20"/>
              </w:rPr>
              <w:t>Проверка температуры воздуха на выходе из испарителя.</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14.</w:t>
            </w:r>
            <w:r w:rsidRPr="006A14BC">
              <w:rPr>
                <w:rFonts w:ascii="Times New Roman" w:eastAsia="Times New Roman" w:hAnsi="Times New Roman"/>
                <w:color w:val="000000"/>
                <w:sz w:val="20"/>
                <w:szCs w:val="20"/>
              </w:rPr>
              <w:t>Замер температуры воздуха, выходящего из внутреннего блока.</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15.</w:t>
            </w:r>
            <w:r w:rsidRPr="006A14BC">
              <w:rPr>
                <w:rFonts w:ascii="Times New Roman" w:eastAsia="Times New Roman" w:hAnsi="Times New Roman"/>
                <w:color w:val="000000"/>
                <w:sz w:val="20"/>
                <w:szCs w:val="20"/>
              </w:rPr>
              <w:t>Подтягивание резьбовых соединений.</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FB24D7">
        <w:trPr>
          <w:trHeight w:val="96"/>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16.</w:t>
            </w:r>
            <w:r w:rsidRPr="006A14BC">
              <w:rPr>
                <w:rFonts w:ascii="Times New Roman" w:eastAsia="Times New Roman" w:hAnsi="Times New Roman"/>
                <w:color w:val="000000"/>
                <w:sz w:val="20"/>
                <w:szCs w:val="20"/>
                <w:lang w:val="en-US"/>
              </w:rPr>
              <w:t>Проверка контактов электрического соединения.</w:t>
            </w:r>
          </w:p>
        </w:tc>
        <w:tc>
          <w:tcPr>
            <w:tcW w:w="1560" w:type="dxa"/>
            <w:shd w:val="clear" w:color="auto" w:fill="auto"/>
            <w:vAlign w:val="center"/>
          </w:tcPr>
          <w:p w:rsidR="00C51007" w:rsidRPr="00FB24D7"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p>
        </w:tc>
      </w:tr>
      <w:tr w:rsidR="00C51007" w:rsidRPr="006A14BC" w:rsidTr="008979EF">
        <w:trPr>
          <w:trHeight w:val="197"/>
        </w:trPr>
        <w:tc>
          <w:tcPr>
            <w:tcW w:w="2552" w:type="dxa"/>
            <w:vMerge/>
            <w:shd w:val="clear" w:color="auto" w:fill="auto"/>
            <w:hideMark/>
          </w:tcPr>
          <w:p w:rsidR="00C51007" w:rsidRPr="006A14BC" w:rsidRDefault="00C51007" w:rsidP="00C51007">
            <w:pPr>
              <w:spacing w:after="0" w:line="240" w:lineRule="auto"/>
              <w:rPr>
                <w:rFonts w:ascii="Times New Roman" w:eastAsia="Times New Roman" w:hAnsi="Times New Roman"/>
                <w:b/>
                <w:bCs/>
                <w:color w:val="000000"/>
                <w:sz w:val="20"/>
                <w:szCs w:val="20"/>
                <w:lang w:val="en-US"/>
              </w:rPr>
            </w:pP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lang w:val="en-US"/>
              </w:rPr>
            </w:pPr>
            <w:r w:rsidRPr="006A14BC">
              <w:rPr>
                <w:rFonts w:ascii="Times New Roman" w:eastAsia="Times New Roman" w:hAnsi="Times New Roman"/>
                <w:b/>
                <w:color w:val="000000"/>
                <w:sz w:val="20"/>
                <w:szCs w:val="20"/>
              </w:rPr>
              <w:t>Практические занятия:</w:t>
            </w:r>
          </w:p>
        </w:tc>
        <w:tc>
          <w:tcPr>
            <w:tcW w:w="1560" w:type="dxa"/>
            <w:shd w:val="clear" w:color="auto" w:fill="auto"/>
            <w:vAlign w:val="center"/>
            <w:hideMark/>
          </w:tcPr>
          <w:p w:rsidR="00C51007" w:rsidRPr="008979EF" w:rsidRDefault="00C51007" w:rsidP="00C51007">
            <w:pPr>
              <w:spacing w:after="0" w:line="240" w:lineRule="auto"/>
              <w:jc w:val="center"/>
              <w:rPr>
                <w:rFonts w:ascii="Times New Roman" w:eastAsia="Times New Roman" w:hAnsi="Times New Roman"/>
                <w:b/>
                <w:color w:val="000000"/>
                <w:sz w:val="20"/>
                <w:szCs w:val="20"/>
              </w:rPr>
            </w:pPr>
            <w:r w:rsidRPr="008979EF">
              <w:rPr>
                <w:rFonts w:ascii="Times New Roman" w:eastAsia="Times New Roman" w:hAnsi="Times New Roman"/>
                <w:b/>
                <w:color w:val="000000"/>
                <w:sz w:val="20"/>
                <w:szCs w:val="20"/>
              </w:rPr>
              <w:t>16</w:t>
            </w:r>
          </w:p>
        </w:tc>
      </w:tr>
      <w:tr w:rsidR="00C51007" w:rsidRPr="006A14BC" w:rsidTr="00FB24D7">
        <w:trPr>
          <w:trHeight w:val="197"/>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lang w:val="en-US"/>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Отработка навыков по замене технических жидкостей кондиционеров.</w:t>
            </w:r>
          </w:p>
        </w:tc>
        <w:tc>
          <w:tcPr>
            <w:tcW w:w="1560" w:type="dxa"/>
            <w:shd w:val="clear" w:color="auto" w:fill="auto"/>
            <w:vAlign w:val="center"/>
          </w:tcPr>
          <w:p w:rsidR="00C51007" w:rsidRPr="006A14BC"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8</w:t>
            </w:r>
          </w:p>
        </w:tc>
      </w:tr>
      <w:tr w:rsidR="00C51007" w:rsidRPr="006A14BC" w:rsidTr="00FB24D7">
        <w:trPr>
          <w:trHeight w:val="197"/>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lang w:val="en-US"/>
              </w:rPr>
            </w:pPr>
          </w:p>
        </w:tc>
        <w:tc>
          <w:tcPr>
            <w:tcW w:w="11623" w:type="dxa"/>
            <w:shd w:val="clear" w:color="auto" w:fill="auto"/>
          </w:tcPr>
          <w:p w:rsidR="00C51007" w:rsidRPr="008979EF" w:rsidRDefault="00C51007" w:rsidP="00C51007">
            <w:pPr>
              <w:spacing w:after="0" w:line="240" w:lineRule="auto"/>
              <w:rPr>
                <w:rFonts w:ascii="Times New Roman" w:eastAsia="Times New Roman" w:hAnsi="Times New Roman"/>
                <w:b/>
                <w:color w:val="000000"/>
                <w:sz w:val="20"/>
                <w:szCs w:val="20"/>
              </w:rPr>
            </w:pPr>
            <w:r w:rsidRPr="008979EF">
              <w:rPr>
                <w:rFonts w:ascii="Times New Roman" w:eastAsia="Times New Roman" w:hAnsi="Times New Roman"/>
                <w:color w:val="000000"/>
                <w:sz w:val="20"/>
                <w:szCs w:val="20"/>
              </w:rPr>
              <w:t>2. Отрабокта навыков диагностики состояния отдельных элементов вентиляторов и кондиционеров.</w:t>
            </w:r>
          </w:p>
        </w:tc>
        <w:tc>
          <w:tcPr>
            <w:tcW w:w="1560" w:type="dxa"/>
            <w:shd w:val="clear" w:color="auto" w:fill="auto"/>
            <w:vAlign w:val="center"/>
          </w:tcPr>
          <w:p w:rsidR="00C51007" w:rsidRPr="006A14BC"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8</w:t>
            </w:r>
          </w:p>
        </w:tc>
      </w:tr>
      <w:tr w:rsidR="00C51007" w:rsidRPr="006A14BC" w:rsidTr="008979EF">
        <w:trPr>
          <w:trHeight w:val="111"/>
        </w:trPr>
        <w:tc>
          <w:tcPr>
            <w:tcW w:w="2552" w:type="dxa"/>
            <w:vMerge w:val="restart"/>
            <w:shd w:val="clear" w:color="auto" w:fill="auto"/>
            <w:hideMark/>
          </w:tcPr>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rPr>
              <w:t>Тема 3.3. Ремонт вентиляторов и устройств кондиционирования воздуха.</w:t>
            </w:r>
          </w:p>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lang w:val="en-US"/>
              </w:rPr>
              <w:t> </w:t>
            </w: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lang w:val="en-US"/>
              </w:rPr>
            </w:pPr>
            <w:r w:rsidRPr="006A14BC">
              <w:rPr>
                <w:rFonts w:ascii="Times New Roman" w:eastAsia="Times New Roman" w:hAnsi="Times New Roman"/>
                <w:b/>
                <w:color w:val="000000"/>
                <w:sz w:val="20"/>
                <w:szCs w:val="20"/>
              </w:rPr>
              <w:t>Содержание занятий:</w:t>
            </w:r>
            <w:r w:rsidRPr="006A14BC">
              <w:rPr>
                <w:rFonts w:ascii="Times New Roman" w:eastAsia="Times New Roman" w:hAnsi="Times New Roman"/>
                <w:color w:val="000000"/>
                <w:sz w:val="20"/>
                <w:szCs w:val="20"/>
              </w:rPr>
              <w:t xml:space="preserve"> </w:t>
            </w:r>
          </w:p>
        </w:tc>
        <w:tc>
          <w:tcPr>
            <w:tcW w:w="1560" w:type="dxa"/>
            <w:shd w:val="clear" w:color="auto" w:fill="auto"/>
            <w:vAlign w:val="center"/>
            <w:hideMark/>
          </w:tcPr>
          <w:p w:rsidR="00C51007" w:rsidRPr="008979EF" w:rsidRDefault="00C51007" w:rsidP="00C51007">
            <w:pPr>
              <w:spacing w:after="0" w:line="240" w:lineRule="auto"/>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20</w:t>
            </w:r>
          </w:p>
        </w:tc>
      </w:tr>
      <w:tr w:rsidR="00C51007" w:rsidRPr="006A14BC" w:rsidTr="00FB24D7">
        <w:trPr>
          <w:trHeight w:val="109"/>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color w:val="000000"/>
                <w:sz w:val="20"/>
                <w:szCs w:val="20"/>
              </w:rPr>
              <w:t>1. Замена запасных частей в основных узлах вентиляторов и кондиционеров.</w:t>
            </w:r>
          </w:p>
        </w:tc>
        <w:tc>
          <w:tcPr>
            <w:tcW w:w="1560" w:type="dxa"/>
            <w:shd w:val="clear" w:color="auto" w:fill="auto"/>
            <w:vAlign w:val="center"/>
          </w:tcPr>
          <w:p w:rsidR="00C51007" w:rsidRPr="008979EF"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09"/>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2.</w:t>
            </w:r>
            <w:r w:rsidRPr="006A14BC">
              <w:rPr>
                <w:rFonts w:ascii="Times New Roman" w:eastAsia="Times New Roman" w:hAnsi="Times New Roman"/>
                <w:color w:val="000000"/>
                <w:sz w:val="20"/>
                <w:szCs w:val="20"/>
              </w:rPr>
              <w:t>Интерфейс управляющей системы.</w:t>
            </w:r>
          </w:p>
        </w:tc>
        <w:tc>
          <w:tcPr>
            <w:tcW w:w="1560" w:type="dxa"/>
            <w:shd w:val="clear" w:color="auto" w:fill="auto"/>
            <w:vAlign w:val="center"/>
          </w:tcPr>
          <w:p w:rsidR="00C51007" w:rsidRPr="008979EF"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09"/>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3.</w:t>
            </w:r>
            <w:r w:rsidRPr="006A14BC">
              <w:rPr>
                <w:rFonts w:ascii="Times New Roman" w:eastAsia="Times New Roman" w:hAnsi="Times New Roman"/>
                <w:color w:val="000000"/>
                <w:sz w:val="20"/>
                <w:szCs w:val="20"/>
              </w:rPr>
              <w:t>Диагностика, коды ошибок и регламент действий по ремонту.</w:t>
            </w:r>
          </w:p>
        </w:tc>
        <w:tc>
          <w:tcPr>
            <w:tcW w:w="1560" w:type="dxa"/>
            <w:shd w:val="clear" w:color="auto" w:fill="auto"/>
            <w:vAlign w:val="center"/>
          </w:tcPr>
          <w:p w:rsidR="00C51007" w:rsidRPr="008979EF"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09"/>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4.</w:t>
            </w:r>
            <w:r w:rsidRPr="006A14BC">
              <w:rPr>
                <w:rFonts w:ascii="Times New Roman" w:eastAsia="Times New Roman" w:hAnsi="Times New Roman"/>
                <w:color w:val="000000"/>
                <w:sz w:val="20"/>
                <w:szCs w:val="20"/>
                <w:lang w:val="en-US"/>
              </w:rPr>
              <w:t>Промывка теплообменников.</w:t>
            </w:r>
          </w:p>
        </w:tc>
        <w:tc>
          <w:tcPr>
            <w:tcW w:w="1560" w:type="dxa"/>
            <w:shd w:val="clear" w:color="auto" w:fill="auto"/>
            <w:vAlign w:val="center"/>
          </w:tcPr>
          <w:p w:rsidR="00C51007" w:rsidRPr="008979EF"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09"/>
        </w:trPr>
        <w:tc>
          <w:tcPr>
            <w:tcW w:w="2552" w:type="dxa"/>
            <w:vMerge/>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p>
        </w:tc>
        <w:tc>
          <w:tcPr>
            <w:tcW w:w="11623" w:type="dxa"/>
            <w:shd w:val="clear" w:color="auto" w:fill="auto"/>
          </w:tcPr>
          <w:p w:rsidR="00C51007" w:rsidRPr="006A14BC" w:rsidRDefault="00C51007" w:rsidP="00C51007">
            <w:pPr>
              <w:spacing w:after="0" w:line="240" w:lineRule="auto"/>
              <w:rPr>
                <w:rFonts w:ascii="Times New Roman" w:eastAsia="Times New Roman" w:hAnsi="Times New Roman"/>
                <w:b/>
                <w:color w:val="000000"/>
                <w:sz w:val="20"/>
                <w:szCs w:val="20"/>
              </w:rPr>
            </w:pPr>
            <w:r>
              <w:rPr>
                <w:rFonts w:ascii="Times New Roman" w:eastAsia="Times New Roman" w:hAnsi="Times New Roman"/>
                <w:color w:val="000000"/>
                <w:sz w:val="20"/>
                <w:szCs w:val="20"/>
              </w:rPr>
              <w:t>5.</w:t>
            </w:r>
            <w:r w:rsidRPr="006A14BC">
              <w:rPr>
                <w:rFonts w:ascii="Times New Roman" w:eastAsia="Times New Roman" w:hAnsi="Times New Roman"/>
                <w:color w:val="000000"/>
                <w:sz w:val="20"/>
                <w:szCs w:val="20"/>
                <w:lang w:val="en-US"/>
              </w:rPr>
              <w:t>Устранение утечек хладагента.</w:t>
            </w:r>
          </w:p>
        </w:tc>
        <w:tc>
          <w:tcPr>
            <w:tcW w:w="1560" w:type="dxa"/>
            <w:shd w:val="clear" w:color="auto" w:fill="auto"/>
            <w:vAlign w:val="center"/>
          </w:tcPr>
          <w:p w:rsidR="00C51007" w:rsidRPr="008979EF" w:rsidRDefault="00C51007" w:rsidP="00C51007">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4</w:t>
            </w:r>
          </w:p>
        </w:tc>
      </w:tr>
      <w:tr w:rsidR="00C51007" w:rsidRPr="006A14BC" w:rsidTr="00FB24D7">
        <w:trPr>
          <w:trHeight w:val="1104"/>
        </w:trPr>
        <w:tc>
          <w:tcPr>
            <w:tcW w:w="2552" w:type="dxa"/>
            <w:vMerge/>
            <w:shd w:val="clear" w:color="auto" w:fill="auto"/>
            <w:hideMark/>
          </w:tcPr>
          <w:p w:rsidR="00C51007" w:rsidRPr="006A14BC" w:rsidRDefault="00C51007" w:rsidP="00C51007">
            <w:pPr>
              <w:spacing w:after="0" w:line="240" w:lineRule="auto"/>
              <w:rPr>
                <w:rFonts w:ascii="Times New Roman" w:eastAsia="Times New Roman" w:hAnsi="Times New Roman"/>
                <w:b/>
                <w:bCs/>
                <w:color w:val="000000"/>
                <w:sz w:val="20"/>
                <w:szCs w:val="20"/>
                <w:lang w:val="en-US"/>
              </w:rPr>
            </w:pPr>
          </w:p>
        </w:tc>
        <w:tc>
          <w:tcPr>
            <w:tcW w:w="11623" w:type="dxa"/>
            <w:shd w:val="clear" w:color="auto" w:fill="auto"/>
            <w:hideMark/>
          </w:tcPr>
          <w:p w:rsidR="00C51007" w:rsidRPr="006A14BC" w:rsidRDefault="00C51007" w:rsidP="00C51007">
            <w:pPr>
              <w:spacing w:after="0" w:line="240" w:lineRule="auto"/>
              <w:rPr>
                <w:rFonts w:ascii="Times New Roman" w:eastAsia="Times New Roman" w:hAnsi="Times New Roman"/>
                <w:color w:val="000000"/>
                <w:sz w:val="20"/>
                <w:szCs w:val="20"/>
              </w:rPr>
            </w:pPr>
            <w:r w:rsidRPr="006A14BC">
              <w:rPr>
                <w:rFonts w:ascii="Times New Roman" w:eastAsia="Times New Roman" w:hAnsi="Times New Roman"/>
                <w:b/>
                <w:color w:val="000000"/>
                <w:sz w:val="20"/>
                <w:szCs w:val="20"/>
              </w:rPr>
              <w:t>Практические занятия:</w:t>
            </w:r>
            <w:r w:rsidRPr="006A14BC">
              <w:rPr>
                <w:rFonts w:ascii="Times New Roman" w:eastAsia="Times New Roman" w:hAnsi="Times New Roman"/>
                <w:color w:val="000000"/>
                <w:sz w:val="20"/>
                <w:szCs w:val="20"/>
              </w:rPr>
              <w:br/>
              <w:t>1. Проверка и замена при необходимости подшипников. Замена дефектных лопаток рабочего колеса. Ремонт валов, исправление шпоночной канавки, исправление или замена шпонки.</w:t>
            </w:r>
            <w:r w:rsidRPr="006A14BC">
              <w:rPr>
                <w:rFonts w:ascii="Times New Roman" w:eastAsia="Times New Roman" w:hAnsi="Times New Roman"/>
                <w:color w:val="000000"/>
                <w:sz w:val="20"/>
                <w:szCs w:val="20"/>
              </w:rPr>
              <w:br/>
              <w:t>2. Ремонт кожуха, динамическая балансировка рабочего колеса, сборка, установка и центровка электродвигателя, опробование работы агрегатов вхолостую.</w:t>
            </w:r>
          </w:p>
        </w:tc>
        <w:tc>
          <w:tcPr>
            <w:tcW w:w="1560" w:type="dxa"/>
            <w:shd w:val="clear" w:color="auto" w:fill="auto"/>
            <w:vAlign w:val="center"/>
            <w:hideMark/>
          </w:tcPr>
          <w:p w:rsidR="00C51007" w:rsidRPr="006A14BC" w:rsidRDefault="00C51007" w:rsidP="00C51007">
            <w:pPr>
              <w:spacing w:after="0" w:line="240" w:lineRule="auto"/>
              <w:jc w:val="center"/>
              <w:rPr>
                <w:rFonts w:ascii="Times New Roman" w:eastAsia="Times New Roman" w:hAnsi="Times New Roman"/>
                <w:color w:val="000000"/>
                <w:sz w:val="20"/>
                <w:szCs w:val="20"/>
              </w:rPr>
            </w:pPr>
            <w:r w:rsidRPr="006A14BC">
              <w:rPr>
                <w:rFonts w:ascii="Times New Roman" w:eastAsia="Times New Roman" w:hAnsi="Times New Roman"/>
                <w:color w:val="000000"/>
                <w:sz w:val="20"/>
                <w:szCs w:val="20"/>
              </w:rPr>
              <w:t>8</w:t>
            </w:r>
          </w:p>
        </w:tc>
      </w:tr>
      <w:tr w:rsidR="00C51007" w:rsidRPr="006A14BC" w:rsidTr="00FB24D7">
        <w:trPr>
          <w:trHeight w:val="415"/>
        </w:trPr>
        <w:tc>
          <w:tcPr>
            <w:tcW w:w="2552" w:type="dxa"/>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r w:rsidRPr="006A14BC">
              <w:rPr>
                <w:rFonts w:ascii="Times New Roman" w:eastAsia="Times New Roman" w:hAnsi="Times New Roman"/>
                <w:b/>
                <w:bCs/>
                <w:color w:val="000000"/>
                <w:sz w:val="20"/>
                <w:szCs w:val="20"/>
              </w:rPr>
              <w:t>УП.04 Учебная практика</w:t>
            </w:r>
          </w:p>
        </w:tc>
        <w:tc>
          <w:tcPr>
            <w:tcW w:w="11623" w:type="dxa"/>
            <w:shd w:val="clear" w:color="auto" w:fill="auto"/>
          </w:tcPr>
          <w:p w:rsidR="00C51007" w:rsidRPr="006A14BC" w:rsidRDefault="00C51007" w:rsidP="00C51007">
            <w:pPr>
              <w:spacing w:after="0" w:line="240" w:lineRule="auto"/>
              <w:rPr>
                <w:rFonts w:ascii="Times New Roman" w:hAnsi="Times New Roman"/>
                <w:b/>
                <w:bCs/>
                <w:sz w:val="20"/>
                <w:szCs w:val="20"/>
              </w:rPr>
            </w:pPr>
            <w:r w:rsidRPr="006A14BC">
              <w:rPr>
                <w:rFonts w:ascii="Times New Roman" w:hAnsi="Times New Roman"/>
                <w:b/>
                <w:bCs/>
                <w:sz w:val="20"/>
                <w:szCs w:val="20"/>
              </w:rPr>
              <w:t>Виды работ:</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1. Общие принципы разработки проектов систем вентиляции и кондиционирования.</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2. Проекты систем вентиляции и кондиционирования помещений малой площади.</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3. Проекты систем вентиляции и кондиционирования общественных зданий и коммерческих объектов.</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4. Проекты систем вентиляции и кондиционирования промышленных зданий и объектов специального назначения.</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5. Технология монтажа сетей воздуховодов.</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6. Монтаж вентиляторов.</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7. Монтаж устройств кондиционирования воздуха.</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8. Пусконаладка и автоматизация работы систем вентиляции и кондиционирования.</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9. Техническое обслуживание сетей воздуховодов.</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10. Техническое обслуживание вентиляторов и устройств кондиционирования воздуха.</w:t>
            </w:r>
          </w:p>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bCs/>
                <w:color w:val="000000"/>
                <w:sz w:val="20"/>
                <w:szCs w:val="20"/>
              </w:rPr>
              <w:t>11. Ремонт вентиляторов и устройств кондиционирования воздуха.</w:t>
            </w:r>
          </w:p>
        </w:tc>
        <w:tc>
          <w:tcPr>
            <w:tcW w:w="1560" w:type="dxa"/>
            <w:shd w:val="clear" w:color="auto" w:fill="auto"/>
            <w:vAlign w:val="center"/>
          </w:tcPr>
          <w:p w:rsidR="00C51007" w:rsidRPr="005E11E7" w:rsidRDefault="00C51007" w:rsidP="00C51007">
            <w:pPr>
              <w:spacing w:after="0" w:line="240" w:lineRule="auto"/>
              <w:jc w:val="center"/>
              <w:rPr>
                <w:rFonts w:ascii="Times New Roman" w:eastAsia="Times New Roman" w:hAnsi="Times New Roman"/>
                <w:b/>
                <w:color w:val="000000"/>
                <w:sz w:val="20"/>
                <w:szCs w:val="20"/>
              </w:rPr>
            </w:pPr>
            <w:r w:rsidRPr="005E11E7">
              <w:rPr>
                <w:rFonts w:ascii="Times New Roman" w:eastAsia="Times New Roman" w:hAnsi="Times New Roman"/>
                <w:b/>
                <w:color w:val="000000"/>
                <w:sz w:val="20"/>
                <w:szCs w:val="20"/>
              </w:rPr>
              <w:t>216</w:t>
            </w:r>
          </w:p>
        </w:tc>
      </w:tr>
      <w:tr w:rsidR="00C51007" w:rsidRPr="006A14BC" w:rsidTr="00FB24D7">
        <w:trPr>
          <w:trHeight w:val="1104"/>
        </w:trPr>
        <w:tc>
          <w:tcPr>
            <w:tcW w:w="2552" w:type="dxa"/>
            <w:shd w:val="clear" w:color="auto" w:fill="auto"/>
          </w:tcPr>
          <w:p w:rsidR="00C51007" w:rsidRPr="006A14BC" w:rsidRDefault="00C51007" w:rsidP="00C51007">
            <w:pPr>
              <w:spacing w:after="0" w:line="240" w:lineRule="auto"/>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ПП</w:t>
            </w:r>
            <w:r w:rsidRPr="006A14BC">
              <w:rPr>
                <w:rFonts w:ascii="Times New Roman" w:eastAsia="Times New Roman" w:hAnsi="Times New Roman"/>
                <w:b/>
                <w:bCs/>
                <w:color w:val="000000"/>
                <w:sz w:val="20"/>
                <w:szCs w:val="20"/>
              </w:rPr>
              <w:t>.04 Производственная практика</w:t>
            </w:r>
          </w:p>
        </w:tc>
        <w:tc>
          <w:tcPr>
            <w:tcW w:w="11623" w:type="dxa"/>
            <w:shd w:val="clear" w:color="auto" w:fill="auto"/>
          </w:tcPr>
          <w:p w:rsidR="00C51007" w:rsidRPr="006A14BC" w:rsidRDefault="00C51007" w:rsidP="00C51007">
            <w:pPr>
              <w:spacing w:after="0" w:line="240" w:lineRule="auto"/>
              <w:rPr>
                <w:rFonts w:ascii="Times New Roman" w:hAnsi="Times New Roman"/>
                <w:b/>
                <w:bCs/>
                <w:sz w:val="20"/>
                <w:szCs w:val="20"/>
              </w:rPr>
            </w:pPr>
            <w:r w:rsidRPr="006A14BC">
              <w:rPr>
                <w:rFonts w:ascii="Times New Roman" w:hAnsi="Times New Roman"/>
                <w:b/>
                <w:bCs/>
                <w:sz w:val="20"/>
                <w:szCs w:val="20"/>
              </w:rPr>
              <w:t>Виды работ:</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1. Выполнение слесарно-ремонтных работ по восстановлению работоспособности оборудования в составе ремонтных бригад.</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2. Производить сборку и разборку оборудования.</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3. Выполнение работ по техническому обслуживанию оборудования в составе ремонтных бригад.</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4. Производить ремонт компрессоров</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5. Выявлять дефекты механизмов и отдельных деталей.</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6. Проверять основные виды оборудования после ремонта.</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7. Составление графика планово-предупредительного ремонта на основное и вспомогательное оборудование.</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8. Участие в диагностировании оборудования и дефектации его элементов.</w:t>
            </w:r>
          </w:p>
          <w:p w:rsidR="00C51007" w:rsidRPr="006A14BC" w:rsidRDefault="00C51007" w:rsidP="00C51007">
            <w:pPr>
              <w:spacing w:after="0" w:line="240" w:lineRule="auto"/>
              <w:rPr>
                <w:rFonts w:ascii="Times New Roman" w:eastAsia="Times New Roman" w:hAnsi="Times New Roman"/>
                <w:bCs/>
                <w:color w:val="000000"/>
                <w:sz w:val="20"/>
                <w:szCs w:val="20"/>
              </w:rPr>
            </w:pPr>
            <w:r w:rsidRPr="006A14BC">
              <w:rPr>
                <w:rFonts w:ascii="Times New Roman" w:eastAsia="Times New Roman" w:hAnsi="Times New Roman"/>
                <w:bCs/>
                <w:color w:val="000000"/>
                <w:sz w:val="20"/>
                <w:szCs w:val="20"/>
              </w:rPr>
              <w:t>9. Проверка контрольно-измерительных приборов и средств автоматики.</w:t>
            </w:r>
          </w:p>
          <w:p w:rsidR="00C51007" w:rsidRPr="006A14BC" w:rsidRDefault="00C51007" w:rsidP="00C51007">
            <w:pPr>
              <w:spacing w:after="0" w:line="240" w:lineRule="auto"/>
              <w:rPr>
                <w:rFonts w:ascii="Times New Roman" w:eastAsia="Times New Roman" w:hAnsi="Times New Roman"/>
                <w:b/>
                <w:color w:val="000000"/>
                <w:sz w:val="20"/>
                <w:szCs w:val="20"/>
              </w:rPr>
            </w:pPr>
            <w:r w:rsidRPr="006A14BC">
              <w:rPr>
                <w:rFonts w:ascii="Times New Roman" w:eastAsia="Times New Roman" w:hAnsi="Times New Roman"/>
                <w:bCs/>
                <w:color w:val="000000"/>
                <w:sz w:val="20"/>
                <w:szCs w:val="20"/>
              </w:rPr>
              <w:t>10. Выполнение наладочных и регулировочных работ в соответствии с производственным заданием.</w:t>
            </w:r>
          </w:p>
        </w:tc>
        <w:tc>
          <w:tcPr>
            <w:tcW w:w="1560" w:type="dxa"/>
            <w:shd w:val="clear" w:color="auto" w:fill="auto"/>
            <w:vAlign w:val="center"/>
          </w:tcPr>
          <w:p w:rsidR="00C51007" w:rsidRPr="005E11E7" w:rsidRDefault="00C51007" w:rsidP="00C51007">
            <w:pPr>
              <w:spacing w:after="0" w:line="240" w:lineRule="auto"/>
              <w:jc w:val="center"/>
              <w:rPr>
                <w:rFonts w:ascii="Times New Roman" w:eastAsia="Times New Roman" w:hAnsi="Times New Roman"/>
                <w:b/>
                <w:color w:val="000000"/>
                <w:sz w:val="20"/>
                <w:szCs w:val="20"/>
              </w:rPr>
            </w:pPr>
            <w:r w:rsidRPr="005E11E7">
              <w:rPr>
                <w:rFonts w:ascii="Times New Roman" w:eastAsia="Times New Roman" w:hAnsi="Times New Roman"/>
                <w:b/>
                <w:color w:val="000000"/>
                <w:sz w:val="20"/>
                <w:szCs w:val="20"/>
              </w:rPr>
              <w:t>252</w:t>
            </w:r>
          </w:p>
        </w:tc>
      </w:tr>
      <w:tr w:rsidR="00C51007" w:rsidRPr="006A14BC" w:rsidTr="00FB24D7">
        <w:trPr>
          <w:trHeight w:val="372"/>
        </w:trPr>
        <w:tc>
          <w:tcPr>
            <w:tcW w:w="14175" w:type="dxa"/>
            <w:gridSpan w:val="2"/>
            <w:shd w:val="clear" w:color="auto" w:fill="auto"/>
          </w:tcPr>
          <w:p w:rsidR="00C51007" w:rsidRPr="006A14BC" w:rsidRDefault="00C51007" w:rsidP="00C51007">
            <w:pPr>
              <w:spacing w:after="0" w:line="240" w:lineRule="auto"/>
              <w:rPr>
                <w:rFonts w:ascii="Times New Roman" w:hAnsi="Times New Roman"/>
                <w:b/>
                <w:bCs/>
                <w:sz w:val="20"/>
                <w:szCs w:val="20"/>
              </w:rPr>
            </w:pPr>
            <w:r w:rsidRPr="006A14BC">
              <w:rPr>
                <w:rFonts w:ascii="Times New Roman" w:hAnsi="Times New Roman"/>
                <w:b/>
                <w:bCs/>
                <w:sz w:val="20"/>
                <w:szCs w:val="20"/>
              </w:rPr>
              <w:t>Всего</w:t>
            </w:r>
          </w:p>
        </w:tc>
        <w:tc>
          <w:tcPr>
            <w:tcW w:w="1560" w:type="dxa"/>
            <w:shd w:val="clear" w:color="auto" w:fill="auto"/>
            <w:vAlign w:val="center"/>
          </w:tcPr>
          <w:p w:rsidR="00C51007" w:rsidRPr="006A14BC" w:rsidRDefault="00C51007" w:rsidP="00C51007">
            <w:pPr>
              <w:spacing w:after="0" w:line="240" w:lineRule="auto"/>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928</w:t>
            </w:r>
          </w:p>
        </w:tc>
      </w:tr>
    </w:tbl>
    <w:p w:rsidR="00BA253B" w:rsidRPr="00DC75EB" w:rsidRDefault="00BA253B" w:rsidP="00BA253B">
      <w:pPr>
        <w:rPr>
          <w:rFonts w:ascii="Times New Roman" w:eastAsia="Times New Roman" w:hAnsi="Times New Roman"/>
          <w:lang w:eastAsia="ru-RU"/>
        </w:rPr>
        <w:sectPr w:rsidR="00BA253B" w:rsidRPr="00DC75EB" w:rsidSect="006A14BC">
          <w:pgSz w:w="16838" w:h="11906" w:orient="landscape"/>
          <w:pgMar w:top="1134" w:right="851" w:bottom="1134" w:left="1134" w:header="709" w:footer="709" w:gutter="0"/>
          <w:cols w:space="708"/>
          <w:docGrid w:linePitch="360"/>
        </w:sectPr>
      </w:pPr>
      <w:r w:rsidRPr="00DC75EB">
        <w:rPr>
          <w:rFonts w:ascii="Times New Roman" w:eastAsia="Times New Roman" w:hAnsi="Times New Roman"/>
          <w:lang w:eastAsia="ru-RU"/>
        </w:rPr>
        <w:br w:type="page"/>
      </w:r>
    </w:p>
    <w:p w:rsidR="00BA253B" w:rsidRPr="00DC75EB" w:rsidRDefault="00BA253B" w:rsidP="00BA253B">
      <w:pPr>
        <w:spacing w:after="200" w:line="276" w:lineRule="auto"/>
        <w:jc w:val="center"/>
        <w:outlineLvl w:val="0"/>
        <w:rPr>
          <w:rFonts w:ascii="Times New Roman" w:eastAsia="Times New Roman" w:hAnsi="Times New Roman"/>
          <w:b/>
          <w:bCs/>
          <w:sz w:val="24"/>
          <w:szCs w:val="24"/>
          <w:lang w:eastAsia="ru-RU"/>
        </w:rPr>
      </w:pPr>
      <w:r w:rsidRPr="00DC75EB">
        <w:rPr>
          <w:rFonts w:ascii="Times New Roman" w:eastAsia="Times New Roman" w:hAnsi="Times New Roman"/>
          <w:b/>
          <w:bCs/>
          <w:sz w:val="24"/>
          <w:szCs w:val="24"/>
          <w:lang w:eastAsia="ru-RU"/>
        </w:rPr>
        <w:lastRenderedPageBreak/>
        <w:t>3. УСЛОВИЯ РЕАЛИЗАЦИИ ПРОФЕССИОНАЛЬНОГО МОДУЛЯ</w:t>
      </w:r>
    </w:p>
    <w:p w:rsidR="00BA253B" w:rsidRPr="00DC75EB" w:rsidRDefault="00BA253B" w:rsidP="00BA253B">
      <w:pPr>
        <w:spacing w:after="0" w:line="240" w:lineRule="auto"/>
        <w:ind w:firstLine="709"/>
        <w:jc w:val="both"/>
        <w:outlineLvl w:val="0"/>
        <w:rPr>
          <w:rFonts w:ascii="Times New Roman" w:eastAsia="Times New Roman" w:hAnsi="Times New Roman"/>
          <w:b/>
          <w:bCs/>
          <w:sz w:val="24"/>
          <w:szCs w:val="24"/>
          <w:lang w:eastAsia="ru-RU"/>
        </w:rPr>
      </w:pPr>
      <w:r w:rsidRPr="00DC75EB">
        <w:rPr>
          <w:rFonts w:ascii="Times New Roman" w:eastAsia="Times New Roman" w:hAnsi="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BA253B" w:rsidRPr="007B6246" w:rsidRDefault="00BA253B" w:rsidP="00BA253B">
      <w:pPr>
        <w:spacing w:after="0" w:line="276" w:lineRule="auto"/>
        <w:ind w:firstLine="708"/>
        <w:jc w:val="both"/>
        <w:rPr>
          <w:rFonts w:ascii="Times New Roman" w:eastAsia="Times New Roman" w:hAnsi="Times New Roman"/>
          <w:bCs/>
          <w:sz w:val="24"/>
          <w:szCs w:val="24"/>
          <w:lang w:eastAsia="ru-RU"/>
        </w:rPr>
      </w:pPr>
      <w:r w:rsidRPr="007B6246">
        <w:rPr>
          <w:rFonts w:ascii="Times New Roman" w:eastAsia="Times New Roman" w:hAnsi="Times New Roman"/>
          <w:bCs/>
          <w:sz w:val="24"/>
          <w:szCs w:val="24"/>
          <w:lang w:eastAsia="ru-RU"/>
        </w:rPr>
        <w:t>Кабинет “Оборудование для вентиляции и кондиционирования воздуха”, оснащенный оборудованием:</w:t>
      </w:r>
    </w:p>
    <w:p w:rsidR="00BA253B" w:rsidRPr="00DC75EB" w:rsidRDefault="00BA253B" w:rsidP="00BA253B">
      <w:pPr>
        <w:spacing w:after="0" w:line="276" w:lineRule="auto"/>
        <w:ind w:firstLine="708"/>
        <w:jc w:val="both"/>
        <w:rPr>
          <w:rFonts w:ascii="Times New Roman" w:eastAsia="Times New Roman" w:hAnsi="Times New Roman"/>
          <w:bCs/>
          <w:sz w:val="24"/>
          <w:szCs w:val="24"/>
          <w:lang w:eastAsia="ru-RU"/>
        </w:rPr>
      </w:pPr>
      <w:r w:rsidRPr="00DC75EB">
        <w:rPr>
          <w:rFonts w:ascii="Times New Roman" w:eastAsia="Times New Roman" w:hAnsi="Times New Roman"/>
          <w:bCs/>
          <w:sz w:val="24"/>
          <w:szCs w:val="24"/>
          <w:lang w:eastAsia="ru-RU"/>
        </w:rPr>
        <w:t>посадочные места по количеству обучающихся; рабочее место преподавателя, доская учебная, дидактические пособия; программное обеспечение, наглядные пособия и учебно-лабораторные комплекты по тематике кабинета; видеофильмы и электронные учебные курсы, технические средства: видеооборудование (мультимедийный проектор с экраном или телевизор, или интерактивная доска); экран, проектор.</w:t>
      </w:r>
    </w:p>
    <w:p w:rsidR="00BA253B" w:rsidRPr="00DC75EB" w:rsidRDefault="00BA253B" w:rsidP="00BA253B">
      <w:pPr>
        <w:spacing w:after="0" w:line="276" w:lineRule="auto"/>
        <w:ind w:firstLine="708"/>
        <w:jc w:val="both"/>
        <w:rPr>
          <w:rFonts w:ascii="Times New Roman" w:eastAsia="Times New Roman" w:hAnsi="Times New Roman"/>
          <w:bCs/>
          <w:sz w:val="24"/>
          <w:szCs w:val="24"/>
          <w:lang w:eastAsia="ru-RU"/>
        </w:rPr>
      </w:pPr>
      <w:r w:rsidRPr="007B6246">
        <w:rPr>
          <w:rFonts w:ascii="Times New Roman" w:eastAsia="Times New Roman" w:hAnsi="Times New Roman"/>
          <w:bCs/>
          <w:sz w:val="24"/>
          <w:szCs w:val="24"/>
          <w:lang w:eastAsia="ru-RU"/>
        </w:rPr>
        <w:t xml:space="preserve">Лаборатории “Автоматизация холодильных установок”, “Системы вентиляции и кондиционирования”, “Холодильно-компрессорные машины”, “Электроника и электрооборудование холодильных машин и установок”, </w:t>
      </w:r>
      <w:r w:rsidRPr="00DC75EB">
        <w:rPr>
          <w:rFonts w:ascii="Times New Roman" w:eastAsia="Times New Roman" w:hAnsi="Times New Roman"/>
          <w:bCs/>
          <w:sz w:val="24"/>
          <w:szCs w:val="24"/>
          <w:lang w:eastAsia="ru-RU"/>
        </w:rPr>
        <w:t>оснащенные в соответствии с п.</w:t>
      </w:r>
      <w:r>
        <w:rPr>
          <w:rFonts w:ascii="Times New Roman" w:eastAsia="Times New Roman" w:hAnsi="Times New Roman"/>
          <w:bCs/>
          <w:sz w:val="24"/>
          <w:szCs w:val="24"/>
          <w:lang w:eastAsia="ru-RU"/>
        </w:rPr>
        <w:t xml:space="preserve"> </w:t>
      </w:r>
      <w:r w:rsidRPr="00DC75EB">
        <w:rPr>
          <w:rFonts w:ascii="Times New Roman" w:eastAsia="Times New Roman" w:hAnsi="Times New Roman"/>
          <w:bCs/>
          <w:sz w:val="24"/>
          <w:szCs w:val="24"/>
          <w:lang w:eastAsia="ru-RU"/>
        </w:rPr>
        <w:t>6.1.2.</w:t>
      </w:r>
      <w:r>
        <w:rPr>
          <w:rFonts w:ascii="Times New Roman" w:eastAsia="Times New Roman" w:hAnsi="Times New Roman"/>
          <w:bCs/>
          <w:sz w:val="24"/>
          <w:szCs w:val="24"/>
          <w:lang w:eastAsia="ru-RU"/>
        </w:rPr>
        <w:t>3</w:t>
      </w:r>
      <w:r w:rsidRPr="00DC75EB">
        <w:rPr>
          <w:rFonts w:ascii="Times New Roman" w:eastAsia="Times New Roman" w:hAnsi="Times New Roman"/>
          <w:bCs/>
          <w:sz w:val="24"/>
          <w:szCs w:val="24"/>
          <w:lang w:eastAsia="ru-RU"/>
        </w:rPr>
        <w:t xml:space="preserve"> </w:t>
      </w:r>
      <w:r>
        <w:rPr>
          <w:rFonts w:ascii="Times New Roman" w:hAnsi="Times New Roman"/>
          <w:bCs/>
          <w:sz w:val="24"/>
          <w:szCs w:val="24"/>
        </w:rPr>
        <w:t>п</w:t>
      </w:r>
      <w:r w:rsidRPr="00833B4E">
        <w:rPr>
          <w:rFonts w:ascii="Times New Roman" w:hAnsi="Times New Roman"/>
          <w:bCs/>
          <w:sz w:val="24"/>
          <w:szCs w:val="24"/>
        </w:rPr>
        <w:t xml:space="preserve">римерной </w:t>
      </w:r>
      <w:r>
        <w:rPr>
          <w:rFonts w:ascii="Times New Roman" w:hAnsi="Times New Roman"/>
          <w:bCs/>
          <w:sz w:val="24"/>
          <w:szCs w:val="24"/>
        </w:rPr>
        <w:t>основной образовательной</w:t>
      </w:r>
      <w:r w:rsidRPr="00833B4E">
        <w:rPr>
          <w:rFonts w:ascii="Times New Roman" w:hAnsi="Times New Roman"/>
          <w:bCs/>
          <w:sz w:val="24"/>
          <w:szCs w:val="24"/>
        </w:rPr>
        <w:t xml:space="preserve"> </w:t>
      </w:r>
      <w:r w:rsidRPr="00315F34">
        <w:rPr>
          <w:rFonts w:ascii="Times New Roman" w:hAnsi="Times New Roman"/>
          <w:bCs/>
          <w:sz w:val="24"/>
          <w:szCs w:val="24"/>
        </w:rPr>
        <w:t>программы по</w:t>
      </w:r>
      <w:r w:rsidRPr="00DC75EB">
        <w:rPr>
          <w:rFonts w:ascii="Times New Roman" w:eastAsia="Times New Roman" w:hAnsi="Times New Roman"/>
          <w:bCs/>
          <w:sz w:val="24"/>
          <w:szCs w:val="24"/>
          <w:lang w:eastAsia="ru-RU"/>
        </w:rPr>
        <w:t xml:space="preserve"> специальности.</w:t>
      </w:r>
    </w:p>
    <w:p w:rsidR="00BA253B" w:rsidRPr="00DC75EB" w:rsidRDefault="00BA253B" w:rsidP="00BA253B">
      <w:pPr>
        <w:spacing w:after="0" w:line="276" w:lineRule="auto"/>
        <w:ind w:firstLine="708"/>
        <w:jc w:val="both"/>
        <w:rPr>
          <w:rFonts w:ascii="Times New Roman" w:eastAsia="Times New Roman" w:hAnsi="Times New Roman"/>
          <w:bCs/>
          <w:sz w:val="24"/>
          <w:szCs w:val="24"/>
          <w:lang w:eastAsia="ru-RU"/>
        </w:rPr>
      </w:pPr>
      <w:r w:rsidRPr="007B6246">
        <w:rPr>
          <w:rFonts w:ascii="Times New Roman" w:eastAsia="Times New Roman" w:hAnsi="Times New Roman"/>
          <w:bCs/>
          <w:sz w:val="24"/>
          <w:szCs w:val="24"/>
          <w:lang w:eastAsia="ru-RU"/>
        </w:rPr>
        <w:t>Мастерские “Сварочный участок”, “Слесарно-механический участок”,</w:t>
      </w:r>
      <w:r w:rsidRPr="00DC75EB">
        <w:rPr>
          <w:rFonts w:ascii="Times New Roman" w:eastAsia="Times New Roman" w:hAnsi="Times New Roman"/>
          <w:bCs/>
          <w:sz w:val="24"/>
          <w:szCs w:val="24"/>
          <w:lang w:eastAsia="ru-RU"/>
        </w:rPr>
        <w:t xml:space="preserve"> оснащенные в соответствии с п.</w:t>
      </w:r>
      <w:r>
        <w:rPr>
          <w:rFonts w:ascii="Times New Roman" w:eastAsia="Times New Roman" w:hAnsi="Times New Roman"/>
          <w:bCs/>
          <w:sz w:val="24"/>
          <w:szCs w:val="24"/>
          <w:lang w:eastAsia="ru-RU"/>
        </w:rPr>
        <w:t xml:space="preserve"> </w:t>
      </w:r>
      <w:r w:rsidRPr="00DC75EB">
        <w:rPr>
          <w:rFonts w:ascii="Times New Roman" w:eastAsia="Times New Roman" w:hAnsi="Times New Roman"/>
          <w:bCs/>
          <w:sz w:val="24"/>
          <w:szCs w:val="24"/>
          <w:lang w:eastAsia="ru-RU"/>
        </w:rPr>
        <w:t>6.1.2.</w:t>
      </w:r>
      <w:r>
        <w:rPr>
          <w:rFonts w:ascii="Times New Roman" w:eastAsia="Times New Roman" w:hAnsi="Times New Roman"/>
          <w:bCs/>
          <w:sz w:val="24"/>
          <w:szCs w:val="24"/>
          <w:lang w:eastAsia="ru-RU"/>
        </w:rPr>
        <w:t>4</w:t>
      </w:r>
      <w:r w:rsidRPr="00DC75EB">
        <w:rPr>
          <w:rFonts w:ascii="Times New Roman" w:eastAsia="Times New Roman" w:hAnsi="Times New Roman"/>
          <w:bCs/>
          <w:sz w:val="24"/>
          <w:szCs w:val="24"/>
          <w:lang w:eastAsia="ru-RU"/>
        </w:rPr>
        <w:t xml:space="preserve"> </w:t>
      </w:r>
      <w:r>
        <w:rPr>
          <w:rFonts w:ascii="Times New Roman" w:hAnsi="Times New Roman"/>
          <w:bCs/>
          <w:sz w:val="24"/>
          <w:szCs w:val="24"/>
        </w:rPr>
        <w:t>п</w:t>
      </w:r>
      <w:r w:rsidRPr="00833B4E">
        <w:rPr>
          <w:rFonts w:ascii="Times New Roman" w:hAnsi="Times New Roman"/>
          <w:bCs/>
          <w:sz w:val="24"/>
          <w:szCs w:val="24"/>
        </w:rPr>
        <w:t xml:space="preserve">римерной </w:t>
      </w:r>
      <w:r>
        <w:rPr>
          <w:rFonts w:ascii="Times New Roman" w:hAnsi="Times New Roman"/>
          <w:bCs/>
          <w:sz w:val="24"/>
          <w:szCs w:val="24"/>
        </w:rPr>
        <w:t>основной образовательной</w:t>
      </w:r>
      <w:r w:rsidRPr="00833B4E">
        <w:rPr>
          <w:rFonts w:ascii="Times New Roman" w:hAnsi="Times New Roman"/>
          <w:bCs/>
          <w:sz w:val="24"/>
          <w:szCs w:val="24"/>
        </w:rPr>
        <w:t xml:space="preserve"> </w:t>
      </w:r>
      <w:r w:rsidRPr="00315F34">
        <w:rPr>
          <w:rFonts w:ascii="Times New Roman" w:hAnsi="Times New Roman"/>
          <w:bCs/>
          <w:sz w:val="24"/>
          <w:szCs w:val="24"/>
        </w:rPr>
        <w:t>программы по</w:t>
      </w:r>
      <w:r w:rsidRPr="00DC75EB">
        <w:rPr>
          <w:rFonts w:ascii="Times New Roman" w:eastAsia="Times New Roman" w:hAnsi="Times New Roman"/>
          <w:bCs/>
          <w:sz w:val="24"/>
          <w:szCs w:val="24"/>
          <w:lang w:eastAsia="ru-RU"/>
        </w:rPr>
        <w:t xml:space="preserve"> специальности.</w:t>
      </w:r>
    </w:p>
    <w:p w:rsidR="00BA253B" w:rsidRPr="00DC75EB" w:rsidRDefault="00BA253B" w:rsidP="00BA253B">
      <w:pPr>
        <w:spacing w:after="0" w:line="276" w:lineRule="auto"/>
        <w:ind w:firstLine="708"/>
        <w:jc w:val="both"/>
        <w:rPr>
          <w:rFonts w:ascii="Times New Roman" w:eastAsia="Times New Roman" w:hAnsi="Times New Roman"/>
          <w:bCs/>
          <w:sz w:val="24"/>
          <w:szCs w:val="24"/>
          <w:lang w:eastAsia="ru-RU"/>
        </w:rPr>
      </w:pPr>
      <w:r w:rsidRPr="00DC75EB">
        <w:rPr>
          <w:rFonts w:ascii="Times New Roman" w:eastAsia="Times New Roman" w:hAnsi="Times New Roman"/>
          <w:bCs/>
          <w:sz w:val="24"/>
          <w:szCs w:val="24"/>
          <w:lang w:eastAsia="ru-RU"/>
        </w:rPr>
        <w:t>Оснащенные базы практики в соответствии с п 6.1.2.</w:t>
      </w:r>
      <w:r>
        <w:rPr>
          <w:rFonts w:ascii="Times New Roman" w:eastAsia="Times New Roman" w:hAnsi="Times New Roman"/>
          <w:bCs/>
          <w:sz w:val="24"/>
          <w:szCs w:val="24"/>
          <w:lang w:eastAsia="ru-RU"/>
        </w:rPr>
        <w:t>5</w:t>
      </w:r>
      <w:r w:rsidRPr="00DC75EB">
        <w:rPr>
          <w:rFonts w:ascii="Times New Roman" w:eastAsia="Times New Roman" w:hAnsi="Times New Roman"/>
          <w:bCs/>
          <w:sz w:val="24"/>
          <w:szCs w:val="24"/>
          <w:lang w:eastAsia="ru-RU"/>
        </w:rPr>
        <w:t xml:space="preserve"> </w:t>
      </w:r>
      <w:r>
        <w:rPr>
          <w:rFonts w:ascii="Times New Roman" w:hAnsi="Times New Roman"/>
          <w:bCs/>
          <w:sz w:val="24"/>
          <w:szCs w:val="24"/>
        </w:rPr>
        <w:t>п</w:t>
      </w:r>
      <w:r w:rsidRPr="00833B4E">
        <w:rPr>
          <w:rFonts w:ascii="Times New Roman" w:hAnsi="Times New Roman"/>
          <w:bCs/>
          <w:sz w:val="24"/>
          <w:szCs w:val="24"/>
        </w:rPr>
        <w:t xml:space="preserve">римерной </w:t>
      </w:r>
      <w:r>
        <w:rPr>
          <w:rFonts w:ascii="Times New Roman" w:hAnsi="Times New Roman"/>
          <w:bCs/>
          <w:sz w:val="24"/>
          <w:szCs w:val="24"/>
        </w:rPr>
        <w:t>основной образовательной</w:t>
      </w:r>
      <w:r w:rsidRPr="00833B4E">
        <w:rPr>
          <w:rFonts w:ascii="Times New Roman" w:hAnsi="Times New Roman"/>
          <w:bCs/>
          <w:sz w:val="24"/>
          <w:szCs w:val="24"/>
        </w:rPr>
        <w:t xml:space="preserve"> </w:t>
      </w:r>
      <w:r w:rsidRPr="00315F34">
        <w:rPr>
          <w:rFonts w:ascii="Times New Roman" w:hAnsi="Times New Roman"/>
          <w:bCs/>
          <w:sz w:val="24"/>
          <w:szCs w:val="24"/>
        </w:rPr>
        <w:t>программы по</w:t>
      </w:r>
      <w:r w:rsidRPr="00DC75EB">
        <w:rPr>
          <w:rFonts w:ascii="Times New Roman" w:eastAsia="Times New Roman" w:hAnsi="Times New Roman"/>
          <w:bCs/>
          <w:sz w:val="24"/>
          <w:szCs w:val="24"/>
          <w:lang w:eastAsia="ru-RU"/>
        </w:rPr>
        <w:t xml:space="preserve"> специальности.</w:t>
      </w:r>
    </w:p>
    <w:p w:rsidR="00BA253B" w:rsidRDefault="00BA253B" w:rsidP="00BA253B">
      <w:pPr>
        <w:rPr>
          <w:rFonts w:ascii="Times New Roman" w:eastAsia="Times New Roman" w:hAnsi="Times New Roman"/>
          <w:lang w:eastAsia="ru-RU"/>
        </w:rPr>
      </w:pPr>
    </w:p>
    <w:p w:rsidR="00BA253B" w:rsidRPr="00DC75EB" w:rsidRDefault="00BA253B" w:rsidP="00BA253B">
      <w:pPr>
        <w:spacing w:after="0" w:line="240" w:lineRule="auto"/>
        <w:ind w:firstLine="708"/>
        <w:jc w:val="both"/>
        <w:rPr>
          <w:rFonts w:ascii="Times New Roman" w:eastAsia="Times New Roman" w:hAnsi="Times New Roman"/>
          <w:b/>
          <w:bCs/>
          <w:sz w:val="24"/>
          <w:szCs w:val="24"/>
          <w:lang w:eastAsia="ru-RU"/>
        </w:rPr>
      </w:pPr>
      <w:r w:rsidRPr="00DC75EB">
        <w:rPr>
          <w:rFonts w:ascii="Times New Roman" w:eastAsia="Times New Roman" w:hAnsi="Times New Roman"/>
          <w:b/>
          <w:bCs/>
          <w:sz w:val="24"/>
          <w:szCs w:val="24"/>
          <w:lang w:eastAsia="ru-RU"/>
        </w:rPr>
        <w:t>3.2. Информационное обеспечение реализации программы.</w:t>
      </w:r>
    </w:p>
    <w:p w:rsidR="00BA253B" w:rsidRPr="00DC75EB" w:rsidRDefault="00BA253B" w:rsidP="00BA253B">
      <w:pPr>
        <w:suppressAutoHyphens/>
        <w:spacing w:after="0" w:line="276" w:lineRule="auto"/>
        <w:ind w:firstLine="709"/>
        <w:jc w:val="both"/>
        <w:rPr>
          <w:rFonts w:ascii="Times New Roman" w:eastAsia="Times New Roman" w:hAnsi="Times New Roman"/>
          <w:bCs/>
          <w:sz w:val="24"/>
          <w:szCs w:val="24"/>
          <w:lang w:eastAsia="ru-RU"/>
        </w:rPr>
      </w:pPr>
      <w:bookmarkStart w:id="2" w:name="_Hlk111112006"/>
      <w:r w:rsidRPr="007B6246">
        <w:rPr>
          <w:rFonts w:ascii="Times New Roman" w:eastAsia="Times New Roman" w:hAnsi="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r w:rsidRPr="00DC75EB">
        <w:rPr>
          <w:rFonts w:ascii="Times New Roman" w:eastAsia="Times New Roman" w:hAnsi="Times New Roman"/>
          <w:bCs/>
          <w:sz w:val="24"/>
          <w:szCs w:val="24"/>
          <w:lang w:eastAsia="ru-RU"/>
        </w:rPr>
        <w:t>.</w:t>
      </w:r>
    </w:p>
    <w:p w:rsidR="00BA253B" w:rsidRPr="00DC75EB" w:rsidRDefault="00BA253B" w:rsidP="00BA253B">
      <w:pPr>
        <w:rPr>
          <w:rFonts w:ascii="Times New Roman" w:eastAsia="Times New Roman" w:hAnsi="Times New Roman"/>
          <w:lang w:eastAsia="ru-RU"/>
        </w:rPr>
      </w:pPr>
    </w:p>
    <w:p w:rsidR="00BA253B" w:rsidRPr="00DC75EB" w:rsidRDefault="00BA253B" w:rsidP="00BA253B">
      <w:pPr>
        <w:spacing w:after="0"/>
        <w:ind w:firstLine="709"/>
        <w:rPr>
          <w:rFonts w:ascii="Times New Roman" w:hAnsi="Times New Roman"/>
          <w:b/>
          <w:bCs/>
          <w:sz w:val="24"/>
          <w:szCs w:val="24"/>
        </w:rPr>
      </w:pPr>
      <w:bookmarkStart w:id="3" w:name="_Hlk114763844"/>
      <w:r w:rsidRPr="00DC75EB">
        <w:rPr>
          <w:rFonts w:ascii="Times New Roman" w:hAnsi="Times New Roman"/>
          <w:b/>
          <w:bCs/>
          <w:sz w:val="24"/>
          <w:szCs w:val="24"/>
        </w:rPr>
        <w:t xml:space="preserve">3.2.1. Основные печатные </w:t>
      </w:r>
      <w:r>
        <w:rPr>
          <w:rFonts w:ascii="Times New Roman" w:hAnsi="Times New Roman"/>
          <w:b/>
          <w:bCs/>
          <w:sz w:val="24"/>
          <w:szCs w:val="24"/>
        </w:rPr>
        <w:t xml:space="preserve">и электронные </w:t>
      </w:r>
      <w:r w:rsidRPr="00DC75EB">
        <w:rPr>
          <w:rFonts w:ascii="Times New Roman" w:hAnsi="Times New Roman"/>
          <w:b/>
          <w:bCs/>
          <w:sz w:val="24"/>
          <w:szCs w:val="24"/>
        </w:rPr>
        <w:t>издания.</w:t>
      </w:r>
    </w:p>
    <w:p w:rsidR="00BA253B" w:rsidRPr="00D21187" w:rsidRDefault="00BA253B" w:rsidP="00BA253B">
      <w:pPr>
        <w:pStyle w:val="a7"/>
        <w:numPr>
          <w:ilvl w:val="0"/>
          <w:numId w:val="2"/>
        </w:numPr>
        <w:spacing w:before="0" w:after="0"/>
        <w:ind w:left="0" w:firstLine="709"/>
        <w:jc w:val="both"/>
      </w:pPr>
      <w:r w:rsidRPr="00D21187">
        <w:t xml:space="preserve">Бодров, М. В. Проектирование систем кондиционирования воздуха / М. В. Бодров, В. Ю. Кузин. — Санкт-Петербург : Лань, 2022. — 228 с. — ISBN 978-5-8114-9910-6. — Текст : электронный // Лань : электронно-библиотечная система. — URL: </w:t>
      </w:r>
      <w:hyperlink r:id="rId7" w:history="1">
        <w:r w:rsidRPr="00D21187">
          <w:rPr>
            <w:rStyle w:val="a6"/>
          </w:rPr>
          <w:t>https://e.lanbook.com/book/238655</w:t>
        </w:r>
      </w:hyperlink>
      <w:r w:rsidRPr="00D21187">
        <w:t xml:space="preserve">  (дата обращения: 09.12.2022). — Режим доступа: для авториз. пользователей.</w:t>
      </w:r>
    </w:p>
    <w:p w:rsidR="00BA253B" w:rsidRPr="00D21187" w:rsidRDefault="00BA253B" w:rsidP="00BA253B">
      <w:pPr>
        <w:pStyle w:val="a7"/>
        <w:numPr>
          <w:ilvl w:val="0"/>
          <w:numId w:val="2"/>
        </w:numPr>
        <w:spacing w:before="0" w:after="0"/>
        <w:ind w:left="0" w:firstLine="709"/>
        <w:jc w:val="both"/>
      </w:pPr>
      <w:r w:rsidRPr="00D21187">
        <w:t xml:space="preserve">Володин, Г. И. Монтаж и эксплуатация систем вентиляции и кондиционирования : учебное пособие для спо / Г. И. Володин. — 4-е изд., стер. — Санкт-Петербург : Лань, 2022. — 212 с. — ISBN 978-5-507-44503-5. — Текст : электронный // Лань : электронно-библиотечная система. — URL: </w:t>
      </w:r>
      <w:hyperlink r:id="rId8" w:history="1">
        <w:r w:rsidRPr="00D21187">
          <w:rPr>
            <w:rStyle w:val="a6"/>
          </w:rPr>
          <w:t>https://e.lanbook.com/book/233276</w:t>
        </w:r>
      </w:hyperlink>
      <w:r w:rsidRPr="00D21187">
        <w:t xml:space="preserve">  (дата обращения: 09.12.2022). — Режим доступа: для авториз. пользователей.</w:t>
      </w:r>
    </w:p>
    <w:p w:rsidR="00BA253B" w:rsidRPr="00D21187" w:rsidRDefault="00BA253B" w:rsidP="00BA253B">
      <w:pPr>
        <w:pStyle w:val="a7"/>
        <w:numPr>
          <w:ilvl w:val="0"/>
          <w:numId w:val="2"/>
        </w:numPr>
        <w:spacing w:before="0" w:after="0"/>
        <w:ind w:left="0" w:firstLine="709"/>
        <w:jc w:val="both"/>
      </w:pPr>
      <w:r w:rsidRPr="00D21187">
        <w:t>Иванова, Е. Е.  Технология морепродуктов : учебное пособие для среднего профессионального образования / Е. Е. Иванова, Г. И. Касьянов, С. П. Запорожская. — 2-е изд., испр. и доп. — Москва : Издательство Юрайт, 2022. — 208 с. — (Профессиональное образование). — ISBN 978-5-534-09389-6. — Текст : электронный // Образовательная платформа Юрайт [сайт]. — URL: https://urait.ru/bcode/492647 (дата обращения: 14.06.2022).</w:t>
      </w:r>
    </w:p>
    <w:p w:rsidR="00BA253B" w:rsidRPr="00D21187" w:rsidRDefault="00BA253B" w:rsidP="00BA253B">
      <w:pPr>
        <w:pStyle w:val="a7"/>
        <w:numPr>
          <w:ilvl w:val="0"/>
          <w:numId w:val="2"/>
        </w:numPr>
        <w:spacing w:before="0" w:after="0"/>
        <w:ind w:left="0" w:firstLine="709"/>
        <w:jc w:val="both"/>
      </w:pPr>
      <w:r w:rsidRPr="00D21187">
        <w:t>Ларкин, Д. К.  Тепломассообменное оборудование предприятий : учебное пособие для вузов / Д. К. Ларкин. — 2-е изд. — Москва : Издательство Юрайт, 2022. — 246 с. — (Высшее образование). — ISBN 978-5-534-12032-5. — Текст : электронный // Образовательная платформа Юрайт [сайт]. — URL: https://urait.ru/bcode/495297 (дата обращения: 14.06.2022).</w:t>
      </w:r>
    </w:p>
    <w:p w:rsidR="00BA253B" w:rsidRPr="00D21187" w:rsidRDefault="00BA253B" w:rsidP="00BA253B">
      <w:pPr>
        <w:pStyle w:val="a7"/>
        <w:numPr>
          <w:ilvl w:val="0"/>
          <w:numId w:val="2"/>
        </w:numPr>
        <w:spacing w:before="0" w:after="0"/>
        <w:ind w:left="0" w:firstLine="709"/>
        <w:jc w:val="both"/>
      </w:pPr>
      <w:r w:rsidRPr="00D21187">
        <w:lastRenderedPageBreak/>
        <w:t>Царегородцева, Е. В.  Технология хранения, переработки и стандартизация мяса и мясопродуктов : учебное пособие для вузов / Е. В. Царегородцева. — Москва : Издательство Юрайт, 2022. — 290 с. — (Высшее образование). — ISBN 978-5-534-13259-5. — Текст : электронный // Образовательная платформа Юрайт [сайт]. — URL: https://urait.ru/bcode/497415 (дата обращения: 14.06.2022).</w:t>
      </w:r>
    </w:p>
    <w:p w:rsidR="00BA253B" w:rsidRPr="00DC75EB" w:rsidRDefault="00BA253B" w:rsidP="00BA253B">
      <w:pPr>
        <w:spacing w:after="0"/>
        <w:ind w:firstLine="709"/>
        <w:jc w:val="both"/>
        <w:rPr>
          <w:rFonts w:ascii="Times New Roman" w:hAnsi="Times New Roman"/>
          <w:sz w:val="24"/>
          <w:szCs w:val="24"/>
        </w:rPr>
      </w:pPr>
    </w:p>
    <w:p w:rsidR="00BA253B" w:rsidRPr="00DC75EB" w:rsidRDefault="00BA253B" w:rsidP="00BA253B">
      <w:pPr>
        <w:spacing w:after="0"/>
        <w:ind w:firstLine="709"/>
        <w:jc w:val="both"/>
        <w:rPr>
          <w:rFonts w:ascii="Times New Roman" w:hAnsi="Times New Roman"/>
          <w:b/>
          <w:bCs/>
          <w:sz w:val="24"/>
          <w:szCs w:val="24"/>
        </w:rPr>
      </w:pPr>
      <w:r w:rsidRPr="00DC75EB">
        <w:rPr>
          <w:rFonts w:ascii="Times New Roman" w:hAnsi="Times New Roman"/>
          <w:b/>
          <w:bCs/>
          <w:sz w:val="24"/>
          <w:szCs w:val="24"/>
        </w:rPr>
        <w:t>3.2.</w:t>
      </w:r>
      <w:r>
        <w:rPr>
          <w:rFonts w:ascii="Times New Roman" w:hAnsi="Times New Roman"/>
          <w:b/>
          <w:bCs/>
          <w:sz w:val="24"/>
          <w:szCs w:val="24"/>
        </w:rPr>
        <w:t>2</w:t>
      </w:r>
      <w:r w:rsidRPr="00DC75EB">
        <w:rPr>
          <w:rFonts w:ascii="Times New Roman" w:hAnsi="Times New Roman"/>
          <w:b/>
          <w:bCs/>
          <w:sz w:val="24"/>
          <w:szCs w:val="24"/>
        </w:rPr>
        <w:t>. Дополнительные источники.</w:t>
      </w:r>
    </w:p>
    <w:p w:rsidR="00BA253B" w:rsidRPr="007B6246" w:rsidRDefault="00BA253B" w:rsidP="00BA253B">
      <w:pPr>
        <w:spacing w:after="0"/>
        <w:ind w:firstLine="709"/>
        <w:jc w:val="both"/>
        <w:rPr>
          <w:rFonts w:ascii="Times New Roman" w:hAnsi="Times New Roman"/>
          <w:sz w:val="24"/>
          <w:szCs w:val="24"/>
        </w:rPr>
      </w:pPr>
      <w:r w:rsidRPr="007B6246">
        <w:rPr>
          <w:rFonts w:ascii="Times New Roman" w:hAnsi="Times New Roman"/>
          <w:sz w:val="24"/>
          <w:szCs w:val="24"/>
        </w:rPr>
        <w:t>1. Кашкинбаев, И. З. Технология и организация контроля качества строительно-монтажных работ : учебник / И. З. Кашкинбаев, Т. И. Кашкинбаев. — Алматы : Нур-Принт, 2016. — 279 c. — ISBN 978-601-7390-99-0. — Текст : электронный // Электронный ресурс цифровой образовательной среды СПО PROFобразование : [сайт]. — URL: https://profspo.ru/books/67157 (дата обращения: 14.06.2022). — Режим доступа: для авторизир. пользователей.</w:t>
      </w:r>
    </w:p>
    <w:p w:rsidR="00BA253B" w:rsidRPr="007B6246" w:rsidRDefault="00BA253B" w:rsidP="00BA253B">
      <w:pPr>
        <w:spacing w:after="0"/>
        <w:ind w:firstLine="709"/>
        <w:jc w:val="both"/>
        <w:rPr>
          <w:rFonts w:ascii="Times New Roman" w:hAnsi="Times New Roman"/>
          <w:sz w:val="24"/>
          <w:szCs w:val="24"/>
        </w:rPr>
      </w:pPr>
      <w:r w:rsidRPr="007B6246">
        <w:rPr>
          <w:rFonts w:ascii="Times New Roman" w:hAnsi="Times New Roman"/>
          <w:sz w:val="24"/>
          <w:szCs w:val="24"/>
        </w:rPr>
        <w:t>2. Кожухов, В. А. Ремонт технологического оборудования : учебное пособие / В. А. Кожухов, Н. Ю. Кожухова, Ю. Д. Алашкевич. — Красноярск : Сибирский государственный университет науки и технологий имени академика М. Ф. Решетнева, 2018. — 114 c. — ISBN 2227-8397. — Текст : электронный // Электронный ресурс цифровой образовательной среды СПО PROFобразование : [сайт]. — URL: https://profspo.ru/books/94904 (дата обращения: 14.06.2022). — Режим доступа: для авторизир. пользователей.</w:t>
      </w:r>
    </w:p>
    <w:p w:rsidR="00BA253B" w:rsidRPr="007B6246" w:rsidRDefault="00BA253B" w:rsidP="00BA253B">
      <w:pPr>
        <w:spacing w:after="0"/>
        <w:ind w:firstLine="709"/>
        <w:jc w:val="both"/>
        <w:rPr>
          <w:rFonts w:ascii="Times New Roman" w:hAnsi="Times New Roman"/>
          <w:sz w:val="24"/>
          <w:szCs w:val="24"/>
        </w:rPr>
      </w:pPr>
      <w:r w:rsidRPr="007B6246">
        <w:rPr>
          <w:rFonts w:ascii="Times New Roman" w:hAnsi="Times New Roman"/>
          <w:sz w:val="24"/>
          <w:szCs w:val="24"/>
        </w:rPr>
        <w:t>3. Олейник, П. П. Проектирование организации строительства и производства строительно-монтажных работ : учебное пособие / П. П. Олейник, Б. Ф. Ширшиков. — Саратов : Вузовское образование, 2013. — 40 c. — ISBN 2227-8397. — Текст : электронный // Электронный ресурс цифровой образовательной среды СПО PROFобразование : [сайт]. — URL: https://profspo.ru/books/13197 (дата обращения: 14.06.2022). — Режим доступа: для авторизир. пользователей.</w:t>
      </w:r>
    </w:p>
    <w:p w:rsidR="00BA253B" w:rsidRPr="007B6246" w:rsidRDefault="00BA253B" w:rsidP="00BA253B">
      <w:pPr>
        <w:spacing w:after="0"/>
        <w:ind w:firstLine="709"/>
        <w:jc w:val="both"/>
        <w:rPr>
          <w:rFonts w:ascii="Times New Roman" w:hAnsi="Times New Roman"/>
          <w:sz w:val="24"/>
          <w:szCs w:val="24"/>
        </w:rPr>
      </w:pPr>
      <w:r w:rsidRPr="007B6246">
        <w:rPr>
          <w:rFonts w:ascii="Times New Roman" w:hAnsi="Times New Roman"/>
          <w:sz w:val="24"/>
          <w:szCs w:val="24"/>
        </w:rPr>
        <w:t>4. Сабанчиев, З. М. Справочник технолога и механизатора строительно-монтажных работ / З. М. Сабанчиев, А. Л. Маилян ; под редакцией Л. Р. Маилян. — Ростов-на-Дону : Феникс, 2012. — 248 c. — ISBN 978-5-222-19733-2. — Текст : электронный // Электронный ресурс цифровой образовательной среды СПО PROFобразование : [сайт]. — URL: https://profspo.ru/books/59016 (дата обращения: 14.06.2022). — Режим доступа: для авторизир. пользователей.</w:t>
      </w:r>
    </w:p>
    <w:p w:rsidR="00BA253B" w:rsidRPr="007B6246" w:rsidRDefault="00BA253B" w:rsidP="00BA253B">
      <w:pPr>
        <w:spacing w:after="0"/>
        <w:ind w:firstLine="709"/>
        <w:jc w:val="both"/>
        <w:rPr>
          <w:rFonts w:ascii="Times New Roman" w:hAnsi="Times New Roman"/>
          <w:sz w:val="24"/>
          <w:szCs w:val="24"/>
        </w:rPr>
      </w:pPr>
      <w:r w:rsidRPr="007B6246">
        <w:rPr>
          <w:rFonts w:ascii="Times New Roman" w:hAnsi="Times New Roman"/>
          <w:sz w:val="24"/>
          <w:szCs w:val="24"/>
        </w:rPr>
        <w:t>5. Щукина, Т. В. Монтажное проектирование и технология сборки систем кондиционирования микроклимата зданий и сооружений : учебное пособие для СПО / Т. В. Щукина ; под редакцией И. И. Полосина. — Саратов : Профобразование, 2019. — 180 c. — ISBN 978-5-4488-0370-3. — Текст : электронный // Электронный ресурс цифровой образовательной среды СПО PROFобразование : [сайт]. — URL: https://profspo.ru/books/87272 (дата обращения: 14.06.2022). — Режим доступа: для авторизир. пользователей.</w:t>
      </w:r>
    </w:p>
    <w:p w:rsidR="00BA253B" w:rsidRPr="007B6246" w:rsidRDefault="00BA253B" w:rsidP="00BA253B">
      <w:pPr>
        <w:spacing w:after="0"/>
        <w:ind w:firstLine="709"/>
        <w:jc w:val="both"/>
        <w:rPr>
          <w:rFonts w:ascii="Times New Roman" w:hAnsi="Times New Roman"/>
          <w:sz w:val="24"/>
          <w:szCs w:val="24"/>
        </w:rPr>
      </w:pPr>
      <w:r w:rsidRPr="007B6246">
        <w:rPr>
          <w:rFonts w:ascii="Times New Roman" w:hAnsi="Times New Roman"/>
          <w:sz w:val="24"/>
          <w:szCs w:val="24"/>
        </w:rPr>
        <w:t>6. Холодильное оборудование предприятий общественного питания : учеб. пособие / Г. Г. Лутошкина. — 2-е изд., стер. — М. : Издательский центр «Академия», 2012. — 64 с. — (Повар, кондитер).</w:t>
      </w:r>
    </w:p>
    <w:p w:rsidR="00BA253B" w:rsidRPr="007B6246" w:rsidRDefault="00BA253B" w:rsidP="00BA253B">
      <w:pPr>
        <w:ind w:firstLine="709"/>
        <w:jc w:val="both"/>
        <w:rPr>
          <w:rFonts w:ascii="Times New Roman" w:eastAsia="Times New Roman" w:hAnsi="Times New Roman"/>
          <w:sz w:val="24"/>
          <w:szCs w:val="24"/>
          <w:lang w:eastAsia="ru-RU"/>
        </w:rPr>
      </w:pPr>
      <w:r w:rsidRPr="007B6246">
        <w:rPr>
          <w:rFonts w:ascii="Times New Roman" w:eastAsia="Times New Roman" w:hAnsi="Times New Roman"/>
          <w:sz w:val="24"/>
          <w:szCs w:val="24"/>
          <w:lang w:eastAsia="ru-RU"/>
        </w:rPr>
        <w:t>7. Малеткин, И. В. Внутренние электромонтажные работы / И. В. Малеткин. — Москва : Инфра-Инженерия, 2013. — 288 c. — ISBN 978-5-9729-0050-3. — Текст : электронный // Электронный ресурс цифровой образовательной среды СПО PROFобразование : [сайт]. — URL: https://profspo.ru/books/13534 (дата обращения: 14.06.2022). — Режим доступа: для авторизир. пользователей.</w:t>
      </w:r>
    </w:p>
    <w:p w:rsidR="00BA253B" w:rsidRPr="007B6246" w:rsidRDefault="00BA253B" w:rsidP="00BA253B">
      <w:pPr>
        <w:ind w:firstLine="709"/>
        <w:jc w:val="both"/>
        <w:rPr>
          <w:rFonts w:ascii="Times New Roman" w:eastAsia="Times New Roman" w:hAnsi="Times New Roman"/>
          <w:sz w:val="24"/>
          <w:szCs w:val="24"/>
          <w:lang w:eastAsia="ru-RU"/>
        </w:rPr>
      </w:pPr>
      <w:r w:rsidRPr="007B6246">
        <w:rPr>
          <w:rFonts w:ascii="Times New Roman" w:eastAsia="Times New Roman" w:hAnsi="Times New Roman"/>
          <w:sz w:val="24"/>
          <w:szCs w:val="24"/>
          <w:lang w:eastAsia="ru-RU"/>
        </w:rPr>
        <w:t xml:space="preserve">8. Широкий, Г. Т. Материаловедение для монтажников технологического оборудования, трубопроводов и металлоконструкций : учебное пособие / Г. Т. Широкий, П. И. Юхневский, М. Г. Бортницкая. — Минск : Вышэйшая школа, 2012. — 301 c. — ISBN 978-985-06-2102-3. — Текст : электронный // Электронный ресурс цифровой образовательной среды СПО PROFобразование </w:t>
      </w:r>
      <w:r w:rsidRPr="007B6246">
        <w:rPr>
          <w:rFonts w:ascii="Times New Roman" w:eastAsia="Times New Roman" w:hAnsi="Times New Roman"/>
          <w:sz w:val="24"/>
          <w:szCs w:val="24"/>
          <w:lang w:eastAsia="ru-RU"/>
        </w:rPr>
        <w:lastRenderedPageBreak/>
        <w:t>: [сайт]. — URL: https://profspo.ru/books/20224 (дата обращения: 14.06.2022). — Режим доступа: для авторизир. пользователей.</w:t>
      </w:r>
    </w:p>
    <w:bookmarkEnd w:id="3"/>
    <w:p w:rsidR="00BA253B" w:rsidRPr="008950F4" w:rsidRDefault="00BA253B" w:rsidP="00BA253B">
      <w:pPr>
        <w:spacing w:after="0"/>
        <w:ind w:firstLine="709"/>
        <w:jc w:val="both"/>
        <w:rPr>
          <w:rFonts w:ascii="Times New Roman" w:hAnsi="Times New Roman"/>
          <w:sz w:val="24"/>
          <w:szCs w:val="24"/>
        </w:rPr>
      </w:pPr>
      <w:r>
        <w:rPr>
          <w:rFonts w:ascii="Times New Roman" w:hAnsi="Times New Roman"/>
          <w:sz w:val="24"/>
          <w:szCs w:val="24"/>
        </w:rPr>
        <w:t>9</w:t>
      </w:r>
      <w:r w:rsidRPr="008950F4">
        <w:rPr>
          <w:rFonts w:ascii="Times New Roman" w:hAnsi="Times New Roman"/>
          <w:sz w:val="24"/>
          <w:szCs w:val="24"/>
        </w:rPr>
        <w:t>. Гидравлика, пневматика и термодинамика / Филин В.М. . - ИНФРА-М, 2018. - 318 с.</w:t>
      </w:r>
    </w:p>
    <w:p w:rsidR="00BA253B" w:rsidRPr="008950F4" w:rsidRDefault="00BA253B" w:rsidP="00BA253B">
      <w:pPr>
        <w:spacing w:after="0"/>
        <w:ind w:firstLine="709"/>
        <w:jc w:val="both"/>
        <w:rPr>
          <w:rFonts w:ascii="Times New Roman" w:hAnsi="Times New Roman"/>
          <w:sz w:val="24"/>
          <w:szCs w:val="24"/>
        </w:rPr>
      </w:pPr>
      <w:r>
        <w:rPr>
          <w:rFonts w:ascii="Times New Roman" w:hAnsi="Times New Roman"/>
          <w:sz w:val="24"/>
          <w:szCs w:val="24"/>
        </w:rPr>
        <w:t>10</w:t>
      </w:r>
      <w:r w:rsidRPr="008950F4">
        <w:rPr>
          <w:rFonts w:ascii="Times New Roman" w:hAnsi="Times New Roman"/>
          <w:sz w:val="24"/>
          <w:szCs w:val="24"/>
        </w:rPr>
        <w:t>. Холодильная техника. Энцикл. справ. Книга 2 / Кобулашвили Ш.Н.. – Госторгиздат, 1961. - 574 с.</w:t>
      </w:r>
    </w:p>
    <w:p w:rsidR="00BA253B" w:rsidRPr="008950F4" w:rsidRDefault="00BA253B" w:rsidP="00BA253B">
      <w:pPr>
        <w:spacing w:after="0"/>
        <w:ind w:firstLine="709"/>
        <w:jc w:val="both"/>
        <w:rPr>
          <w:rFonts w:ascii="Times New Roman" w:hAnsi="Times New Roman"/>
          <w:sz w:val="24"/>
          <w:szCs w:val="24"/>
        </w:rPr>
      </w:pPr>
      <w:r>
        <w:rPr>
          <w:rFonts w:ascii="Times New Roman" w:hAnsi="Times New Roman"/>
          <w:sz w:val="24"/>
          <w:szCs w:val="24"/>
        </w:rPr>
        <w:t>11</w:t>
      </w:r>
      <w:r w:rsidRPr="008950F4">
        <w:rPr>
          <w:rFonts w:ascii="Times New Roman" w:hAnsi="Times New Roman"/>
          <w:sz w:val="24"/>
          <w:szCs w:val="24"/>
        </w:rPr>
        <w:t>. Холодильная техника. Энцикл. справ. Книга 3 / Кобулашвили Ш.Н.. – Госторгиздат, 1961. - 488 с.</w:t>
      </w:r>
    </w:p>
    <w:p w:rsidR="00BA253B" w:rsidRPr="008950F4" w:rsidRDefault="00BA253B" w:rsidP="00BA253B">
      <w:pPr>
        <w:spacing w:after="0"/>
        <w:ind w:firstLine="709"/>
        <w:jc w:val="both"/>
        <w:rPr>
          <w:rFonts w:ascii="Times New Roman" w:hAnsi="Times New Roman"/>
          <w:sz w:val="24"/>
          <w:szCs w:val="24"/>
        </w:rPr>
      </w:pPr>
      <w:r>
        <w:rPr>
          <w:rFonts w:ascii="Times New Roman" w:hAnsi="Times New Roman"/>
          <w:sz w:val="24"/>
          <w:szCs w:val="24"/>
        </w:rPr>
        <w:t>12</w:t>
      </w:r>
      <w:r w:rsidRPr="008950F4">
        <w:rPr>
          <w:rFonts w:ascii="Times New Roman" w:hAnsi="Times New Roman"/>
          <w:sz w:val="24"/>
          <w:szCs w:val="24"/>
        </w:rPr>
        <w:t>. Холодильные компрессоры. Справочник / Быков А.В.. - Легкая и пищевая промышленность, 1981. - 280 с.</w:t>
      </w:r>
    </w:p>
    <w:p w:rsidR="00BA253B" w:rsidRPr="008950F4" w:rsidRDefault="00BA253B" w:rsidP="00BA253B">
      <w:pPr>
        <w:spacing w:after="0"/>
        <w:ind w:firstLine="709"/>
        <w:jc w:val="both"/>
        <w:rPr>
          <w:rFonts w:ascii="Times New Roman" w:hAnsi="Times New Roman"/>
          <w:sz w:val="24"/>
          <w:szCs w:val="24"/>
        </w:rPr>
      </w:pPr>
      <w:r>
        <w:rPr>
          <w:rFonts w:ascii="Times New Roman" w:hAnsi="Times New Roman"/>
          <w:sz w:val="24"/>
          <w:szCs w:val="24"/>
        </w:rPr>
        <w:t>13</w:t>
      </w:r>
      <w:r w:rsidRPr="008950F4">
        <w:rPr>
          <w:rFonts w:ascii="Times New Roman" w:hAnsi="Times New Roman"/>
          <w:sz w:val="24"/>
          <w:szCs w:val="24"/>
        </w:rPr>
        <w:t>. Эксплуатационная и ремонтная документация. Сборник ГОСТов. / . - Издательство стандартов, 2006. -  с.</w:t>
      </w:r>
    </w:p>
    <w:p w:rsidR="00BA253B" w:rsidRPr="008950F4" w:rsidRDefault="00BA253B" w:rsidP="00BA253B">
      <w:pPr>
        <w:spacing w:after="0"/>
        <w:ind w:firstLine="709"/>
        <w:jc w:val="both"/>
        <w:rPr>
          <w:rFonts w:ascii="Times New Roman" w:hAnsi="Times New Roman"/>
          <w:sz w:val="24"/>
          <w:szCs w:val="24"/>
        </w:rPr>
      </w:pPr>
      <w:r w:rsidRPr="008950F4">
        <w:rPr>
          <w:rFonts w:ascii="Times New Roman" w:hAnsi="Times New Roman"/>
          <w:sz w:val="24"/>
          <w:szCs w:val="24"/>
        </w:rPr>
        <w:t>1</w:t>
      </w:r>
      <w:r>
        <w:rPr>
          <w:rFonts w:ascii="Times New Roman" w:hAnsi="Times New Roman"/>
          <w:sz w:val="24"/>
          <w:szCs w:val="24"/>
        </w:rPr>
        <w:t>4</w:t>
      </w:r>
      <w:r w:rsidRPr="008950F4">
        <w:rPr>
          <w:rFonts w:ascii="Times New Roman" w:hAnsi="Times New Roman"/>
          <w:sz w:val="24"/>
          <w:szCs w:val="24"/>
        </w:rPr>
        <w:t>. Гидравлика / Ухин Б.В., Гусев А.А.. - ИНФРА-М, 2010. - 432 с.</w:t>
      </w:r>
    </w:p>
    <w:p w:rsidR="00BA253B" w:rsidRPr="008950F4" w:rsidRDefault="00BA253B" w:rsidP="00BA253B">
      <w:pPr>
        <w:spacing w:after="0"/>
        <w:ind w:firstLine="709"/>
        <w:jc w:val="both"/>
        <w:rPr>
          <w:rFonts w:ascii="Times New Roman" w:hAnsi="Times New Roman"/>
          <w:sz w:val="24"/>
          <w:szCs w:val="24"/>
        </w:rPr>
      </w:pPr>
      <w:r>
        <w:rPr>
          <w:rFonts w:ascii="Times New Roman" w:hAnsi="Times New Roman"/>
          <w:sz w:val="24"/>
          <w:szCs w:val="24"/>
        </w:rPr>
        <w:t>15</w:t>
      </w:r>
      <w:r w:rsidRPr="008950F4">
        <w:rPr>
          <w:rFonts w:ascii="Times New Roman" w:hAnsi="Times New Roman"/>
          <w:sz w:val="24"/>
          <w:szCs w:val="24"/>
        </w:rPr>
        <w:t>. Основы гидравлики и теплотехники / Замалеев З.Х., Посохин В.Н., Чефанов В.М.. - Лань2020. - 352 с.</w:t>
      </w:r>
    </w:p>
    <w:p w:rsidR="00BA253B" w:rsidRPr="008950F4" w:rsidRDefault="00BA253B" w:rsidP="00BA253B">
      <w:pPr>
        <w:spacing w:after="0"/>
        <w:ind w:firstLine="709"/>
        <w:jc w:val="both"/>
        <w:rPr>
          <w:rFonts w:ascii="Times New Roman" w:hAnsi="Times New Roman"/>
          <w:sz w:val="24"/>
          <w:szCs w:val="24"/>
        </w:rPr>
      </w:pPr>
    </w:p>
    <w:p w:rsidR="00BA253B" w:rsidRPr="008950F4" w:rsidRDefault="00BA253B" w:rsidP="00BA253B">
      <w:pPr>
        <w:spacing w:after="0"/>
        <w:ind w:firstLine="709"/>
        <w:jc w:val="both"/>
        <w:rPr>
          <w:rFonts w:ascii="Times New Roman" w:hAnsi="Times New Roman"/>
          <w:sz w:val="24"/>
          <w:szCs w:val="24"/>
        </w:rPr>
      </w:pPr>
      <w:r w:rsidRPr="008950F4">
        <w:rPr>
          <w:rFonts w:ascii="Times New Roman" w:hAnsi="Times New Roman"/>
          <w:sz w:val="24"/>
          <w:szCs w:val="24"/>
        </w:rPr>
        <w:t>1</w:t>
      </w:r>
      <w:r>
        <w:rPr>
          <w:rFonts w:ascii="Times New Roman" w:hAnsi="Times New Roman"/>
          <w:sz w:val="24"/>
          <w:szCs w:val="24"/>
        </w:rPr>
        <w:t>6</w:t>
      </w:r>
      <w:r w:rsidRPr="008950F4">
        <w:rPr>
          <w:rFonts w:ascii="Times New Roman" w:hAnsi="Times New Roman"/>
          <w:sz w:val="24"/>
          <w:szCs w:val="24"/>
        </w:rPr>
        <w:t>. Гидравлика и гидравлические машины / К.Н. Спасский, Е.Н. Лелеева. - Изд-во МГОУ2009. -  с.</w:t>
      </w:r>
    </w:p>
    <w:p w:rsidR="00BA253B" w:rsidRPr="008950F4" w:rsidRDefault="00BA253B" w:rsidP="00BA253B">
      <w:pPr>
        <w:spacing w:after="0"/>
        <w:ind w:firstLine="709"/>
        <w:jc w:val="both"/>
        <w:rPr>
          <w:rFonts w:ascii="Times New Roman" w:hAnsi="Times New Roman"/>
          <w:sz w:val="24"/>
          <w:szCs w:val="24"/>
        </w:rPr>
      </w:pPr>
      <w:r>
        <w:rPr>
          <w:rFonts w:ascii="Times New Roman" w:hAnsi="Times New Roman"/>
          <w:sz w:val="24"/>
          <w:szCs w:val="24"/>
        </w:rPr>
        <w:t>17</w:t>
      </w:r>
      <w:r w:rsidRPr="008950F4">
        <w:rPr>
          <w:rFonts w:ascii="Times New Roman" w:hAnsi="Times New Roman"/>
          <w:sz w:val="24"/>
          <w:szCs w:val="24"/>
        </w:rPr>
        <w:t>. Гидравлические машины: Турбины и насосы / Кривченко Г.Е.. - Энергия1978. - 320 с.</w:t>
      </w:r>
    </w:p>
    <w:p w:rsidR="00BA253B" w:rsidRPr="008950F4" w:rsidRDefault="00BA253B" w:rsidP="00BA253B">
      <w:pPr>
        <w:spacing w:after="0"/>
        <w:ind w:firstLine="709"/>
        <w:jc w:val="both"/>
        <w:rPr>
          <w:rFonts w:ascii="Times New Roman" w:hAnsi="Times New Roman"/>
          <w:sz w:val="24"/>
          <w:szCs w:val="24"/>
        </w:rPr>
      </w:pPr>
      <w:r>
        <w:rPr>
          <w:rFonts w:ascii="Times New Roman" w:hAnsi="Times New Roman"/>
          <w:sz w:val="24"/>
          <w:szCs w:val="24"/>
        </w:rPr>
        <w:t>18</w:t>
      </w:r>
      <w:r w:rsidRPr="008950F4">
        <w:rPr>
          <w:rFonts w:ascii="Times New Roman" w:hAnsi="Times New Roman"/>
          <w:sz w:val="24"/>
          <w:szCs w:val="24"/>
        </w:rPr>
        <w:t>. Основы технической термодинамики / Овчинников Ю. В. . - НГТУ2010. - 292 с.</w:t>
      </w:r>
    </w:p>
    <w:p w:rsidR="00BA253B" w:rsidRPr="008950F4" w:rsidRDefault="00BA253B" w:rsidP="00BA253B">
      <w:pPr>
        <w:spacing w:after="0"/>
        <w:ind w:firstLine="709"/>
        <w:jc w:val="both"/>
        <w:rPr>
          <w:rFonts w:ascii="Times New Roman" w:hAnsi="Times New Roman"/>
          <w:sz w:val="24"/>
          <w:szCs w:val="24"/>
        </w:rPr>
      </w:pPr>
      <w:r>
        <w:rPr>
          <w:rFonts w:ascii="Times New Roman" w:hAnsi="Times New Roman"/>
          <w:sz w:val="24"/>
          <w:szCs w:val="24"/>
        </w:rPr>
        <w:t>19</w:t>
      </w:r>
      <w:r w:rsidRPr="008950F4">
        <w:rPr>
          <w:rFonts w:ascii="Times New Roman" w:hAnsi="Times New Roman"/>
          <w:sz w:val="24"/>
          <w:szCs w:val="24"/>
        </w:rPr>
        <w:t>. Учебник по холодильной технике / В. Мааке, Г.Ю. Эккерт, Ж. Кошпен. - Ордена ""Знак Почета"" издательство Московского университета1998. - 1142 с.</w:t>
      </w:r>
    </w:p>
    <w:p w:rsidR="00BA253B" w:rsidRDefault="00BA253B" w:rsidP="00BA253B">
      <w:pPr>
        <w:spacing w:after="0"/>
        <w:ind w:firstLine="709"/>
        <w:jc w:val="both"/>
        <w:rPr>
          <w:rFonts w:ascii="Times New Roman" w:hAnsi="Times New Roman"/>
          <w:sz w:val="24"/>
          <w:szCs w:val="24"/>
        </w:rPr>
      </w:pPr>
      <w:r>
        <w:rPr>
          <w:rFonts w:ascii="Times New Roman" w:hAnsi="Times New Roman"/>
          <w:sz w:val="24"/>
          <w:szCs w:val="24"/>
        </w:rPr>
        <w:t>20</w:t>
      </w:r>
      <w:r w:rsidRPr="008950F4">
        <w:rPr>
          <w:rFonts w:ascii="Times New Roman" w:hAnsi="Times New Roman"/>
          <w:sz w:val="24"/>
          <w:szCs w:val="24"/>
        </w:rPr>
        <w:t>. Холодильная техника. Энцикл. справ. Книга 1 / Кобулашвили Ш.Н.. - Госторгиздат1960. - 544 с.</w:t>
      </w:r>
    </w:p>
    <w:p w:rsidR="00BA253B" w:rsidRPr="00D21187" w:rsidRDefault="00BA253B" w:rsidP="00BA253B">
      <w:pPr>
        <w:pStyle w:val="a7"/>
        <w:numPr>
          <w:ilvl w:val="0"/>
          <w:numId w:val="3"/>
        </w:numPr>
        <w:spacing w:after="0"/>
        <w:ind w:left="0" w:firstLine="709"/>
        <w:jc w:val="both"/>
      </w:pPr>
      <w:r w:rsidRPr="00D21187">
        <w:t>Глобин, А. Н. Монтаж и эксплуатация технологического оборудования для переработки продукции животноводства : учебное пособие / А. Н. Глобин, А. И. Удовкин. — Саратов : Вузовское образование, 2017. — 257 c. — ISBN 978-5-906172-15-0. — Текст : электронный // Электронный ресурс цифровой образовательной среды СПО PROFобразование : [сайт]. — URL: https://profspo.ru/books/61089 (дата обращения: 14.06.2022). — Режим доступа: для авторизир. пользователей.</w:t>
      </w:r>
    </w:p>
    <w:p w:rsidR="00BA253B" w:rsidRPr="008950F4" w:rsidRDefault="00BA253B" w:rsidP="00BA253B">
      <w:pPr>
        <w:spacing w:after="0"/>
        <w:ind w:firstLine="709"/>
        <w:jc w:val="both"/>
        <w:rPr>
          <w:rFonts w:ascii="Times New Roman" w:hAnsi="Times New Roman"/>
          <w:sz w:val="24"/>
          <w:szCs w:val="24"/>
        </w:rPr>
      </w:pPr>
    </w:p>
    <w:p w:rsidR="00BA253B" w:rsidRDefault="00BA253B" w:rsidP="00BA253B">
      <w:pPr>
        <w:kinsoku w:val="0"/>
        <w:overflowPunct w:val="0"/>
        <w:spacing w:after="240" w:line="249" w:lineRule="auto"/>
        <w:ind w:left="108" w:right="108" w:firstLine="340"/>
        <w:jc w:val="center"/>
        <w:rPr>
          <w:rFonts w:ascii="Times New Roman" w:eastAsia="Times New Roman" w:hAnsi="Times New Roman"/>
          <w:b/>
          <w:bCs/>
          <w:lang w:eastAsia="ru-RU"/>
        </w:rPr>
      </w:pPr>
    </w:p>
    <w:p w:rsidR="00BA253B" w:rsidRDefault="00BA253B" w:rsidP="00BA253B">
      <w:pPr>
        <w:rPr>
          <w:rFonts w:ascii="Times New Roman" w:eastAsia="Times New Roman" w:hAnsi="Times New Roman"/>
          <w:b/>
          <w:bCs/>
          <w:lang w:eastAsia="ru-RU"/>
        </w:rPr>
      </w:pPr>
      <w:r>
        <w:rPr>
          <w:rFonts w:ascii="Times New Roman" w:eastAsia="Times New Roman" w:hAnsi="Times New Roman"/>
          <w:b/>
          <w:bCs/>
          <w:lang w:eastAsia="ru-RU"/>
        </w:rPr>
        <w:br w:type="page"/>
      </w:r>
    </w:p>
    <w:p w:rsidR="00BA253B" w:rsidRPr="00DC75EB" w:rsidRDefault="00BA253B" w:rsidP="00BA253B">
      <w:pPr>
        <w:kinsoku w:val="0"/>
        <w:overflowPunct w:val="0"/>
        <w:spacing w:after="0" w:line="249" w:lineRule="auto"/>
        <w:ind w:left="108" w:right="108" w:firstLine="340"/>
        <w:jc w:val="center"/>
        <w:rPr>
          <w:rFonts w:ascii="Times New Roman" w:eastAsia="Times New Roman" w:hAnsi="Times New Roman"/>
          <w:b/>
          <w:bCs/>
          <w:color w:val="231F20"/>
          <w:w w:val="105"/>
          <w:lang w:eastAsia="ru-RU"/>
        </w:rPr>
      </w:pPr>
      <w:r w:rsidRPr="00DC75EB">
        <w:rPr>
          <w:rFonts w:ascii="Times New Roman" w:eastAsia="Times New Roman" w:hAnsi="Times New Roman"/>
          <w:b/>
          <w:bCs/>
          <w:lang w:eastAsia="ru-RU"/>
        </w:rPr>
        <w:lastRenderedPageBreak/>
        <w:t xml:space="preserve">4. КОНТРОЛЬ И ОЦЕНКА РЕЗУЛЬТАТОВ ОСВОЕНИЯ </w:t>
      </w:r>
      <w:r>
        <w:rPr>
          <w:rFonts w:ascii="Times New Roman" w:eastAsia="Times New Roman" w:hAnsi="Times New Roman"/>
          <w:b/>
          <w:bCs/>
          <w:lang w:eastAsia="ru-RU"/>
        </w:rPr>
        <w:br/>
      </w:r>
      <w:r w:rsidRPr="00DC75EB">
        <w:rPr>
          <w:rFonts w:ascii="Times New Roman" w:eastAsia="Times New Roman" w:hAnsi="Times New Roman"/>
          <w:b/>
          <w:bCs/>
          <w:lang w:eastAsia="ru-RU"/>
        </w:rPr>
        <w:t>ПРОФЕССИОНАЛЬНОГО МОДУЛЯ</w:t>
      </w:r>
    </w:p>
    <w:p w:rsidR="00BA253B" w:rsidRPr="00DC75EB" w:rsidRDefault="00BA253B" w:rsidP="00BA253B">
      <w:pPr>
        <w:spacing w:after="0" w:line="276" w:lineRule="auto"/>
        <w:rPr>
          <w:rFonts w:ascii="Times New Roman" w:eastAsia="Times New Roman" w:hAnsi="Times New Roman"/>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2835"/>
        <w:gridCol w:w="2403"/>
      </w:tblGrid>
      <w:tr w:rsidR="00BA253B" w:rsidRPr="00247477" w:rsidTr="00CE10D3">
        <w:trPr>
          <w:trHeight w:val="1098"/>
          <w:jc w:val="center"/>
        </w:trPr>
        <w:tc>
          <w:tcPr>
            <w:tcW w:w="4106" w:type="dxa"/>
            <w:vAlign w:val="center"/>
          </w:tcPr>
          <w:p w:rsidR="00BA253B" w:rsidRPr="00247477" w:rsidRDefault="00BA253B" w:rsidP="00CE10D3">
            <w:pPr>
              <w:suppressAutoHyphens/>
              <w:jc w:val="center"/>
              <w:rPr>
                <w:rFonts w:ascii="Times New Roman" w:hAnsi="Times New Roman"/>
                <w:b/>
                <w:bCs/>
              </w:rPr>
            </w:pPr>
            <w:r w:rsidRPr="00247477">
              <w:rPr>
                <w:rFonts w:ascii="Times New Roman" w:hAnsi="Times New Roman"/>
                <w:b/>
                <w:bCs/>
              </w:rPr>
              <w:t>Код и наименование профессиональных и общих компетенций, формируемых в рамках модуля</w:t>
            </w:r>
          </w:p>
        </w:tc>
        <w:tc>
          <w:tcPr>
            <w:tcW w:w="2835" w:type="dxa"/>
            <w:vAlign w:val="center"/>
          </w:tcPr>
          <w:p w:rsidR="00BA253B" w:rsidRPr="00247477" w:rsidRDefault="00BA253B" w:rsidP="00CE10D3">
            <w:pPr>
              <w:suppressAutoHyphens/>
              <w:jc w:val="center"/>
              <w:rPr>
                <w:rFonts w:ascii="Times New Roman" w:hAnsi="Times New Roman"/>
                <w:b/>
                <w:bCs/>
              </w:rPr>
            </w:pPr>
            <w:r w:rsidRPr="00247477">
              <w:rPr>
                <w:rFonts w:ascii="Times New Roman" w:hAnsi="Times New Roman"/>
                <w:b/>
                <w:bCs/>
              </w:rPr>
              <w:t>Критерии оценки</w:t>
            </w:r>
          </w:p>
        </w:tc>
        <w:tc>
          <w:tcPr>
            <w:tcW w:w="2403" w:type="dxa"/>
            <w:vAlign w:val="center"/>
          </w:tcPr>
          <w:p w:rsidR="00BA253B" w:rsidRPr="00247477" w:rsidRDefault="00BA253B" w:rsidP="00CE10D3">
            <w:pPr>
              <w:suppressAutoHyphens/>
              <w:jc w:val="center"/>
              <w:rPr>
                <w:rFonts w:ascii="Times New Roman" w:hAnsi="Times New Roman"/>
                <w:b/>
                <w:bCs/>
              </w:rPr>
            </w:pPr>
            <w:r w:rsidRPr="00247477">
              <w:rPr>
                <w:rFonts w:ascii="Times New Roman" w:hAnsi="Times New Roman"/>
                <w:b/>
                <w:bCs/>
              </w:rPr>
              <w:t>Методы оценки</w:t>
            </w:r>
          </w:p>
        </w:tc>
      </w:tr>
      <w:tr w:rsidR="00BA253B" w:rsidRPr="00247477" w:rsidTr="00CE10D3">
        <w:trPr>
          <w:trHeight w:val="698"/>
          <w:jc w:val="center"/>
        </w:trPr>
        <w:tc>
          <w:tcPr>
            <w:tcW w:w="4106" w:type="dxa"/>
          </w:tcPr>
          <w:p w:rsidR="00BA253B" w:rsidRPr="00247477" w:rsidRDefault="00BA253B" w:rsidP="00CE10D3">
            <w:pPr>
              <w:suppressAutoHyphens/>
              <w:jc w:val="center"/>
              <w:rPr>
                <w:rFonts w:ascii="Times New Roman" w:hAnsi="Times New Roman"/>
              </w:rPr>
            </w:pPr>
            <w:r w:rsidRPr="00247477">
              <w:rPr>
                <w:rFonts w:ascii="Times New Roman" w:hAnsi="Times New Roman"/>
              </w:rPr>
              <w:t>ОК 01. Выбирать способы решения задач профессиональной деятельности применительно к различным контекстам.</w:t>
            </w:r>
          </w:p>
          <w:p w:rsidR="00BA253B" w:rsidRPr="00247477" w:rsidRDefault="00BA253B" w:rsidP="00CE10D3">
            <w:pPr>
              <w:suppressAutoHyphens/>
              <w:jc w:val="center"/>
              <w:rPr>
                <w:rFonts w:ascii="Times New Roman" w:hAnsi="Times New Roman"/>
              </w:rPr>
            </w:pPr>
            <w:r w:rsidRPr="00247477">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A253B" w:rsidRPr="00247477" w:rsidRDefault="00BA253B" w:rsidP="00CE10D3">
            <w:pPr>
              <w:suppressAutoHyphens/>
              <w:jc w:val="center"/>
              <w:rPr>
                <w:rFonts w:ascii="Times New Roman" w:hAnsi="Times New Roman"/>
              </w:rPr>
            </w:pPr>
            <w:r w:rsidRPr="00247477">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BA253B" w:rsidRPr="00247477" w:rsidRDefault="00BA253B" w:rsidP="00CE10D3">
            <w:pPr>
              <w:suppressAutoHyphens/>
              <w:jc w:val="center"/>
              <w:rPr>
                <w:rFonts w:ascii="Times New Roman" w:hAnsi="Times New Roman"/>
              </w:rPr>
            </w:pPr>
            <w:r w:rsidRPr="00247477">
              <w:rPr>
                <w:rFonts w:ascii="Times New Roman" w:hAnsi="Times New Roman"/>
              </w:rPr>
              <w:t>ОК 04. Эффективно взаимодействовать и работать в коллективе и команде.</w:t>
            </w:r>
          </w:p>
          <w:p w:rsidR="00BA253B" w:rsidRPr="00247477" w:rsidRDefault="00BA253B" w:rsidP="00CE10D3">
            <w:pPr>
              <w:suppressAutoHyphens/>
              <w:jc w:val="center"/>
              <w:rPr>
                <w:rFonts w:ascii="Times New Roman" w:hAnsi="Times New Roman"/>
              </w:rPr>
            </w:pPr>
            <w:r w:rsidRPr="00247477">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BA253B" w:rsidRPr="00247477" w:rsidRDefault="00BA253B" w:rsidP="00CE10D3">
            <w:pPr>
              <w:suppressAutoHyphens/>
              <w:jc w:val="center"/>
              <w:rPr>
                <w:rFonts w:ascii="Times New Roman" w:hAnsi="Times New Roman"/>
              </w:rPr>
            </w:pPr>
            <w:r w:rsidRPr="00247477">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BA253B" w:rsidRPr="00247477" w:rsidRDefault="00BA253B" w:rsidP="00CE10D3">
            <w:pPr>
              <w:suppressAutoHyphens/>
              <w:jc w:val="center"/>
              <w:rPr>
                <w:rFonts w:ascii="Times New Roman" w:hAnsi="Times New Roman"/>
              </w:rPr>
            </w:pPr>
            <w:r w:rsidRPr="00247477">
              <w:rPr>
                <w:rFonts w:ascii="Times New Roman" w:hAnsi="Times New Roman"/>
              </w:rPr>
              <w:t>ОК 09. Пользоваться профессиональной документацией на русском и иностранном языках.</w:t>
            </w:r>
          </w:p>
          <w:p w:rsidR="00BA253B" w:rsidRPr="00247477" w:rsidRDefault="00BA253B" w:rsidP="00CE10D3">
            <w:pPr>
              <w:suppressAutoHyphens/>
              <w:jc w:val="center"/>
              <w:rPr>
                <w:rFonts w:ascii="Times New Roman" w:hAnsi="Times New Roman"/>
              </w:rPr>
            </w:pPr>
            <w:r w:rsidRPr="00247477">
              <w:rPr>
                <w:rFonts w:ascii="Times New Roman" w:hAnsi="Times New Roman"/>
              </w:rPr>
              <w:t>ПК 5.1. Организовывать и осуществлять техническую эксплуатацию холодильно-вентиляционной техники и систем кондиционирования воздуха.</w:t>
            </w:r>
          </w:p>
          <w:p w:rsidR="00BA253B" w:rsidRPr="00247477" w:rsidRDefault="00BA253B" w:rsidP="00CE10D3">
            <w:pPr>
              <w:suppressAutoHyphens/>
              <w:jc w:val="center"/>
              <w:rPr>
                <w:rFonts w:ascii="Times New Roman" w:hAnsi="Times New Roman"/>
              </w:rPr>
            </w:pPr>
            <w:r w:rsidRPr="00247477">
              <w:rPr>
                <w:rFonts w:ascii="Times New Roman" w:hAnsi="Times New Roman"/>
              </w:rPr>
              <w:t xml:space="preserve">ПК 5.2. Проводить диагностику, обнаруживать неисправную работу холодильно-вентиляционной техники и систем кондиционирования воздуха, </w:t>
            </w:r>
            <w:r w:rsidRPr="00247477">
              <w:rPr>
                <w:rFonts w:ascii="Times New Roman" w:hAnsi="Times New Roman"/>
              </w:rPr>
              <w:lastRenderedPageBreak/>
              <w:t>принимать меры для устранения и предупреждения отказов и аварий.</w:t>
            </w:r>
          </w:p>
          <w:p w:rsidR="00BA253B" w:rsidRPr="00247477" w:rsidRDefault="00BA253B" w:rsidP="00CE10D3">
            <w:pPr>
              <w:suppressAutoHyphens/>
              <w:jc w:val="center"/>
              <w:rPr>
                <w:rFonts w:ascii="Times New Roman" w:hAnsi="Times New Roman"/>
              </w:rPr>
            </w:pPr>
            <w:r w:rsidRPr="00247477">
              <w:rPr>
                <w:rFonts w:ascii="Times New Roman" w:hAnsi="Times New Roman"/>
              </w:rPr>
              <w:t>ПК 5.3. Выполнять контроль, анализ и оптимизацию режимов работы холодильно-вентиляционной техники и систем кондиционирования воздуха.</w:t>
            </w:r>
          </w:p>
          <w:p w:rsidR="00BA253B" w:rsidRPr="00247477" w:rsidRDefault="00BA253B" w:rsidP="00CE10D3">
            <w:pPr>
              <w:suppressAutoHyphens/>
              <w:jc w:val="center"/>
              <w:rPr>
                <w:rFonts w:ascii="Times New Roman" w:hAnsi="Times New Roman"/>
              </w:rPr>
            </w:pPr>
            <w:r w:rsidRPr="00247477">
              <w:rPr>
                <w:rFonts w:ascii="Times New Roman" w:hAnsi="Times New Roman"/>
              </w:rPr>
              <w:t>ПК 5.4. Выполнять работы по ремонту холодильно-вентиляционной техники и систем кондиционирования воздуха.</w:t>
            </w:r>
          </w:p>
          <w:p w:rsidR="00BA253B" w:rsidRPr="00247477" w:rsidRDefault="00BA253B" w:rsidP="00CE10D3">
            <w:pPr>
              <w:suppressAutoHyphens/>
              <w:jc w:val="center"/>
              <w:rPr>
                <w:rFonts w:ascii="Times New Roman" w:hAnsi="Times New Roman"/>
              </w:rPr>
            </w:pPr>
            <w:r w:rsidRPr="00247477">
              <w:rPr>
                <w:rFonts w:ascii="Times New Roman" w:hAnsi="Times New Roman"/>
              </w:rPr>
              <w:t>ПК 5.5. Проводить подготовку, организовывать и осуществлять монтаж установок и систем автоматизации холодильно-вентиляционной техники и систем кондиционирования воздуха.</w:t>
            </w:r>
          </w:p>
          <w:p w:rsidR="00BA253B" w:rsidRPr="00247477" w:rsidRDefault="00BA253B" w:rsidP="00CE10D3">
            <w:pPr>
              <w:suppressAutoHyphens/>
              <w:jc w:val="center"/>
              <w:rPr>
                <w:rFonts w:ascii="Times New Roman" w:hAnsi="Times New Roman"/>
              </w:rPr>
            </w:pPr>
            <w:r w:rsidRPr="00247477">
              <w:rPr>
                <w:rFonts w:ascii="Times New Roman" w:hAnsi="Times New Roman"/>
              </w:rPr>
              <w:t>ПК 5.6. Выполнять пусконаладку холодильных установок и программирование систем автоматизации холодильно-вентиляционной техники и систем кондиционирования воздуха.</w:t>
            </w:r>
          </w:p>
          <w:p w:rsidR="00BA253B" w:rsidRPr="00247477" w:rsidRDefault="00BA253B" w:rsidP="00CE10D3">
            <w:pPr>
              <w:suppressAutoHyphens/>
              <w:jc w:val="center"/>
              <w:rPr>
                <w:rFonts w:ascii="Times New Roman" w:hAnsi="Times New Roman"/>
              </w:rPr>
            </w:pPr>
          </w:p>
        </w:tc>
        <w:tc>
          <w:tcPr>
            <w:tcW w:w="2835" w:type="dxa"/>
          </w:tcPr>
          <w:p w:rsidR="00BA253B" w:rsidRPr="00247477" w:rsidRDefault="00BA253B" w:rsidP="00CE10D3">
            <w:pPr>
              <w:suppressAutoHyphens/>
              <w:rPr>
                <w:rFonts w:ascii="Times New Roman" w:hAnsi="Times New Roman"/>
              </w:rPr>
            </w:pPr>
            <w:r w:rsidRPr="00247477">
              <w:rPr>
                <w:rFonts w:ascii="Times New Roman" w:hAnsi="Times New Roman"/>
              </w:rPr>
              <w:lastRenderedPageBreak/>
              <w:t>Владение профессиональной терминологией.</w:t>
            </w:r>
          </w:p>
          <w:p w:rsidR="00BA253B" w:rsidRPr="00247477" w:rsidRDefault="00BA253B" w:rsidP="00CE10D3">
            <w:pPr>
              <w:suppressAutoHyphens/>
              <w:rPr>
                <w:rFonts w:ascii="Times New Roman" w:hAnsi="Times New Roman"/>
              </w:rPr>
            </w:pPr>
            <w:r w:rsidRPr="00247477">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rsidR="00BA253B" w:rsidRPr="00247477" w:rsidRDefault="00BA253B" w:rsidP="00CE10D3">
            <w:pPr>
              <w:suppressAutoHyphens/>
              <w:rPr>
                <w:rFonts w:ascii="Times New Roman" w:hAnsi="Times New Roman"/>
              </w:rPr>
            </w:pPr>
            <w:r w:rsidRPr="00247477">
              <w:rPr>
                <w:rFonts w:ascii="Times New Roman" w:hAnsi="Times New Roman"/>
              </w:rPr>
              <w:t>Описание характеристик изучаемых объектов и их взаимосвязей.</w:t>
            </w:r>
          </w:p>
          <w:p w:rsidR="00BA253B" w:rsidRPr="00247477" w:rsidRDefault="00BA253B" w:rsidP="00CE10D3">
            <w:pPr>
              <w:suppressAutoHyphens/>
              <w:rPr>
                <w:rFonts w:ascii="Times New Roman" w:hAnsi="Times New Roman"/>
              </w:rPr>
            </w:pPr>
            <w:r w:rsidRPr="00247477">
              <w:rPr>
                <w:rFonts w:ascii="Times New Roman" w:hAnsi="Times New Roman"/>
              </w:rPr>
              <w:t>Описание параметров изучаемых объектов.</w:t>
            </w:r>
          </w:p>
          <w:p w:rsidR="00BA253B" w:rsidRPr="00247477" w:rsidRDefault="00BA253B" w:rsidP="00CE10D3">
            <w:pPr>
              <w:suppressAutoHyphens/>
              <w:rPr>
                <w:rFonts w:ascii="Times New Roman" w:hAnsi="Times New Roman"/>
              </w:rPr>
            </w:pPr>
            <w:r w:rsidRPr="00247477">
              <w:rPr>
                <w:rFonts w:ascii="Times New Roman" w:hAnsi="Times New Roman"/>
              </w:rPr>
              <w:t>Описание алгоритмов выполнения трудовых действий.</w:t>
            </w:r>
          </w:p>
          <w:p w:rsidR="00BA253B" w:rsidRPr="00247477" w:rsidRDefault="00BA253B" w:rsidP="00CE10D3">
            <w:pPr>
              <w:suppressAutoHyphens/>
              <w:rPr>
                <w:rFonts w:ascii="Times New Roman" w:hAnsi="Times New Roman"/>
              </w:rPr>
            </w:pPr>
            <w:r w:rsidRPr="00247477">
              <w:rPr>
                <w:rFonts w:ascii="Times New Roman" w:hAnsi="Times New Roman"/>
              </w:rPr>
              <w:t>Нахождение ошибок в документации.</w:t>
            </w:r>
          </w:p>
          <w:p w:rsidR="00BA253B" w:rsidRPr="00247477" w:rsidRDefault="00BA253B" w:rsidP="00CE10D3">
            <w:pPr>
              <w:suppressAutoHyphens/>
              <w:rPr>
                <w:rFonts w:ascii="Times New Roman" w:hAnsi="Times New Roman"/>
              </w:rPr>
            </w:pPr>
            <w:r w:rsidRPr="00247477">
              <w:rPr>
                <w:rFonts w:ascii="Times New Roman" w:hAnsi="Times New Roman"/>
              </w:rPr>
              <w:t>Оптимизация выбора структуры и содержания рассматриваемых технологических процессов.</w:t>
            </w:r>
          </w:p>
          <w:p w:rsidR="00BA253B" w:rsidRPr="00247477" w:rsidRDefault="00BA253B" w:rsidP="00CE10D3">
            <w:pPr>
              <w:suppressAutoHyphens/>
              <w:rPr>
                <w:rFonts w:ascii="Times New Roman" w:hAnsi="Times New Roman"/>
              </w:rPr>
            </w:pPr>
            <w:r w:rsidRPr="00247477">
              <w:rPr>
                <w:rFonts w:ascii="Times New Roman" w:hAnsi="Times New Roman"/>
              </w:rPr>
              <w:t>Разработка и оформление технологической документации.</w:t>
            </w:r>
          </w:p>
          <w:p w:rsidR="00BA253B" w:rsidRPr="00247477" w:rsidRDefault="00BA253B" w:rsidP="00CE10D3">
            <w:pPr>
              <w:suppressAutoHyphens/>
              <w:rPr>
                <w:rFonts w:ascii="Times New Roman" w:hAnsi="Times New Roman"/>
              </w:rPr>
            </w:pPr>
            <w:r w:rsidRPr="00247477">
              <w:rPr>
                <w:rFonts w:ascii="Times New Roman" w:hAnsi="Times New Roman"/>
              </w:rPr>
              <w:t>Подбор оптимальных объектов труда для выполнения производственной задачи.</w:t>
            </w:r>
          </w:p>
          <w:p w:rsidR="00BA253B" w:rsidRPr="00247477" w:rsidRDefault="00BA253B" w:rsidP="00CE10D3">
            <w:pPr>
              <w:suppressAutoHyphens/>
              <w:rPr>
                <w:rFonts w:ascii="Times New Roman" w:hAnsi="Times New Roman"/>
              </w:rPr>
            </w:pPr>
            <w:r w:rsidRPr="00247477">
              <w:rPr>
                <w:rFonts w:ascii="Times New Roman" w:hAnsi="Times New Roman"/>
              </w:rPr>
              <w:t>Корректная эксплуатация и техническое обслуживание оборудования.</w:t>
            </w:r>
          </w:p>
          <w:p w:rsidR="00BA253B" w:rsidRPr="00247477" w:rsidRDefault="00BA253B" w:rsidP="00CE10D3">
            <w:pPr>
              <w:suppressAutoHyphens/>
              <w:rPr>
                <w:rFonts w:ascii="Times New Roman" w:hAnsi="Times New Roman"/>
              </w:rPr>
            </w:pPr>
            <w:r w:rsidRPr="00247477">
              <w:rPr>
                <w:rFonts w:ascii="Times New Roman" w:hAnsi="Times New Roman"/>
              </w:rPr>
              <w:t>Верная диагностика состояния установок, обнаружение неисправностей и причин их возникновения.</w:t>
            </w:r>
          </w:p>
          <w:p w:rsidR="00BA253B" w:rsidRPr="00247477" w:rsidRDefault="00BA253B" w:rsidP="00CE10D3">
            <w:pPr>
              <w:suppressAutoHyphens/>
              <w:rPr>
                <w:rFonts w:ascii="Times New Roman" w:hAnsi="Times New Roman"/>
              </w:rPr>
            </w:pPr>
            <w:r w:rsidRPr="00247477">
              <w:rPr>
                <w:rFonts w:ascii="Times New Roman" w:hAnsi="Times New Roman"/>
              </w:rPr>
              <w:lastRenderedPageBreak/>
              <w:t>Определение действий, необходимых для оптимизации работы оборудования.</w:t>
            </w:r>
          </w:p>
          <w:p w:rsidR="00BA253B" w:rsidRPr="00247477" w:rsidRDefault="00BA253B" w:rsidP="00CE10D3">
            <w:pPr>
              <w:suppressAutoHyphens/>
              <w:rPr>
                <w:rFonts w:ascii="Times New Roman" w:hAnsi="Times New Roman"/>
              </w:rPr>
            </w:pPr>
            <w:r w:rsidRPr="00247477">
              <w:rPr>
                <w:rFonts w:ascii="Times New Roman" w:hAnsi="Times New Roman"/>
              </w:rPr>
              <w:t>Выполнение планового, текущего и капитального ремонта оборудования.</w:t>
            </w:r>
          </w:p>
          <w:p w:rsidR="00BA253B" w:rsidRPr="00247477" w:rsidRDefault="00BA253B" w:rsidP="00CE10D3">
            <w:pPr>
              <w:suppressAutoHyphens/>
              <w:rPr>
                <w:rFonts w:ascii="Times New Roman" w:hAnsi="Times New Roman"/>
              </w:rPr>
            </w:pPr>
            <w:r w:rsidRPr="00247477">
              <w:rPr>
                <w:rFonts w:ascii="Times New Roman" w:hAnsi="Times New Roman"/>
              </w:rPr>
              <w:t>Оперативная и качественная подготовка узлов, блоков, инструмента и рабочего места к монтажу оборудования.</w:t>
            </w:r>
          </w:p>
          <w:p w:rsidR="00BA253B" w:rsidRPr="00247477" w:rsidRDefault="00BA253B" w:rsidP="00CE10D3">
            <w:pPr>
              <w:suppressAutoHyphens/>
              <w:rPr>
                <w:rFonts w:ascii="Times New Roman" w:hAnsi="Times New Roman"/>
              </w:rPr>
            </w:pPr>
            <w:r w:rsidRPr="00247477">
              <w:rPr>
                <w:rFonts w:ascii="Times New Roman" w:hAnsi="Times New Roman"/>
              </w:rPr>
              <w:t>Корректная пусконаладка оборудования и программирование систем автоматизации</w:t>
            </w:r>
          </w:p>
        </w:tc>
        <w:tc>
          <w:tcPr>
            <w:tcW w:w="2403" w:type="dxa"/>
          </w:tcPr>
          <w:p w:rsidR="00BA253B" w:rsidRPr="00247477" w:rsidRDefault="00BA253B" w:rsidP="00CE10D3">
            <w:pPr>
              <w:suppressAutoHyphens/>
              <w:jc w:val="center"/>
              <w:rPr>
                <w:rFonts w:ascii="Times New Roman" w:hAnsi="Times New Roman"/>
              </w:rPr>
            </w:pPr>
            <w:r w:rsidRPr="00247477">
              <w:rPr>
                <w:rFonts w:ascii="Times New Roman" w:hAnsi="Times New Roman"/>
              </w:rPr>
              <w:lastRenderedPageBreak/>
              <w:t>Экспертное наблюдение.</w:t>
            </w:r>
          </w:p>
          <w:p w:rsidR="00BA253B" w:rsidRPr="00247477" w:rsidRDefault="00BA253B" w:rsidP="00CE10D3">
            <w:pPr>
              <w:suppressAutoHyphens/>
              <w:jc w:val="center"/>
              <w:rPr>
                <w:rFonts w:ascii="Times New Roman" w:hAnsi="Times New Roman"/>
              </w:rPr>
            </w:pPr>
            <w:r w:rsidRPr="00247477">
              <w:rPr>
                <w:rFonts w:ascii="Times New Roman" w:hAnsi="Times New Roman"/>
              </w:rPr>
              <w:t>Тестирование.</w:t>
            </w:r>
          </w:p>
          <w:p w:rsidR="00BA253B" w:rsidRPr="00247477" w:rsidRDefault="00BA253B" w:rsidP="00CE10D3">
            <w:pPr>
              <w:suppressAutoHyphens/>
              <w:jc w:val="center"/>
              <w:rPr>
                <w:rFonts w:ascii="Times New Roman" w:hAnsi="Times New Roman"/>
              </w:rPr>
            </w:pPr>
            <w:r w:rsidRPr="00247477">
              <w:rPr>
                <w:rFonts w:ascii="Times New Roman" w:hAnsi="Times New Roman"/>
              </w:rPr>
              <w:t>Практическая работа.</w:t>
            </w:r>
          </w:p>
          <w:p w:rsidR="00BA253B" w:rsidRPr="00247477" w:rsidRDefault="00BA253B" w:rsidP="00CE10D3">
            <w:pPr>
              <w:suppressAutoHyphens/>
              <w:jc w:val="center"/>
              <w:rPr>
                <w:rFonts w:ascii="Times New Roman" w:hAnsi="Times New Roman"/>
              </w:rPr>
            </w:pPr>
            <w:r w:rsidRPr="00247477">
              <w:rPr>
                <w:rFonts w:ascii="Times New Roman" w:hAnsi="Times New Roman"/>
              </w:rPr>
              <w:t>Контрольная работа.</w:t>
            </w:r>
          </w:p>
          <w:p w:rsidR="00BA253B" w:rsidRPr="00247477" w:rsidRDefault="00BA253B" w:rsidP="00CE10D3">
            <w:pPr>
              <w:suppressAutoHyphens/>
              <w:jc w:val="center"/>
              <w:rPr>
                <w:rFonts w:ascii="Times New Roman" w:hAnsi="Times New Roman"/>
              </w:rPr>
            </w:pPr>
            <w:r w:rsidRPr="00247477">
              <w:rPr>
                <w:rFonts w:ascii="Times New Roman" w:hAnsi="Times New Roman"/>
              </w:rPr>
              <w:t>Экзамен.</w:t>
            </w:r>
          </w:p>
          <w:p w:rsidR="00BA253B" w:rsidRPr="00247477" w:rsidRDefault="00BA253B" w:rsidP="00CE10D3">
            <w:pPr>
              <w:suppressAutoHyphens/>
              <w:jc w:val="center"/>
              <w:rPr>
                <w:rFonts w:ascii="Times New Roman" w:hAnsi="Times New Roman"/>
              </w:rPr>
            </w:pPr>
            <w:r w:rsidRPr="00247477">
              <w:rPr>
                <w:rFonts w:ascii="Times New Roman" w:hAnsi="Times New Roman"/>
              </w:rPr>
              <w:t>Проект.</w:t>
            </w:r>
          </w:p>
          <w:p w:rsidR="00BA253B" w:rsidRPr="00247477" w:rsidRDefault="00BA253B" w:rsidP="00CE10D3">
            <w:pPr>
              <w:suppressAutoHyphens/>
              <w:jc w:val="center"/>
              <w:rPr>
                <w:rFonts w:ascii="Times New Roman" w:hAnsi="Times New Roman"/>
              </w:rPr>
            </w:pPr>
            <w:r w:rsidRPr="00247477">
              <w:rPr>
                <w:rFonts w:ascii="Times New Roman" w:hAnsi="Times New Roman"/>
              </w:rPr>
              <w:t>Устный опрос.</w:t>
            </w:r>
          </w:p>
          <w:p w:rsidR="00BA253B" w:rsidRPr="00247477" w:rsidRDefault="00BA253B" w:rsidP="00CE10D3">
            <w:pPr>
              <w:suppressAutoHyphens/>
              <w:jc w:val="center"/>
              <w:rPr>
                <w:rFonts w:ascii="Times New Roman" w:hAnsi="Times New Roman"/>
              </w:rPr>
            </w:pPr>
            <w:r w:rsidRPr="00247477">
              <w:rPr>
                <w:rFonts w:ascii="Times New Roman" w:hAnsi="Times New Roman"/>
              </w:rPr>
              <w:t>Презентация.</w:t>
            </w:r>
          </w:p>
          <w:p w:rsidR="00BA253B" w:rsidRPr="00247477" w:rsidRDefault="00BA253B" w:rsidP="00CE10D3">
            <w:pPr>
              <w:suppressAutoHyphens/>
              <w:jc w:val="center"/>
              <w:rPr>
                <w:rFonts w:ascii="Times New Roman" w:hAnsi="Times New Roman"/>
              </w:rPr>
            </w:pPr>
            <w:r w:rsidRPr="00247477">
              <w:rPr>
                <w:rFonts w:ascii="Times New Roman" w:hAnsi="Times New Roman"/>
              </w:rPr>
              <w:t>Деловая игра.</w:t>
            </w:r>
          </w:p>
          <w:p w:rsidR="00BA253B" w:rsidRPr="00247477" w:rsidRDefault="00BA253B" w:rsidP="00CE10D3">
            <w:pPr>
              <w:suppressAutoHyphens/>
              <w:jc w:val="center"/>
              <w:rPr>
                <w:rFonts w:ascii="Times New Roman" w:hAnsi="Times New Roman"/>
              </w:rPr>
            </w:pPr>
          </w:p>
        </w:tc>
      </w:tr>
    </w:tbl>
    <w:p w:rsidR="00EC1A9A" w:rsidRDefault="00EC1A9A"/>
    <w:sectPr w:rsidR="00EC1A9A" w:rsidSect="006A14BC">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0A2" w:rsidRDefault="008C40A2" w:rsidP="00BA253B">
      <w:pPr>
        <w:spacing w:after="0" w:line="240" w:lineRule="auto"/>
      </w:pPr>
      <w:r>
        <w:separator/>
      </w:r>
    </w:p>
  </w:endnote>
  <w:endnote w:type="continuationSeparator" w:id="0">
    <w:p w:rsidR="008C40A2" w:rsidRDefault="008C40A2" w:rsidP="00BA2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0A2" w:rsidRDefault="008C40A2" w:rsidP="00BA253B">
      <w:pPr>
        <w:spacing w:after="0" w:line="240" w:lineRule="auto"/>
      </w:pPr>
      <w:r>
        <w:separator/>
      </w:r>
    </w:p>
  </w:footnote>
  <w:footnote w:type="continuationSeparator" w:id="0">
    <w:p w:rsidR="008C40A2" w:rsidRDefault="008C40A2" w:rsidP="00BA25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B481A"/>
    <w:multiLevelType w:val="hybridMultilevel"/>
    <w:tmpl w:val="8AA0A80A"/>
    <w:lvl w:ilvl="0" w:tplc="0419000F">
      <w:start w:val="2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34E40B3"/>
    <w:multiLevelType w:val="multilevel"/>
    <w:tmpl w:val="0E54F04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2500E2A"/>
    <w:multiLevelType w:val="multilevel"/>
    <w:tmpl w:val="0F42DD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776D62EB"/>
    <w:multiLevelType w:val="hybridMultilevel"/>
    <w:tmpl w:val="22E8A7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53B"/>
    <w:rsid w:val="000378D8"/>
    <w:rsid w:val="000440BA"/>
    <w:rsid w:val="000B10DA"/>
    <w:rsid w:val="00377C48"/>
    <w:rsid w:val="005D5FED"/>
    <w:rsid w:val="005E11E7"/>
    <w:rsid w:val="005E17B6"/>
    <w:rsid w:val="006A14BC"/>
    <w:rsid w:val="00735CBC"/>
    <w:rsid w:val="008979EF"/>
    <w:rsid w:val="008C40A2"/>
    <w:rsid w:val="0090050E"/>
    <w:rsid w:val="009266D5"/>
    <w:rsid w:val="00BA253B"/>
    <w:rsid w:val="00C51007"/>
    <w:rsid w:val="00CE10D3"/>
    <w:rsid w:val="00E92EBB"/>
    <w:rsid w:val="00EC1A9A"/>
    <w:rsid w:val="00FA4577"/>
    <w:rsid w:val="00FB24D7"/>
    <w:rsid w:val="00FD3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6DDA9F-A143-40B4-8B53-A68338B99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253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BA253B"/>
    <w:pPr>
      <w:spacing w:after="0" w:line="240" w:lineRule="auto"/>
    </w:pPr>
    <w:rPr>
      <w:rFonts w:ascii="Times New Roman" w:eastAsia="Times New Roman" w:hAnsi="Times New Roman"/>
      <w:sz w:val="20"/>
      <w:szCs w:val="20"/>
      <w:lang w:val="en-US" w:eastAsia="ru-RU"/>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BA253B"/>
    <w:rPr>
      <w:rFonts w:ascii="Times New Roman" w:eastAsia="Times New Roman" w:hAnsi="Times New Roman" w:cs="Times New Roman"/>
      <w:sz w:val="20"/>
      <w:szCs w:val="20"/>
      <w:lang w:val="en-US" w:eastAsia="ru-RU"/>
    </w:rPr>
  </w:style>
  <w:style w:type="character" w:styleId="a5">
    <w:name w:val="footnote reference"/>
    <w:aliases w:val="Знак сноски-FN,Ciae niinee-FN,AЗнак сноски зел"/>
    <w:uiPriority w:val="99"/>
    <w:rsid w:val="00BA253B"/>
    <w:rPr>
      <w:rFonts w:cs="Times New Roman"/>
      <w:vertAlign w:val="superscript"/>
    </w:rPr>
  </w:style>
  <w:style w:type="character" w:styleId="a6">
    <w:name w:val="Hyperlink"/>
    <w:uiPriority w:val="99"/>
    <w:rsid w:val="00BA253B"/>
    <w:rPr>
      <w:rFonts w:cs="Times New Roman"/>
      <w:color w:val="0000FF"/>
      <w:u w:val="single"/>
    </w:rPr>
  </w:style>
  <w:style w:type="paragraph" w:styleId="a7">
    <w:name w:val="List Paragraph"/>
    <w:aliases w:val="Содержание. 2 уровень,List Paragraph"/>
    <w:basedOn w:val="a"/>
    <w:link w:val="a8"/>
    <w:uiPriority w:val="34"/>
    <w:qFormat/>
    <w:rsid w:val="00BA253B"/>
    <w:pPr>
      <w:spacing w:before="120" w:after="120" w:line="240" w:lineRule="auto"/>
      <w:ind w:left="708"/>
    </w:pPr>
    <w:rPr>
      <w:rFonts w:ascii="Times New Roman" w:eastAsia="Times New Roman" w:hAnsi="Times New Roman"/>
      <w:sz w:val="24"/>
      <w:szCs w:val="24"/>
      <w:lang w:eastAsia="ru-RU"/>
    </w:rPr>
  </w:style>
  <w:style w:type="character" w:customStyle="1" w:styleId="a8">
    <w:name w:val="Абзац списка Знак"/>
    <w:aliases w:val="Содержание. 2 уровень Знак,List Paragraph Знак"/>
    <w:link w:val="a7"/>
    <w:uiPriority w:val="34"/>
    <w:qFormat/>
    <w:locked/>
    <w:rsid w:val="00BA253B"/>
    <w:rPr>
      <w:rFonts w:ascii="Times New Roman" w:eastAsia="Times New Roman" w:hAnsi="Times New Roman" w:cs="Times New Roman"/>
      <w:sz w:val="24"/>
      <w:szCs w:val="24"/>
      <w:lang w:eastAsia="ru-RU"/>
    </w:rPr>
  </w:style>
  <w:style w:type="character" w:styleId="a9">
    <w:name w:val="Emphasis"/>
    <w:qFormat/>
    <w:rsid w:val="00BA253B"/>
    <w:rPr>
      <w:rFonts w:cs="Times New Roman"/>
      <w:i/>
    </w:rPr>
  </w:style>
  <w:style w:type="table" w:styleId="aa">
    <w:name w:val="Table Grid"/>
    <w:basedOn w:val="a1"/>
    <w:uiPriority w:val="39"/>
    <w:rsid w:val="00044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233276" TargetMode="External"/><Relationship Id="rId3" Type="http://schemas.openxmlformats.org/officeDocument/2006/relationships/settings" Target="settings.xml"/><Relationship Id="rId7" Type="http://schemas.openxmlformats.org/officeDocument/2006/relationships/hyperlink" Target="https://e.lanbook.com/book/2386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5051</Words>
  <Characters>28791</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 В</dc:creator>
  <cp:keywords/>
  <dc:description/>
  <cp:lastModifiedBy>Кулешова С В</cp:lastModifiedBy>
  <cp:revision>2</cp:revision>
  <dcterms:created xsi:type="dcterms:W3CDTF">2025-01-22T14:42:00Z</dcterms:created>
  <dcterms:modified xsi:type="dcterms:W3CDTF">2025-01-22T14:42:00Z</dcterms:modified>
</cp:coreProperties>
</file>