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33D" w:rsidRPr="00B30D5A" w:rsidRDefault="00D9533D" w:rsidP="00D9533D">
      <w:pPr>
        <w:jc w:val="center"/>
        <w:rPr>
          <w:rFonts w:ascii="Times New Roman" w:hAnsi="Times New Roman"/>
          <w:b/>
          <w:sz w:val="24"/>
          <w:szCs w:val="24"/>
        </w:rPr>
      </w:pPr>
      <w:r w:rsidRPr="00B30D5A">
        <w:rPr>
          <w:rFonts w:ascii="Times New Roman" w:hAnsi="Times New Roman"/>
          <w:b/>
          <w:sz w:val="24"/>
          <w:szCs w:val="24"/>
        </w:rPr>
        <w:t>Министерство образования и науки Калужской области</w:t>
      </w:r>
    </w:p>
    <w:p w:rsidR="00D9533D" w:rsidRPr="00B30D5A" w:rsidRDefault="00D9533D" w:rsidP="00D9533D">
      <w:pPr>
        <w:jc w:val="center"/>
        <w:rPr>
          <w:rFonts w:ascii="Times New Roman" w:hAnsi="Times New Roman"/>
          <w:b/>
          <w:sz w:val="24"/>
          <w:szCs w:val="24"/>
        </w:rPr>
      </w:pPr>
    </w:p>
    <w:p w:rsidR="00D9533D" w:rsidRPr="00B30D5A" w:rsidRDefault="00D9533D" w:rsidP="00D9533D">
      <w:pPr>
        <w:spacing w:after="0" w:line="240" w:lineRule="auto"/>
        <w:jc w:val="center"/>
        <w:rPr>
          <w:rFonts w:ascii="Times New Roman" w:hAnsi="Times New Roman"/>
          <w:b/>
          <w:sz w:val="24"/>
          <w:szCs w:val="24"/>
        </w:rPr>
      </w:pPr>
      <w:r w:rsidRPr="00B30D5A">
        <w:rPr>
          <w:rFonts w:ascii="Times New Roman" w:hAnsi="Times New Roman"/>
          <w:b/>
          <w:sz w:val="24"/>
          <w:szCs w:val="24"/>
        </w:rPr>
        <w:t xml:space="preserve">Государственное автономное профессиональное образовательное учреждение </w:t>
      </w:r>
    </w:p>
    <w:p w:rsidR="00D9533D" w:rsidRPr="00B30D5A" w:rsidRDefault="00D9533D" w:rsidP="00D9533D">
      <w:pPr>
        <w:spacing w:after="0" w:line="240" w:lineRule="auto"/>
        <w:jc w:val="center"/>
        <w:rPr>
          <w:rFonts w:ascii="Times New Roman" w:hAnsi="Times New Roman"/>
          <w:b/>
          <w:sz w:val="24"/>
          <w:szCs w:val="24"/>
        </w:rPr>
      </w:pPr>
      <w:r w:rsidRPr="00B30D5A">
        <w:rPr>
          <w:rFonts w:ascii="Times New Roman" w:hAnsi="Times New Roman"/>
          <w:b/>
          <w:sz w:val="24"/>
          <w:szCs w:val="24"/>
        </w:rPr>
        <w:t>Калужской области «Калужский колледж экономики и технологий»</w:t>
      </w:r>
    </w:p>
    <w:p w:rsidR="00D9533D" w:rsidRPr="00B30D5A" w:rsidRDefault="00D9533D" w:rsidP="00D9533D">
      <w:pPr>
        <w:spacing w:after="0" w:line="240" w:lineRule="auto"/>
        <w:jc w:val="center"/>
        <w:rPr>
          <w:rFonts w:ascii="Times New Roman" w:hAnsi="Times New Roman"/>
          <w:b/>
          <w:iCs/>
          <w:sz w:val="24"/>
          <w:szCs w:val="24"/>
        </w:rPr>
      </w:pPr>
    </w:p>
    <w:p w:rsidR="00D9533D" w:rsidRPr="00B30D5A" w:rsidRDefault="00D9533D" w:rsidP="00D9533D">
      <w:pPr>
        <w:spacing w:line="360" w:lineRule="auto"/>
        <w:jc w:val="center"/>
        <w:rPr>
          <w:rFonts w:ascii="Times New Roman" w:hAnsi="Times New Roman"/>
          <w:b/>
          <w:iCs/>
          <w:sz w:val="24"/>
          <w:szCs w:val="24"/>
        </w:rPr>
      </w:pPr>
    </w:p>
    <w:p w:rsidR="00D9533D" w:rsidRPr="00B30D5A" w:rsidRDefault="00D9533D" w:rsidP="00D9533D">
      <w:pPr>
        <w:spacing w:line="360" w:lineRule="auto"/>
        <w:jc w:val="center"/>
        <w:rPr>
          <w:rFonts w:ascii="Times New Roman" w:hAnsi="Times New Roman"/>
          <w:b/>
          <w:iCs/>
          <w:sz w:val="24"/>
          <w:szCs w:val="24"/>
        </w:rPr>
      </w:pPr>
    </w:p>
    <w:p w:rsidR="00D9533D" w:rsidRPr="00B30D5A" w:rsidRDefault="00D9533D" w:rsidP="00D9533D">
      <w:pPr>
        <w:spacing w:line="360" w:lineRule="auto"/>
        <w:jc w:val="center"/>
        <w:rPr>
          <w:rFonts w:ascii="Times New Roman" w:hAnsi="Times New Roman"/>
          <w:b/>
          <w:iCs/>
          <w:sz w:val="24"/>
          <w:szCs w:val="24"/>
        </w:rPr>
      </w:pPr>
    </w:p>
    <w:p w:rsidR="00D9533D" w:rsidRDefault="00D9533D" w:rsidP="00D9533D">
      <w:pPr>
        <w:spacing w:line="360" w:lineRule="auto"/>
        <w:jc w:val="center"/>
        <w:rPr>
          <w:rFonts w:ascii="Times New Roman" w:hAnsi="Times New Roman"/>
          <w:b/>
          <w:iCs/>
          <w:sz w:val="24"/>
          <w:szCs w:val="24"/>
        </w:rPr>
      </w:pPr>
    </w:p>
    <w:p w:rsidR="00D9533D" w:rsidRPr="00B30D5A" w:rsidRDefault="00D9533D" w:rsidP="00D9533D">
      <w:pPr>
        <w:spacing w:line="360" w:lineRule="auto"/>
        <w:jc w:val="center"/>
        <w:rPr>
          <w:rFonts w:ascii="Times New Roman" w:hAnsi="Times New Roman"/>
          <w:b/>
          <w:iCs/>
          <w:sz w:val="24"/>
          <w:szCs w:val="24"/>
        </w:rPr>
      </w:pPr>
    </w:p>
    <w:p w:rsidR="00D9533D" w:rsidRDefault="00D9533D" w:rsidP="00D9533D">
      <w:pPr>
        <w:spacing w:after="0" w:line="360" w:lineRule="auto"/>
        <w:jc w:val="center"/>
        <w:rPr>
          <w:rFonts w:ascii="Times New Roman" w:hAnsi="Times New Roman"/>
          <w:b/>
          <w:bCs/>
          <w:sz w:val="28"/>
          <w:szCs w:val="28"/>
          <w:lang w:val="x-none" w:eastAsia="x-none"/>
        </w:rPr>
      </w:pPr>
      <w:r w:rsidRPr="00B30D5A">
        <w:rPr>
          <w:rFonts w:ascii="Times New Roman" w:hAnsi="Times New Roman"/>
          <w:b/>
          <w:iCs/>
          <w:sz w:val="28"/>
          <w:szCs w:val="28"/>
        </w:rPr>
        <w:t xml:space="preserve">РАБОЧАЯ ПРОГРАММА </w:t>
      </w:r>
      <w:r w:rsidRPr="00B30D5A">
        <w:rPr>
          <w:rFonts w:ascii="Times New Roman" w:hAnsi="Times New Roman"/>
          <w:b/>
          <w:bCs/>
          <w:sz w:val="28"/>
          <w:szCs w:val="28"/>
          <w:lang w:val="x-none" w:eastAsia="x-none"/>
        </w:rPr>
        <w:t>УЧЕБНОЙ ДИСЦИПЛИНЫ</w:t>
      </w:r>
    </w:p>
    <w:p w:rsidR="00D9533D" w:rsidRDefault="00D9533D" w:rsidP="00D9533D">
      <w:pPr>
        <w:spacing w:after="0" w:line="360" w:lineRule="auto"/>
        <w:jc w:val="center"/>
        <w:outlineLvl w:val="1"/>
        <w:rPr>
          <w:rFonts w:ascii="Times New Roman" w:hAnsi="Times New Roman"/>
          <w:b/>
          <w:bCs/>
          <w:sz w:val="28"/>
          <w:szCs w:val="28"/>
          <w:lang w:val="x-none" w:eastAsia="x-none"/>
        </w:rPr>
      </w:pPr>
      <w:r w:rsidRPr="00D9533D">
        <w:rPr>
          <w:rFonts w:ascii="Times New Roman" w:hAnsi="Times New Roman"/>
          <w:b/>
          <w:bCs/>
          <w:sz w:val="28"/>
          <w:szCs w:val="28"/>
          <w:lang w:val="x-none" w:eastAsia="x-none"/>
        </w:rPr>
        <w:t>ОП.06 ПРАВОВОЕ ОБЕСПЕЧЕНИЕ ПРОФЕССИОНАЛЬНОЙ ДЕЯТЕЛЬНОСТИ</w:t>
      </w:r>
    </w:p>
    <w:p w:rsidR="00D9533D" w:rsidRPr="00AC0863" w:rsidRDefault="00D9533D" w:rsidP="00D9533D">
      <w:pPr>
        <w:spacing w:after="0" w:line="360" w:lineRule="auto"/>
        <w:jc w:val="center"/>
        <w:outlineLvl w:val="1"/>
        <w:rPr>
          <w:rFonts w:ascii="Times New Roman" w:hAnsi="Times New Roman"/>
          <w:bCs/>
          <w:sz w:val="28"/>
          <w:szCs w:val="28"/>
          <w:vertAlign w:val="superscript"/>
          <w:lang w:eastAsia="x-none"/>
        </w:rPr>
      </w:pPr>
      <w:r w:rsidRPr="00AC0863">
        <w:rPr>
          <w:rFonts w:ascii="Times New Roman" w:hAnsi="Times New Roman"/>
          <w:bCs/>
          <w:sz w:val="28"/>
          <w:szCs w:val="28"/>
          <w:lang w:eastAsia="x-none"/>
        </w:rPr>
        <w:t>по специальности</w:t>
      </w:r>
    </w:p>
    <w:p w:rsidR="00D9533D" w:rsidRPr="009C0894" w:rsidRDefault="00D9533D" w:rsidP="00D9533D">
      <w:pPr>
        <w:spacing w:after="0" w:line="360" w:lineRule="auto"/>
        <w:jc w:val="center"/>
        <w:rPr>
          <w:rFonts w:ascii="Times New Roman" w:hAnsi="Times New Roman"/>
          <w:b/>
          <w:sz w:val="28"/>
          <w:szCs w:val="28"/>
        </w:rPr>
      </w:pPr>
      <w:r>
        <w:rPr>
          <w:rFonts w:ascii="Times New Roman" w:hAnsi="Times New Roman"/>
          <w:b/>
          <w:sz w:val="28"/>
          <w:szCs w:val="28"/>
        </w:rPr>
        <w:t>38.02.08 Торговое дело</w:t>
      </w:r>
    </w:p>
    <w:p w:rsidR="00D9533D" w:rsidRPr="009C0894" w:rsidRDefault="00D9533D" w:rsidP="00D9533D">
      <w:pPr>
        <w:spacing w:after="0" w:line="360" w:lineRule="auto"/>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Default="00D9533D" w:rsidP="00D9533D">
      <w:pPr>
        <w:rPr>
          <w:rFonts w:ascii="Times New Roman" w:hAnsi="Times New Roman"/>
          <w:b/>
          <w:i/>
          <w:sz w:val="24"/>
          <w:szCs w:val="24"/>
        </w:rPr>
      </w:pPr>
    </w:p>
    <w:p w:rsidR="00D9533D" w:rsidRDefault="00D9533D" w:rsidP="00D9533D">
      <w:pPr>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Default="00D9533D" w:rsidP="00D9533D">
      <w:pPr>
        <w:rPr>
          <w:rFonts w:ascii="Times New Roman" w:hAnsi="Times New Roman"/>
          <w:b/>
          <w:i/>
          <w:sz w:val="24"/>
          <w:szCs w:val="24"/>
        </w:rPr>
      </w:pPr>
    </w:p>
    <w:p w:rsidR="00CE5DF4" w:rsidRPr="009C0894" w:rsidRDefault="00CE5DF4" w:rsidP="00D9533D">
      <w:pPr>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Pr="009C0894" w:rsidRDefault="00D9533D" w:rsidP="00D9533D">
      <w:pPr>
        <w:rPr>
          <w:rFonts w:ascii="Times New Roman" w:hAnsi="Times New Roman"/>
          <w:b/>
          <w:i/>
          <w:sz w:val="24"/>
          <w:szCs w:val="24"/>
        </w:rPr>
      </w:pPr>
    </w:p>
    <w:p w:rsidR="00D9533D" w:rsidRPr="001F7918" w:rsidRDefault="00D9533D" w:rsidP="00D9533D">
      <w:pPr>
        <w:jc w:val="center"/>
        <w:rPr>
          <w:rFonts w:ascii="Times New Roman" w:hAnsi="Times New Roman"/>
          <w:sz w:val="24"/>
          <w:szCs w:val="24"/>
        </w:rPr>
      </w:pPr>
      <w:r w:rsidRPr="001F7918">
        <w:rPr>
          <w:rFonts w:ascii="Times New Roman" w:hAnsi="Times New Roman"/>
          <w:bCs/>
          <w:iCs/>
          <w:sz w:val="24"/>
          <w:szCs w:val="24"/>
        </w:rPr>
        <w:t>Калуга 2024</w:t>
      </w:r>
      <w:r w:rsidRPr="001F7918">
        <w:rPr>
          <w:rFonts w:ascii="Times New Roman" w:hAnsi="Times New Roman"/>
          <w:bCs/>
          <w:i/>
        </w:rPr>
        <w:br w:type="page"/>
      </w:r>
    </w:p>
    <w:tbl>
      <w:tblPr>
        <w:tblW w:w="9923" w:type="dxa"/>
        <w:tblLook w:val="04A0" w:firstRow="1" w:lastRow="0" w:firstColumn="1" w:lastColumn="0" w:noHBand="0" w:noVBand="1"/>
      </w:tblPr>
      <w:tblGrid>
        <w:gridCol w:w="5387"/>
        <w:gridCol w:w="4536"/>
      </w:tblGrid>
      <w:tr w:rsidR="00D9533D" w:rsidRPr="003B703A" w:rsidTr="00A45503">
        <w:trPr>
          <w:trHeight w:val="1720"/>
        </w:trPr>
        <w:tc>
          <w:tcPr>
            <w:tcW w:w="5387" w:type="dxa"/>
            <w:shd w:val="clear" w:color="auto" w:fill="auto"/>
          </w:tcPr>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lastRenderedPageBreak/>
              <w:t xml:space="preserve">ОДОБРЕНА </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Методическим советом колледжа</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Протокол № 1 от 30.08.202</w:t>
            </w:r>
            <w:r>
              <w:rPr>
                <w:rFonts w:ascii="Times New Roman" w:hAnsi="Times New Roman"/>
                <w:sz w:val="24"/>
                <w:szCs w:val="24"/>
              </w:rPr>
              <w:t>4</w:t>
            </w:r>
          </w:p>
          <w:p w:rsidR="00D9533D" w:rsidRPr="003B703A" w:rsidRDefault="00D9533D" w:rsidP="00A45503">
            <w:pPr>
              <w:spacing w:after="0" w:line="240" w:lineRule="auto"/>
              <w:jc w:val="both"/>
              <w:rPr>
                <w:rFonts w:ascii="Times New Roman" w:hAnsi="Times New Roman"/>
                <w:sz w:val="24"/>
                <w:szCs w:val="24"/>
              </w:rPr>
            </w:pPr>
          </w:p>
        </w:tc>
        <w:tc>
          <w:tcPr>
            <w:tcW w:w="4536" w:type="dxa"/>
            <w:shd w:val="clear" w:color="auto" w:fill="auto"/>
          </w:tcPr>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УТВЕРЖДАЮ</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Заместитель директора по УР</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 xml:space="preserve">_______________Е.В. </w:t>
            </w:r>
            <w:proofErr w:type="spellStart"/>
            <w:r w:rsidRPr="003B703A">
              <w:rPr>
                <w:rFonts w:ascii="Times New Roman" w:hAnsi="Times New Roman"/>
                <w:sz w:val="24"/>
                <w:szCs w:val="24"/>
              </w:rPr>
              <w:t>Чечерина</w:t>
            </w:r>
            <w:proofErr w:type="spellEnd"/>
          </w:p>
        </w:tc>
      </w:tr>
      <w:tr w:rsidR="00D9533D" w:rsidRPr="003B703A" w:rsidTr="00A45503">
        <w:trPr>
          <w:trHeight w:val="2037"/>
        </w:trPr>
        <w:tc>
          <w:tcPr>
            <w:tcW w:w="5387" w:type="dxa"/>
            <w:shd w:val="clear" w:color="auto" w:fill="auto"/>
          </w:tcPr>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РАССМОТРЕНА</w:t>
            </w:r>
          </w:p>
          <w:p w:rsidR="00D9533D" w:rsidRPr="003B703A" w:rsidRDefault="00D9533D" w:rsidP="0059394D">
            <w:pPr>
              <w:spacing w:after="0" w:line="240" w:lineRule="auto"/>
              <w:jc w:val="both"/>
              <w:rPr>
                <w:rFonts w:ascii="Times New Roman" w:hAnsi="Times New Roman"/>
                <w:sz w:val="24"/>
                <w:szCs w:val="24"/>
              </w:rPr>
            </w:pPr>
            <w:r w:rsidRPr="003B703A">
              <w:rPr>
                <w:rFonts w:ascii="Times New Roman" w:hAnsi="Times New Roman"/>
                <w:sz w:val="24"/>
                <w:szCs w:val="24"/>
              </w:rPr>
              <w:t xml:space="preserve">на заседании ЦМК </w:t>
            </w:r>
            <w:r w:rsidR="0059394D">
              <w:rPr>
                <w:rFonts w:ascii="Times New Roman" w:hAnsi="Times New Roman"/>
                <w:sz w:val="24"/>
                <w:szCs w:val="24"/>
              </w:rPr>
              <w:t>ОГСЭ, общеобразовательных дисциплин и делопроизводства</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протокол № 1 от 30.08.202</w:t>
            </w:r>
            <w:r>
              <w:rPr>
                <w:rFonts w:ascii="Times New Roman" w:hAnsi="Times New Roman"/>
                <w:sz w:val="24"/>
                <w:szCs w:val="24"/>
              </w:rPr>
              <w:t>4</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Председатель ЦМК</w:t>
            </w:r>
          </w:p>
          <w:p w:rsidR="00D9533D" w:rsidRPr="003B703A" w:rsidRDefault="00D9533D" w:rsidP="00A45503">
            <w:pPr>
              <w:spacing w:after="0" w:line="240" w:lineRule="auto"/>
              <w:jc w:val="both"/>
              <w:rPr>
                <w:rFonts w:ascii="Times New Roman" w:hAnsi="Times New Roman"/>
                <w:sz w:val="24"/>
                <w:szCs w:val="24"/>
              </w:rPr>
            </w:pPr>
            <w:r w:rsidRPr="003B703A">
              <w:rPr>
                <w:rFonts w:ascii="Times New Roman" w:hAnsi="Times New Roman"/>
                <w:sz w:val="24"/>
                <w:szCs w:val="24"/>
              </w:rPr>
              <w:t>__________________</w:t>
            </w:r>
            <w:r w:rsidR="0059394D">
              <w:rPr>
                <w:rFonts w:ascii="Times New Roman" w:hAnsi="Times New Roman"/>
                <w:sz w:val="24"/>
                <w:szCs w:val="24"/>
              </w:rPr>
              <w:t>А</w:t>
            </w:r>
            <w:r w:rsidRPr="003B703A">
              <w:rPr>
                <w:rFonts w:ascii="Times New Roman" w:hAnsi="Times New Roman"/>
                <w:sz w:val="24"/>
                <w:szCs w:val="24"/>
              </w:rPr>
              <w:t xml:space="preserve">.Н. </w:t>
            </w:r>
            <w:r w:rsidR="0059394D">
              <w:rPr>
                <w:rFonts w:ascii="Times New Roman" w:hAnsi="Times New Roman"/>
                <w:sz w:val="24"/>
                <w:szCs w:val="24"/>
              </w:rPr>
              <w:t>Шевя</w:t>
            </w:r>
            <w:bookmarkStart w:id="0" w:name="_GoBack"/>
            <w:bookmarkEnd w:id="0"/>
            <w:r w:rsidRPr="003B703A">
              <w:rPr>
                <w:rFonts w:ascii="Times New Roman" w:hAnsi="Times New Roman"/>
                <w:sz w:val="24"/>
                <w:szCs w:val="24"/>
              </w:rPr>
              <w:t>кова</w:t>
            </w:r>
          </w:p>
          <w:p w:rsidR="00D9533D" w:rsidRPr="003B703A" w:rsidRDefault="00D9533D" w:rsidP="00A45503">
            <w:pPr>
              <w:spacing w:after="0" w:line="240" w:lineRule="auto"/>
              <w:jc w:val="both"/>
              <w:rPr>
                <w:rFonts w:ascii="Times New Roman" w:hAnsi="Times New Roman"/>
                <w:sz w:val="24"/>
                <w:szCs w:val="24"/>
              </w:rPr>
            </w:pPr>
          </w:p>
        </w:tc>
        <w:tc>
          <w:tcPr>
            <w:tcW w:w="4536" w:type="dxa"/>
            <w:shd w:val="clear" w:color="auto" w:fill="auto"/>
          </w:tcPr>
          <w:p w:rsidR="00D9533D" w:rsidRPr="003B703A" w:rsidRDefault="00D9533D" w:rsidP="00A45503">
            <w:pPr>
              <w:spacing w:after="0" w:line="240" w:lineRule="auto"/>
              <w:jc w:val="both"/>
              <w:rPr>
                <w:rFonts w:ascii="Times New Roman" w:hAnsi="Times New Roman"/>
                <w:sz w:val="24"/>
                <w:szCs w:val="24"/>
              </w:rPr>
            </w:pPr>
          </w:p>
        </w:tc>
      </w:tr>
    </w:tbl>
    <w:p w:rsidR="00D9533D" w:rsidRPr="003B703A" w:rsidRDefault="00D9533D" w:rsidP="00D9533D">
      <w:pPr>
        <w:spacing w:after="0" w:line="240" w:lineRule="auto"/>
        <w:ind w:firstLine="708"/>
        <w:jc w:val="both"/>
        <w:rPr>
          <w:rFonts w:ascii="Times New Roman" w:hAnsi="Times New Roman"/>
          <w:sz w:val="24"/>
          <w:szCs w:val="24"/>
        </w:rPr>
      </w:pPr>
    </w:p>
    <w:p w:rsidR="00D9533D" w:rsidRPr="00801BC4" w:rsidRDefault="00D9533D" w:rsidP="00CE5DF4">
      <w:pPr>
        <w:spacing w:after="0" w:line="360" w:lineRule="auto"/>
        <w:ind w:firstLine="708"/>
        <w:jc w:val="both"/>
        <w:rPr>
          <w:rFonts w:ascii="Times New Roman" w:hAnsi="Times New Roman"/>
          <w:sz w:val="24"/>
          <w:szCs w:val="24"/>
        </w:rPr>
      </w:pPr>
      <w:r w:rsidRPr="00801BC4">
        <w:rPr>
          <w:rFonts w:ascii="Times New Roman" w:hAnsi="Times New Roman"/>
          <w:sz w:val="24"/>
          <w:szCs w:val="24"/>
        </w:rPr>
        <w:t xml:space="preserve">Рабочая программа </w:t>
      </w:r>
      <w:r w:rsidRPr="00801BC4">
        <w:rPr>
          <w:rFonts w:ascii="Times New Roman" w:hAnsi="Times New Roman"/>
          <w:bCs/>
          <w:sz w:val="24"/>
          <w:szCs w:val="24"/>
        </w:rPr>
        <w:t>дисциплины</w:t>
      </w:r>
      <w:r w:rsidRPr="00801BC4">
        <w:rPr>
          <w:rFonts w:ascii="Times New Roman" w:hAnsi="Times New Roman"/>
          <w:b/>
          <w:bCs/>
          <w:sz w:val="24"/>
          <w:szCs w:val="24"/>
        </w:rPr>
        <w:t xml:space="preserve"> </w:t>
      </w:r>
      <w:r>
        <w:rPr>
          <w:rFonts w:ascii="Times New Roman" w:hAnsi="Times New Roman"/>
          <w:b/>
          <w:sz w:val="24"/>
          <w:szCs w:val="24"/>
        </w:rPr>
        <w:t xml:space="preserve">ОП.06 Правовое обеспечение профессиональной деятельности </w:t>
      </w:r>
      <w:r w:rsidRPr="00801BC4">
        <w:rPr>
          <w:rFonts w:ascii="Times New Roman" w:hAnsi="Times New Roman"/>
          <w:sz w:val="24"/>
          <w:szCs w:val="24"/>
        </w:rPr>
        <w:t xml:space="preserve">разработана: </w:t>
      </w:r>
    </w:p>
    <w:p w:rsidR="00D9533D" w:rsidRPr="00801BC4" w:rsidRDefault="00D9533D" w:rsidP="00D9533D">
      <w:pPr>
        <w:spacing w:after="0" w:line="360" w:lineRule="auto"/>
        <w:jc w:val="both"/>
        <w:rPr>
          <w:rFonts w:ascii="Times New Roman" w:hAnsi="Times New Roman"/>
          <w:sz w:val="24"/>
          <w:szCs w:val="24"/>
        </w:rPr>
      </w:pPr>
      <w:r w:rsidRPr="00801BC4">
        <w:rPr>
          <w:rFonts w:ascii="Times New Roman" w:hAnsi="Times New Roman"/>
          <w:sz w:val="24"/>
          <w:szCs w:val="24"/>
        </w:rPr>
        <w:t xml:space="preserve">- на основе Федерального государственного образовательного стандарта по специальности среднего профессионального образования 38.02.08 Торговое дело, утвержденного приказом Минпросвещения России от 19 июля 2023 г. № 548 «Об утверждении федерального государственного образовательного стандарта среднего профессионального образования по специальности 38.02.08 Торговое дело», входящего в укрупненную группу профессий и специальностей 38.00.00 Экономика и управление. </w:t>
      </w:r>
    </w:p>
    <w:p w:rsidR="00D9533D" w:rsidRPr="00801BC4" w:rsidRDefault="00D9533D" w:rsidP="00D9533D">
      <w:pPr>
        <w:spacing w:after="0" w:line="360" w:lineRule="auto"/>
        <w:jc w:val="both"/>
        <w:rPr>
          <w:rFonts w:ascii="Times New Roman" w:hAnsi="Times New Roman"/>
          <w:sz w:val="24"/>
          <w:szCs w:val="24"/>
        </w:rPr>
      </w:pPr>
      <w:r w:rsidRPr="00801BC4">
        <w:rPr>
          <w:rFonts w:ascii="Times New Roman" w:hAnsi="Times New Roman"/>
          <w:sz w:val="24"/>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38.02.08 Торговое дело. </w:t>
      </w:r>
    </w:p>
    <w:p w:rsidR="00D9533D" w:rsidRPr="00801BC4" w:rsidRDefault="00D9533D" w:rsidP="00D9533D">
      <w:pPr>
        <w:spacing w:after="0" w:line="360" w:lineRule="auto"/>
        <w:jc w:val="both"/>
        <w:rPr>
          <w:rFonts w:ascii="Times New Roman" w:hAnsi="Times New Roman"/>
          <w:sz w:val="24"/>
          <w:szCs w:val="24"/>
        </w:rPr>
      </w:pPr>
    </w:p>
    <w:p w:rsidR="00D9533D" w:rsidRDefault="00D9533D" w:rsidP="00D9533D">
      <w:pPr>
        <w:spacing w:after="0" w:line="360" w:lineRule="auto"/>
        <w:ind w:firstLine="708"/>
        <w:jc w:val="both"/>
        <w:rPr>
          <w:rFonts w:ascii="Times New Roman" w:hAnsi="Times New Roman"/>
          <w:sz w:val="24"/>
          <w:szCs w:val="24"/>
        </w:rPr>
      </w:pPr>
      <w:r w:rsidRPr="00801BC4">
        <w:rPr>
          <w:rFonts w:ascii="Times New Roman" w:hAnsi="Times New Roman"/>
          <w:sz w:val="24"/>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CE5DF4" w:rsidRPr="00801BC4" w:rsidRDefault="00CE5DF4" w:rsidP="00D9533D">
      <w:pPr>
        <w:spacing w:after="0" w:line="360" w:lineRule="auto"/>
        <w:ind w:firstLine="708"/>
        <w:jc w:val="both"/>
        <w:rPr>
          <w:rFonts w:ascii="Times New Roman" w:hAnsi="Times New Roman"/>
          <w:sz w:val="24"/>
          <w:szCs w:val="24"/>
        </w:rPr>
      </w:pPr>
    </w:p>
    <w:p w:rsidR="00FA00B8" w:rsidRPr="00A37B7C" w:rsidRDefault="00D9533D" w:rsidP="00D9533D">
      <w:pPr>
        <w:ind w:hanging="1134"/>
        <w:jc w:val="center"/>
        <w:rPr>
          <w:rFonts w:ascii="Times New Roman" w:hAnsi="Times New Roman"/>
          <w:b/>
          <w:iCs/>
          <w:sz w:val="24"/>
          <w:szCs w:val="24"/>
        </w:rPr>
      </w:pPr>
      <w:r w:rsidRPr="003B703A">
        <w:rPr>
          <w:rFonts w:ascii="Times New Roman" w:hAnsi="Times New Roman"/>
          <w:sz w:val="24"/>
          <w:szCs w:val="24"/>
        </w:rPr>
        <w:t xml:space="preserve">Разработчики: </w:t>
      </w:r>
      <w:proofErr w:type="spellStart"/>
      <w:r>
        <w:rPr>
          <w:rFonts w:ascii="Times New Roman" w:hAnsi="Times New Roman"/>
          <w:sz w:val="24"/>
          <w:szCs w:val="24"/>
        </w:rPr>
        <w:t>Подковырин</w:t>
      </w:r>
      <w:proofErr w:type="spellEnd"/>
      <w:r>
        <w:rPr>
          <w:rFonts w:ascii="Times New Roman" w:hAnsi="Times New Roman"/>
          <w:sz w:val="24"/>
          <w:szCs w:val="24"/>
        </w:rPr>
        <w:t xml:space="preserve"> Е.П.,</w:t>
      </w:r>
      <w:r w:rsidRPr="003B703A">
        <w:rPr>
          <w:rFonts w:ascii="Times New Roman" w:hAnsi="Times New Roman"/>
          <w:sz w:val="24"/>
          <w:szCs w:val="24"/>
        </w:rPr>
        <w:t xml:space="preserve"> преподавател</w:t>
      </w:r>
      <w:r w:rsidR="00CE5DF4">
        <w:rPr>
          <w:rFonts w:ascii="Times New Roman" w:hAnsi="Times New Roman"/>
          <w:sz w:val="24"/>
          <w:szCs w:val="24"/>
        </w:rPr>
        <w:t>ь</w:t>
      </w:r>
      <w:r w:rsidRPr="003B703A">
        <w:rPr>
          <w:rFonts w:ascii="Times New Roman" w:hAnsi="Times New Roman"/>
          <w:sz w:val="24"/>
          <w:szCs w:val="24"/>
        </w:rPr>
        <w:t xml:space="preserve"> ГАПОУ КО «ККЭТ». </w:t>
      </w:r>
      <w:r w:rsidR="00FA00B8" w:rsidRPr="00A37B7C">
        <w:rPr>
          <w:rFonts w:ascii="Times New Roman" w:hAnsi="Times New Roman"/>
          <w:b/>
          <w:bCs/>
          <w:iCs/>
        </w:rPr>
        <w:br w:type="page"/>
      </w:r>
      <w:r w:rsidR="00FA00B8" w:rsidRPr="00A37B7C">
        <w:rPr>
          <w:rFonts w:ascii="Times New Roman" w:hAnsi="Times New Roman"/>
          <w:b/>
          <w:iCs/>
          <w:sz w:val="24"/>
          <w:szCs w:val="24"/>
        </w:rPr>
        <w:lastRenderedPageBreak/>
        <w:t>СОДЕРЖАНИЕ</w:t>
      </w:r>
    </w:p>
    <w:p w:rsidR="00FA00B8" w:rsidRPr="00A37B7C" w:rsidRDefault="00FA00B8" w:rsidP="00FA00B8">
      <w:pPr>
        <w:rPr>
          <w:rFonts w:ascii="Times New Roman" w:hAnsi="Times New Roman"/>
          <w:b/>
          <w:i/>
          <w:sz w:val="24"/>
          <w:szCs w:val="24"/>
        </w:rPr>
      </w:pPr>
    </w:p>
    <w:tbl>
      <w:tblPr>
        <w:tblW w:w="9923" w:type="dxa"/>
        <w:tblLook w:val="01E0" w:firstRow="1" w:lastRow="1" w:firstColumn="1" w:lastColumn="1" w:noHBand="0" w:noVBand="0"/>
      </w:tblPr>
      <w:tblGrid>
        <w:gridCol w:w="9072"/>
        <w:gridCol w:w="851"/>
      </w:tblGrid>
      <w:tr w:rsidR="00FA00B8" w:rsidRPr="00A37B7C" w:rsidTr="00D9533D">
        <w:tc>
          <w:tcPr>
            <w:tcW w:w="9072" w:type="dxa"/>
          </w:tcPr>
          <w:p w:rsidR="00FA00B8" w:rsidRPr="00A37B7C" w:rsidRDefault="00FA00B8" w:rsidP="00D9533D">
            <w:pPr>
              <w:numPr>
                <w:ilvl w:val="0"/>
                <w:numId w:val="4"/>
              </w:numPr>
              <w:suppressAutoHyphens/>
              <w:spacing w:after="200" w:line="276" w:lineRule="auto"/>
              <w:rPr>
                <w:rFonts w:ascii="Times New Roman" w:hAnsi="Times New Roman"/>
                <w:b/>
                <w:sz w:val="24"/>
                <w:szCs w:val="24"/>
              </w:rPr>
            </w:pPr>
            <w:r w:rsidRPr="00A37B7C">
              <w:rPr>
                <w:rFonts w:ascii="Times New Roman" w:hAnsi="Times New Roman"/>
                <w:b/>
                <w:sz w:val="24"/>
                <w:szCs w:val="24"/>
              </w:rPr>
              <w:t>ОБЩАЯ ХАРАКТЕРИСТИКА РАБОЧЕЙ ПРОГРАММЫ УЧЕБНОЙ ДИСЦИПЛИНЫ</w:t>
            </w:r>
          </w:p>
        </w:tc>
        <w:tc>
          <w:tcPr>
            <w:tcW w:w="851" w:type="dxa"/>
          </w:tcPr>
          <w:p w:rsidR="00FA00B8" w:rsidRPr="00A37B7C" w:rsidRDefault="00FA00B8" w:rsidP="00A45503">
            <w:pPr>
              <w:rPr>
                <w:rFonts w:ascii="Times New Roman" w:hAnsi="Times New Roman"/>
                <w:b/>
                <w:sz w:val="24"/>
                <w:szCs w:val="24"/>
              </w:rPr>
            </w:pPr>
          </w:p>
        </w:tc>
      </w:tr>
      <w:tr w:rsidR="00FA00B8" w:rsidRPr="00A37B7C" w:rsidTr="00D9533D">
        <w:tc>
          <w:tcPr>
            <w:tcW w:w="9072" w:type="dxa"/>
          </w:tcPr>
          <w:p w:rsidR="00FA00B8" w:rsidRPr="00A37B7C" w:rsidRDefault="00FA00B8" w:rsidP="00FA00B8">
            <w:pPr>
              <w:numPr>
                <w:ilvl w:val="0"/>
                <w:numId w:val="4"/>
              </w:numPr>
              <w:suppressAutoHyphens/>
              <w:spacing w:after="200" w:line="276" w:lineRule="auto"/>
              <w:rPr>
                <w:rFonts w:ascii="Times New Roman" w:hAnsi="Times New Roman"/>
                <w:b/>
                <w:sz w:val="24"/>
                <w:szCs w:val="24"/>
              </w:rPr>
            </w:pPr>
            <w:r w:rsidRPr="00A37B7C">
              <w:rPr>
                <w:rFonts w:ascii="Times New Roman" w:hAnsi="Times New Roman"/>
                <w:b/>
                <w:sz w:val="24"/>
                <w:szCs w:val="24"/>
              </w:rPr>
              <w:t>СТРУКТУРА И СОДЕРЖАНИЕ УЧЕБНОЙ ДИСЦИПЛИНЫ</w:t>
            </w:r>
          </w:p>
          <w:p w:rsidR="00FA00B8" w:rsidRPr="00A37B7C" w:rsidRDefault="00FA00B8" w:rsidP="00FA00B8">
            <w:pPr>
              <w:numPr>
                <w:ilvl w:val="0"/>
                <w:numId w:val="4"/>
              </w:numPr>
              <w:suppressAutoHyphens/>
              <w:spacing w:after="200" w:line="276" w:lineRule="auto"/>
              <w:rPr>
                <w:rFonts w:ascii="Times New Roman" w:hAnsi="Times New Roman"/>
                <w:b/>
                <w:sz w:val="24"/>
                <w:szCs w:val="24"/>
              </w:rPr>
            </w:pPr>
            <w:r w:rsidRPr="00A37B7C">
              <w:rPr>
                <w:rFonts w:ascii="Times New Roman" w:hAnsi="Times New Roman"/>
                <w:b/>
                <w:sz w:val="24"/>
                <w:szCs w:val="24"/>
              </w:rPr>
              <w:t>УСЛОВИЯ РЕАЛИЗАЦИИ УЧЕБНОЙ ДИСЦИПЛИНЫ</w:t>
            </w:r>
          </w:p>
        </w:tc>
        <w:tc>
          <w:tcPr>
            <w:tcW w:w="851" w:type="dxa"/>
          </w:tcPr>
          <w:p w:rsidR="00FA00B8" w:rsidRPr="00A37B7C" w:rsidRDefault="00FA00B8" w:rsidP="00A45503">
            <w:pPr>
              <w:ind w:left="644"/>
              <w:rPr>
                <w:rFonts w:ascii="Times New Roman" w:hAnsi="Times New Roman"/>
                <w:b/>
                <w:sz w:val="24"/>
                <w:szCs w:val="24"/>
              </w:rPr>
            </w:pPr>
          </w:p>
        </w:tc>
      </w:tr>
      <w:tr w:rsidR="00FA00B8" w:rsidRPr="00A37B7C" w:rsidTr="00D9533D">
        <w:tc>
          <w:tcPr>
            <w:tcW w:w="9072" w:type="dxa"/>
          </w:tcPr>
          <w:p w:rsidR="00FA00B8" w:rsidRPr="00A37B7C" w:rsidRDefault="00FA00B8" w:rsidP="00FA00B8">
            <w:pPr>
              <w:numPr>
                <w:ilvl w:val="0"/>
                <w:numId w:val="4"/>
              </w:numPr>
              <w:suppressAutoHyphens/>
              <w:spacing w:after="200" w:line="276" w:lineRule="auto"/>
              <w:rPr>
                <w:rFonts w:ascii="Times New Roman" w:hAnsi="Times New Roman"/>
                <w:b/>
                <w:sz w:val="24"/>
                <w:szCs w:val="24"/>
              </w:rPr>
            </w:pPr>
            <w:r w:rsidRPr="00A37B7C">
              <w:rPr>
                <w:rFonts w:ascii="Times New Roman" w:hAnsi="Times New Roman"/>
                <w:b/>
                <w:sz w:val="24"/>
                <w:szCs w:val="24"/>
              </w:rPr>
              <w:t>КОНТРОЛЬ И ОЦЕНКА РЕЗУЛЬТАТОВ ОСВОЕНИЯ УЧЕБНОЙ ДИСЦИПЛИНЫ</w:t>
            </w:r>
          </w:p>
          <w:p w:rsidR="00FA00B8" w:rsidRPr="00A37B7C" w:rsidRDefault="00FA00B8" w:rsidP="00A45503">
            <w:pPr>
              <w:suppressAutoHyphens/>
              <w:rPr>
                <w:rFonts w:ascii="Times New Roman" w:hAnsi="Times New Roman"/>
                <w:b/>
                <w:sz w:val="24"/>
                <w:szCs w:val="24"/>
              </w:rPr>
            </w:pPr>
          </w:p>
        </w:tc>
        <w:tc>
          <w:tcPr>
            <w:tcW w:w="851" w:type="dxa"/>
          </w:tcPr>
          <w:p w:rsidR="00FA00B8" w:rsidRPr="00A37B7C" w:rsidRDefault="00FA00B8" w:rsidP="00A45503">
            <w:pPr>
              <w:rPr>
                <w:rFonts w:ascii="Times New Roman" w:hAnsi="Times New Roman"/>
                <w:b/>
                <w:sz w:val="24"/>
                <w:szCs w:val="24"/>
              </w:rPr>
            </w:pPr>
          </w:p>
        </w:tc>
      </w:tr>
    </w:tbl>
    <w:p w:rsidR="00FA00B8" w:rsidRPr="00A37B7C" w:rsidRDefault="00FA00B8" w:rsidP="00FA00B8">
      <w:pPr>
        <w:numPr>
          <w:ilvl w:val="0"/>
          <w:numId w:val="3"/>
        </w:numPr>
        <w:suppressAutoHyphens/>
        <w:spacing w:after="0" w:line="276" w:lineRule="auto"/>
        <w:jc w:val="center"/>
        <w:rPr>
          <w:rFonts w:ascii="Times New Roman" w:hAnsi="Times New Roman"/>
          <w:b/>
          <w:sz w:val="24"/>
          <w:szCs w:val="24"/>
        </w:rPr>
      </w:pPr>
      <w:r w:rsidRPr="00A37B7C">
        <w:rPr>
          <w:rFonts w:ascii="Times New Roman" w:hAnsi="Times New Roman"/>
          <w:b/>
          <w:i/>
          <w:u w:val="single"/>
        </w:rPr>
        <w:br w:type="page"/>
      </w:r>
      <w:r w:rsidRPr="00A37B7C">
        <w:rPr>
          <w:rFonts w:ascii="Times New Roman" w:hAnsi="Times New Roman"/>
          <w:b/>
          <w:sz w:val="24"/>
          <w:szCs w:val="24"/>
        </w:rPr>
        <w:lastRenderedPageBreak/>
        <w:t>ОБЩАЯ ХАРАКТЕРИСТИКА РАБОЧЕЙ ПРОГРАММЫ УЧЕБНОЙ ДИСЦИПЛИНЫ</w:t>
      </w:r>
    </w:p>
    <w:p w:rsidR="00FA00B8" w:rsidRPr="00A37B7C" w:rsidRDefault="00FA00B8" w:rsidP="00FA00B8">
      <w:pPr>
        <w:suppressAutoHyphens/>
        <w:spacing w:line="240" w:lineRule="auto"/>
        <w:ind w:left="720"/>
        <w:jc w:val="center"/>
        <w:rPr>
          <w:rFonts w:ascii="Times New Roman" w:hAnsi="Times New Roman"/>
          <w:b/>
          <w:sz w:val="24"/>
          <w:szCs w:val="24"/>
        </w:rPr>
      </w:pPr>
      <w:r w:rsidRPr="00A37B7C">
        <w:rPr>
          <w:rFonts w:ascii="Times New Roman" w:hAnsi="Times New Roman"/>
          <w:b/>
          <w:sz w:val="24"/>
          <w:szCs w:val="24"/>
        </w:rPr>
        <w:t>ОП.06 ПРАВОВОЕ ОБЕСПЕЧЕНИЕ ПРОФЕССИОНАЛЬНОЙ ДЕЯТЕЛЬНОСТИ</w:t>
      </w:r>
    </w:p>
    <w:p w:rsidR="00FA00B8" w:rsidRPr="00A37B7C" w:rsidRDefault="00FA00B8" w:rsidP="00FA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7B7C">
        <w:rPr>
          <w:rFonts w:ascii="Times New Roman" w:hAnsi="Times New Roman"/>
          <w:b/>
          <w:sz w:val="24"/>
          <w:szCs w:val="24"/>
        </w:rPr>
        <w:t xml:space="preserve">1.1. Место дисциплины в структуре образовательной программы: </w:t>
      </w:r>
    </w:p>
    <w:p w:rsidR="00FA00B8" w:rsidRPr="00A37B7C" w:rsidRDefault="00FA00B8" w:rsidP="00FA00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37B7C">
        <w:rPr>
          <w:rFonts w:ascii="Times New Roman" w:hAnsi="Times New Roman"/>
          <w:sz w:val="24"/>
          <w:szCs w:val="24"/>
        </w:rPr>
        <w:t xml:space="preserve">Учебная дисциплина «Правовое обеспечение профессиональной деятельности» является обязательной частью общепрофессионального цикла примерной образовательной программы в соответствии с ФГОС СПО по </w:t>
      </w:r>
      <w:r w:rsidRPr="00A37B7C">
        <w:rPr>
          <w:rFonts w:ascii="Times New Roman" w:hAnsi="Times New Roman"/>
          <w:iCs/>
          <w:sz w:val="24"/>
          <w:szCs w:val="24"/>
        </w:rPr>
        <w:t>специальности.</w:t>
      </w:r>
      <w:r w:rsidRPr="00A37B7C">
        <w:rPr>
          <w:rFonts w:ascii="Times New Roman" w:hAnsi="Times New Roman"/>
          <w:sz w:val="24"/>
          <w:szCs w:val="24"/>
        </w:rPr>
        <w:t xml:space="preserve"> Особое значение дисциплина имеет при формировании и развитии ОК 01, ОК 02, ОК 03, ОК 05, ОК 06.</w:t>
      </w:r>
    </w:p>
    <w:p w:rsidR="00FA00B8" w:rsidRPr="00A37B7C" w:rsidRDefault="00FA00B8" w:rsidP="00FA00B8">
      <w:pPr>
        <w:spacing w:after="0"/>
        <w:ind w:firstLine="709"/>
        <w:rPr>
          <w:rFonts w:ascii="Times New Roman" w:hAnsi="Times New Roman"/>
          <w:b/>
          <w:sz w:val="24"/>
          <w:szCs w:val="24"/>
        </w:rPr>
      </w:pPr>
      <w:r w:rsidRPr="00A37B7C">
        <w:rPr>
          <w:rFonts w:ascii="Times New Roman" w:hAnsi="Times New Roman"/>
          <w:b/>
          <w:sz w:val="24"/>
          <w:szCs w:val="24"/>
        </w:rPr>
        <w:t>1.2. Цель и планируемые результаты освоения дисциплины:</w:t>
      </w:r>
    </w:p>
    <w:p w:rsidR="00FA00B8" w:rsidRPr="00A37B7C" w:rsidRDefault="00FA00B8" w:rsidP="00FA00B8">
      <w:pPr>
        <w:suppressAutoHyphens/>
        <w:spacing w:line="240" w:lineRule="auto"/>
        <w:ind w:firstLine="709"/>
        <w:jc w:val="both"/>
        <w:rPr>
          <w:rFonts w:ascii="Times New Roman" w:hAnsi="Times New Roman"/>
          <w:sz w:val="24"/>
          <w:szCs w:val="24"/>
        </w:rPr>
      </w:pPr>
      <w:r w:rsidRPr="00A37B7C">
        <w:rPr>
          <w:rFonts w:ascii="Times New Roman" w:hAnsi="Times New Roman"/>
          <w:sz w:val="24"/>
          <w:szCs w:val="24"/>
        </w:rPr>
        <w:t>В рамках программы учебной дисциплины обучающимися осваиваются умения 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39"/>
        <w:gridCol w:w="4536"/>
      </w:tblGrid>
      <w:tr w:rsidR="00FA00B8" w:rsidRPr="00A37B7C" w:rsidTr="00D9533D">
        <w:trPr>
          <w:trHeight w:val="649"/>
        </w:trPr>
        <w:tc>
          <w:tcPr>
            <w:tcW w:w="1101" w:type="dxa"/>
            <w:vAlign w:val="center"/>
            <w:hideMark/>
          </w:tcPr>
          <w:p w:rsidR="00FA00B8" w:rsidRPr="00D9533D" w:rsidRDefault="00FA00B8" w:rsidP="00D9533D">
            <w:pPr>
              <w:suppressAutoHyphens/>
              <w:spacing w:after="0" w:line="240" w:lineRule="auto"/>
              <w:jc w:val="center"/>
              <w:rPr>
                <w:rFonts w:ascii="Times New Roman" w:hAnsi="Times New Roman"/>
                <w:b/>
                <w:sz w:val="24"/>
                <w:szCs w:val="24"/>
              </w:rPr>
            </w:pPr>
            <w:r w:rsidRPr="00D9533D">
              <w:rPr>
                <w:rFonts w:ascii="Times New Roman" w:hAnsi="Times New Roman"/>
                <w:b/>
                <w:sz w:val="24"/>
                <w:szCs w:val="24"/>
              </w:rPr>
              <w:t>Код</w:t>
            </w:r>
          </w:p>
          <w:p w:rsidR="00FA00B8" w:rsidRPr="00D9533D" w:rsidRDefault="00FA00B8" w:rsidP="00D9533D">
            <w:pPr>
              <w:suppressAutoHyphens/>
              <w:spacing w:after="0" w:line="240" w:lineRule="auto"/>
              <w:jc w:val="center"/>
              <w:rPr>
                <w:rFonts w:ascii="Times New Roman" w:hAnsi="Times New Roman"/>
                <w:b/>
                <w:sz w:val="24"/>
                <w:szCs w:val="24"/>
              </w:rPr>
            </w:pPr>
            <w:r w:rsidRPr="00D9533D">
              <w:rPr>
                <w:rFonts w:ascii="Times New Roman" w:hAnsi="Times New Roman"/>
                <w:b/>
                <w:sz w:val="24"/>
                <w:szCs w:val="24"/>
              </w:rPr>
              <w:t>ПК, ОК</w:t>
            </w:r>
          </w:p>
        </w:tc>
        <w:tc>
          <w:tcPr>
            <w:tcW w:w="4139" w:type="dxa"/>
            <w:vAlign w:val="center"/>
            <w:hideMark/>
          </w:tcPr>
          <w:p w:rsidR="00FA00B8" w:rsidRPr="00D9533D" w:rsidRDefault="00FA00B8" w:rsidP="00D9533D">
            <w:pPr>
              <w:suppressAutoHyphens/>
              <w:spacing w:after="0" w:line="240" w:lineRule="auto"/>
              <w:jc w:val="center"/>
              <w:rPr>
                <w:rFonts w:ascii="Times New Roman" w:hAnsi="Times New Roman"/>
                <w:b/>
                <w:sz w:val="24"/>
                <w:szCs w:val="24"/>
              </w:rPr>
            </w:pPr>
            <w:r w:rsidRPr="00D9533D">
              <w:rPr>
                <w:rFonts w:ascii="Times New Roman" w:hAnsi="Times New Roman"/>
                <w:b/>
                <w:sz w:val="24"/>
                <w:szCs w:val="24"/>
              </w:rPr>
              <w:t>Умения</w:t>
            </w:r>
          </w:p>
        </w:tc>
        <w:tc>
          <w:tcPr>
            <w:tcW w:w="4536" w:type="dxa"/>
            <w:vAlign w:val="center"/>
            <w:hideMark/>
          </w:tcPr>
          <w:p w:rsidR="00FA00B8" w:rsidRPr="00D9533D" w:rsidRDefault="00FA00B8" w:rsidP="00D9533D">
            <w:pPr>
              <w:suppressAutoHyphens/>
              <w:spacing w:after="0" w:line="240" w:lineRule="auto"/>
              <w:jc w:val="center"/>
              <w:rPr>
                <w:rFonts w:ascii="Times New Roman" w:hAnsi="Times New Roman"/>
                <w:b/>
                <w:sz w:val="24"/>
                <w:szCs w:val="24"/>
              </w:rPr>
            </w:pPr>
            <w:r w:rsidRPr="00D9533D">
              <w:rPr>
                <w:rFonts w:ascii="Times New Roman" w:hAnsi="Times New Roman"/>
                <w:b/>
                <w:sz w:val="24"/>
                <w:szCs w:val="24"/>
              </w:rPr>
              <w:t>Знания</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sz w:val="24"/>
                <w:szCs w:val="24"/>
              </w:rPr>
            </w:pPr>
            <w:r w:rsidRPr="00A37B7C">
              <w:rPr>
                <w:rFonts w:ascii="Times New Roman" w:hAnsi="Times New Roman"/>
                <w:sz w:val="24"/>
                <w:szCs w:val="24"/>
              </w:rPr>
              <w:t>ПК 1.2.</w:t>
            </w:r>
          </w:p>
        </w:tc>
        <w:tc>
          <w:tcPr>
            <w:tcW w:w="4139" w:type="dxa"/>
          </w:tcPr>
          <w:p w:rsidR="00FA00B8" w:rsidRPr="00A37B7C" w:rsidRDefault="00FA00B8" w:rsidP="00A45503">
            <w:pPr>
              <w:suppressAutoHyphens/>
              <w:spacing w:after="0" w:line="240" w:lineRule="auto"/>
              <w:jc w:val="both"/>
              <w:rPr>
                <w:rFonts w:ascii="Times New Roman" w:hAnsi="Times New Roman"/>
                <w:sz w:val="24"/>
                <w:szCs w:val="24"/>
              </w:rPr>
            </w:pPr>
            <w:r w:rsidRPr="00A37B7C">
              <w:rPr>
                <w:rFonts w:ascii="Times New Roman" w:hAnsi="Times New Roman"/>
                <w:sz w:val="24"/>
                <w:szCs w:val="24"/>
              </w:rPr>
              <w:t>применять нормы гражданского законодательства в области регулирования договорных отношений</w:t>
            </w:r>
          </w:p>
        </w:tc>
        <w:tc>
          <w:tcPr>
            <w:tcW w:w="4536" w:type="dxa"/>
          </w:tcPr>
          <w:p w:rsidR="00FA00B8" w:rsidRPr="00A37B7C" w:rsidRDefault="00FA00B8" w:rsidP="00A45503">
            <w:pPr>
              <w:suppressAutoHyphens/>
              <w:spacing w:after="0" w:line="240" w:lineRule="auto"/>
              <w:jc w:val="both"/>
              <w:rPr>
                <w:rFonts w:ascii="Times New Roman" w:hAnsi="Times New Roman"/>
                <w:sz w:val="24"/>
                <w:szCs w:val="24"/>
              </w:rPr>
            </w:pPr>
            <w:r w:rsidRPr="00A37B7C">
              <w:rPr>
                <w:rFonts w:ascii="Times New Roman" w:hAnsi="Times New Roman"/>
                <w:sz w:val="24"/>
                <w:szCs w:val="24"/>
              </w:rPr>
              <w:t>правовых норм оформления и заключения договоров с поставщиками и потребителями товаров и услуг;</w:t>
            </w:r>
          </w:p>
          <w:p w:rsidR="00FA00B8" w:rsidRPr="00A37B7C" w:rsidRDefault="00FA00B8" w:rsidP="00A45503">
            <w:pPr>
              <w:suppressAutoHyphens/>
              <w:spacing w:after="0" w:line="240" w:lineRule="auto"/>
              <w:jc w:val="both"/>
              <w:rPr>
                <w:rFonts w:ascii="Times New Roman" w:hAnsi="Times New Roman"/>
                <w:sz w:val="24"/>
                <w:szCs w:val="24"/>
              </w:rPr>
            </w:pPr>
            <w:r w:rsidRPr="00A37B7C">
              <w:rPr>
                <w:rFonts w:ascii="Times New Roman" w:hAnsi="Times New Roman"/>
                <w:sz w:val="24"/>
                <w:szCs w:val="24"/>
              </w:rPr>
              <w:t>структуры и содержания договора поставки, спецификации и сопроводительного письма</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sz w:val="24"/>
                <w:szCs w:val="24"/>
              </w:rPr>
            </w:pPr>
            <w:r w:rsidRPr="00A37B7C">
              <w:rPr>
                <w:rFonts w:ascii="Times New Roman" w:hAnsi="Times New Roman"/>
                <w:sz w:val="24"/>
                <w:szCs w:val="24"/>
              </w:rPr>
              <w:t>ПК 1.3</w:t>
            </w:r>
          </w:p>
        </w:tc>
        <w:tc>
          <w:tcPr>
            <w:tcW w:w="4139" w:type="dxa"/>
          </w:tcPr>
          <w:p w:rsidR="00FA00B8" w:rsidRPr="00A37B7C" w:rsidRDefault="00FA00B8" w:rsidP="00A45503">
            <w:pPr>
              <w:suppressAutoHyphens/>
              <w:spacing w:after="0" w:line="240" w:lineRule="auto"/>
              <w:jc w:val="both"/>
              <w:rPr>
                <w:rFonts w:ascii="Times New Roman" w:hAnsi="Times New Roman"/>
                <w:sz w:val="24"/>
                <w:szCs w:val="24"/>
              </w:rPr>
            </w:pPr>
            <w:r w:rsidRPr="00A37B7C">
              <w:rPr>
                <w:rFonts w:ascii="Times New Roman" w:hAnsi="Times New Roman"/>
                <w:sz w:val="24"/>
                <w:szCs w:val="24"/>
              </w:rPr>
              <w:t>применять основные положения нормативно-правовых актов в сфере закупочной деятельности;</w:t>
            </w:r>
          </w:p>
          <w:p w:rsidR="00FA00B8" w:rsidRPr="00A37B7C" w:rsidRDefault="00FA00B8" w:rsidP="00A45503">
            <w:pPr>
              <w:suppressAutoHyphens/>
              <w:spacing w:after="0" w:line="240" w:lineRule="auto"/>
              <w:rPr>
                <w:rFonts w:ascii="Times New Roman" w:hAnsi="Times New Roman"/>
                <w:sz w:val="24"/>
                <w:szCs w:val="24"/>
              </w:rPr>
            </w:pPr>
            <w:r w:rsidRPr="00A37B7C">
              <w:rPr>
                <w:rFonts w:ascii="Times New Roman" w:hAnsi="Times New Roman"/>
                <w:sz w:val="24"/>
                <w:szCs w:val="24"/>
              </w:rPr>
              <w:t>составлять документы, формировать, архивировать, направлять документы и информацию</w:t>
            </w:r>
          </w:p>
        </w:tc>
        <w:tc>
          <w:tcPr>
            <w:tcW w:w="4536" w:type="dxa"/>
          </w:tcPr>
          <w:p w:rsidR="00FA00B8" w:rsidRPr="00A37B7C" w:rsidRDefault="00FA00B8" w:rsidP="00A45503">
            <w:pPr>
              <w:suppressAutoHyphens/>
              <w:spacing w:after="0" w:line="240" w:lineRule="auto"/>
              <w:jc w:val="both"/>
              <w:rPr>
                <w:rFonts w:ascii="Times New Roman" w:hAnsi="Times New Roman"/>
                <w:sz w:val="24"/>
                <w:szCs w:val="24"/>
              </w:rPr>
            </w:pPr>
            <w:r w:rsidRPr="00A37B7C">
              <w:rPr>
                <w:rFonts w:ascii="Times New Roman" w:hAnsi="Times New Roman"/>
                <w:sz w:val="24"/>
                <w:szCs w:val="24"/>
              </w:rPr>
              <w:t>законодательства Российской Федерации о контрактной системе в сфере закупок товаров</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i/>
                <w:sz w:val="24"/>
                <w:szCs w:val="24"/>
              </w:rPr>
            </w:pPr>
            <w:r w:rsidRPr="00A37B7C">
              <w:rPr>
                <w:rFonts w:ascii="Times New Roman" w:hAnsi="Times New Roman"/>
                <w:sz w:val="24"/>
                <w:szCs w:val="24"/>
              </w:rPr>
              <w:t>ПК 1.4</w:t>
            </w:r>
          </w:p>
        </w:tc>
        <w:tc>
          <w:tcPr>
            <w:tcW w:w="4139" w:type="dxa"/>
          </w:tcPr>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оформлять документацию в соответствии с требованиями законодательства Российской Федерации и международных актов.</w:t>
            </w:r>
          </w:p>
        </w:tc>
        <w:tc>
          <w:tcPr>
            <w:tcW w:w="4536" w:type="dxa"/>
          </w:tcPr>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нормативных правовых актов, регламентирующих внешнеэкономическую деятельность;</w:t>
            </w:r>
          </w:p>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международных правил толкования наиболее широко используемых торговых терминов в области внешней торговли;</w:t>
            </w:r>
          </w:p>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iCs/>
                <w:sz w:val="24"/>
                <w:szCs w:val="24"/>
              </w:rPr>
              <w:t>стандартов и требований внешних рынков к товарной продукции.</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sz w:val="24"/>
                <w:szCs w:val="24"/>
              </w:rPr>
            </w:pPr>
            <w:r w:rsidRPr="00A37B7C">
              <w:rPr>
                <w:rFonts w:ascii="Times New Roman" w:hAnsi="Times New Roman"/>
                <w:sz w:val="24"/>
                <w:szCs w:val="24"/>
              </w:rPr>
              <w:t>ПК 1.6</w:t>
            </w:r>
          </w:p>
        </w:tc>
        <w:tc>
          <w:tcPr>
            <w:tcW w:w="4139" w:type="dxa"/>
          </w:tcPr>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осуществлять торгово-технологические процессы, в том числе, с использованием техники эффективных коммуникаций.</w:t>
            </w:r>
          </w:p>
        </w:tc>
        <w:tc>
          <w:tcPr>
            <w:tcW w:w="4536" w:type="dxa"/>
          </w:tcPr>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требований законодательства Российской Федерации нормативных правовых актов, регулирующих торговую деятельность;</w:t>
            </w:r>
          </w:p>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правил торговли;</w:t>
            </w:r>
          </w:p>
        </w:tc>
      </w:tr>
      <w:tr w:rsidR="00FA00B8" w:rsidRPr="00A37B7C" w:rsidTr="00D9533D">
        <w:trPr>
          <w:trHeight w:val="212"/>
        </w:trPr>
        <w:tc>
          <w:tcPr>
            <w:tcW w:w="1101" w:type="dxa"/>
          </w:tcPr>
          <w:p w:rsidR="00FA00B8" w:rsidRPr="00A37B7C" w:rsidRDefault="00FA00B8" w:rsidP="00D9533D">
            <w:pPr>
              <w:suppressAutoHyphens/>
              <w:spacing w:after="0" w:line="240" w:lineRule="auto"/>
              <w:jc w:val="center"/>
              <w:rPr>
                <w:rFonts w:ascii="Times New Roman" w:hAnsi="Times New Roman"/>
                <w:i/>
                <w:sz w:val="24"/>
                <w:szCs w:val="24"/>
              </w:rPr>
            </w:pPr>
            <w:r w:rsidRPr="00A37B7C">
              <w:rPr>
                <w:rFonts w:ascii="Times New Roman" w:hAnsi="Times New Roman"/>
                <w:sz w:val="24"/>
                <w:szCs w:val="24"/>
              </w:rPr>
              <w:t>ПК 2.4</w:t>
            </w:r>
            <w:r>
              <w:rPr>
                <w:rFonts w:ascii="Times New Roman" w:hAnsi="Times New Roman"/>
                <w:sz w:val="24"/>
                <w:szCs w:val="24"/>
              </w:rPr>
              <w:t xml:space="preserve"> </w:t>
            </w:r>
          </w:p>
        </w:tc>
        <w:tc>
          <w:tcPr>
            <w:tcW w:w="4139" w:type="dxa"/>
          </w:tcPr>
          <w:p w:rsidR="00FA00B8" w:rsidRPr="00A37B7C" w:rsidRDefault="00FA00B8" w:rsidP="00A45503">
            <w:pPr>
              <w:suppressAutoHyphens/>
              <w:spacing w:after="0" w:line="240" w:lineRule="auto"/>
              <w:jc w:val="both"/>
              <w:rPr>
                <w:rFonts w:ascii="Times New Roman" w:hAnsi="Times New Roman"/>
                <w:iCs/>
                <w:sz w:val="24"/>
                <w:szCs w:val="24"/>
              </w:rPr>
            </w:pPr>
            <w:r w:rsidRPr="00A37B7C">
              <w:rPr>
                <w:rFonts w:ascii="Times New Roman" w:hAnsi="Times New Roman"/>
                <w:iCs/>
                <w:sz w:val="24"/>
                <w:szCs w:val="24"/>
              </w:rPr>
              <w:t>проводить оценку качественных и количественных характеристик товаров по требованиям нормативно-технических документов.</w:t>
            </w:r>
          </w:p>
        </w:tc>
        <w:tc>
          <w:tcPr>
            <w:tcW w:w="4536"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iCs/>
                <w:sz w:val="24"/>
                <w:szCs w:val="24"/>
              </w:rPr>
              <w:t>законодательства Российской Федерации и ЕАЭС в области технического регулирования, стандартизации и подтверждения соответствия.</w:t>
            </w:r>
          </w:p>
        </w:tc>
      </w:tr>
      <w:tr w:rsidR="00FA00B8" w:rsidRPr="00A37B7C" w:rsidTr="00D9533D">
        <w:trPr>
          <w:trHeight w:val="212"/>
        </w:trPr>
        <w:tc>
          <w:tcPr>
            <w:tcW w:w="1101" w:type="dxa"/>
          </w:tcPr>
          <w:p w:rsidR="00FA00B8" w:rsidRPr="00A37B7C" w:rsidRDefault="00FA00B8" w:rsidP="00D9533D">
            <w:pPr>
              <w:suppressAutoHyphens/>
              <w:spacing w:after="0" w:line="240" w:lineRule="auto"/>
              <w:jc w:val="center"/>
              <w:rPr>
                <w:rFonts w:ascii="Times New Roman" w:hAnsi="Times New Roman"/>
                <w:i/>
                <w:sz w:val="24"/>
                <w:szCs w:val="24"/>
              </w:rPr>
            </w:pPr>
            <w:r>
              <w:rPr>
                <w:rFonts w:ascii="Times New Roman" w:hAnsi="Times New Roman"/>
                <w:sz w:val="24"/>
                <w:szCs w:val="24"/>
              </w:rPr>
              <w:t>ПК 2</w:t>
            </w:r>
            <w:r w:rsidRPr="00A37B7C">
              <w:rPr>
                <w:rFonts w:ascii="Times New Roman" w:hAnsi="Times New Roman"/>
                <w:sz w:val="24"/>
                <w:szCs w:val="24"/>
              </w:rPr>
              <w:t xml:space="preserve">.5 </w:t>
            </w:r>
          </w:p>
        </w:tc>
        <w:tc>
          <w:tcPr>
            <w:tcW w:w="4139"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eastAsia="Calibri" w:hAnsi="Times New Roman"/>
                <w:sz w:val="24"/>
                <w:szCs w:val="24"/>
              </w:rPr>
              <w:t>применения норм российского законодательства в области регулирования предпринимательской деятельности</w:t>
            </w:r>
          </w:p>
        </w:tc>
        <w:tc>
          <w:tcPr>
            <w:tcW w:w="4536" w:type="dxa"/>
          </w:tcPr>
          <w:p w:rsidR="00FA00B8" w:rsidRPr="00A37B7C" w:rsidRDefault="00FA00B8" w:rsidP="00A45503">
            <w:pPr>
              <w:suppressAutoHyphens/>
              <w:spacing w:after="0" w:line="240" w:lineRule="auto"/>
              <w:rPr>
                <w:rFonts w:ascii="Times New Roman" w:hAnsi="Times New Roman"/>
                <w:i/>
                <w:sz w:val="24"/>
                <w:szCs w:val="24"/>
              </w:rPr>
            </w:pPr>
            <w:r w:rsidRPr="00A37B7C">
              <w:rPr>
                <w:rFonts w:ascii="Times New Roman" w:eastAsia="Calibri" w:hAnsi="Times New Roman"/>
                <w:sz w:val="24"/>
                <w:szCs w:val="24"/>
              </w:rPr>
              <w:t>норм российского законодательства в области регулирования предпринимательской деятельности</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i/>
                <w:sz w:val="24"/>
                <w:szCs w:val="24"/>
              </w:rPr>
            </w:pPr>
            <w:r w:rsidRPr="00A37B7C">
              <w:rPr>
                <w:rFonts w:ascii="Times New Roman" w:hAnsi="Times New Roman"/>
                <w:sz w:val="24"/>
                <w:szCs w:val="24"/>
              </w:rPr>
              <w:t>ОК 01</w:t>
            </w:r>
          </w:p>
        </w:tc>
        <w:tc>
          <w:tcPr>
            <w:tcW w:w="4139"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выявлять и эффективно искать информацию, </w:t>
            </w:r>
            <w:r w:rsidRPr="00A37B7C">
              <w:rPr>
                <w:rFonts w:ascii="Times New Roman" w:hAnsi="Times New Roman"/>
                <w:iCs/>
                <w:sz w:val="24"/>
                <w:szCs w:val="24"/>
              </w:rPr>
              <w:lastRenderedPageBreak/>
              <w:t>необходимую для решения задачи и/или проблемы; составлять план действия; оценивать результат и последствия своих действий (самостоятельно или с помощью наставника)</w:t>
            </w:r>
          </w:p>
        </w:tc>
        <w:tc>
          <w:tcPr>
            <w:tcW w:w="4536" w:type="dxa"/>
          </w:tcPr>
          <w:p w:rsidR="00FA00B8" w:rsidRPr="00A37B7C" w:rsidRDefault="00FA00B8" w:rsidP="00A45503">
            <w:pPr>
              <w:suppressAutoHyphens/>
              <w:spacing w:after="0" w:line="240" w:lineRule="auto"/>
              <w:jc w:val="both"/>
              <w:rPr>
                <w:rFonts w:ascii="Times New Roman" w:hAnsi="Times New Roman"/>
                <w:bCs/>
                <w:sz w:val="24"/>
                <w:szCs w:val="24"/>
              </w:rPr>
            </w:pPr>
            <w:r w:rsidRPr="00A37B7C">
              <w:rPr>
                <w:rFonts w:ascii="Times New Roman" w:hAnsi="Times New Roman"/>
                <w:iCs/>
                <w:sz w:val="24"/>
                <w:szCs w:val="24"/>
              </w:rPr>
              <w:lastRenderedPageBreak/>
              <w:t>а</w:t>
            </w:r>
            <w:r w:rsidRPr="00A37B7C">
              <w:rPr>
                <w:rFonts w:ascii="Times New Roman" w:hAnsi="Times New Roman"/>
                <w:bCs/>
                <w:sz w:val="24"/>
                <w:szCs w:val="24"/>
              </w:rPr>
              <w:t xml:space="preserve">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w:t>
            </w:r>
            <w:r w:rsidRPr="00A37B7C">
              <w:rPr>
                <w:rFonts w:ascii="Times New Roman" w:hAnsi="Times New Roman"/>
                <w:bCs/>
                <w:sz w:val="24"/>
                <w:szCs w:val="24"/>
              </w:rPr>
              <w:lastRenderedPageBreak/>
              <w:t>профессиональном и/или социальном контексте;</w:t>
            </w:r>
          </w:p>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bCs/>
                <w:sz w:val="24"/>
                <w:szCs w:val="24"/>
              </w:rPr>
              <w:t>алгоритмы выполнения работ в профессиональной и смежных областях; структуру плана для решения задач; порядок оценки результатов решения задач профессиональной деятельности</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i/>
                <w:sz w:val="24"/>
                <w:szCs w:val="24"/>
              </w:rPr>
            </w:pPr>
            <w:r w:rsidRPr="00A37B7C">
              <w:rPr>
                <w:rFonts w:ascii="Times New Roman" w:hAnsi="Times New Roman"/>
                <w:sz w:val="24"/>
                <w:szCs w:val="24"/>
              </w:rPr>
              <w:lastRenderedPageBreak/>
              <w:t>ОК 02</w:t>
            </w:r>
          </w:p>
        </w:tc>
        <w:tc>
          <w:tcPr>
            <w:tcW w:w="4139"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использовать современное программное обеспечение; использовать различные цифровые средства для решения профессиональных задач. </w:t>
            </w:r>
          </w:p>
        </w:tc>
        <w:tc>
          <w:tcPr>
            <w:tcW w:w="4536"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A37B7C">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sz w:val="24"/>
                <w:szCs w:val="24"/>
              </w:rPr>
            </w:pPr>
            <w:r w:rsidRPr="00A37B7C">
              <w:rPr>
                <w:rFonts w:ascii="Times New Roman" w:hAnsi="Times New Roman"/>
                <w:sz w:val="24"/>
                <w:szCs w:val="24"/>
              </w:rPr>
              <w:t>ОК 03</w:t>
            </w:r>
          </w:p>
        </w:tc>
        <w:tc>
          <w:tcPr>
            <w:tcW w:w="4139" w:type="dxa"/>
          </w:tcPr>
          <w:p w:rsidR="00FA00B8" w:rsidRPr="00A37B7C" w:rsidRDefault="00FA00B8" w:rsidP="00A45503">
            <w:pPr>
              <w:suppressAutoHyphens/>
              <w:spacing w:after="0" w:line="240" w:lineRule="auto"/>
              <w:jc w:val="both"/>
              <w:rPr>
                <w:rFonts w:ascii="Times New Roman" w:hAnsi="Times New Roman"/>
                <w:bCs/>
                <w:spacing w:val="-4"/>
                <w:sz w:val="24"/>
                <w:szCs w:val="24"/>
              </w:rPr>
            </w:pPr>
            <w:r w:rsidRPr="00A37B7C">
              <w:rPr>
                <w:rFonts w:ascii="Times New Roman" w:hAnsi="Times New Roman"/>
                <w:bCs/>
                <w:spacing w:val="-4"/>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4536" w:type="dxa"/>
          </w:tcPr>
          <w:p w:rsidR="00FA00B8" w:rsidRPr="00A37B7C" w:rsidRDefault="00FA00B8" w:rsidP="00A45503">
            <w:pPr>
              <w:suppressAutoHyphens/>
              <w:spacing w:after="0" w:line="240" w:lineRule="auto"/>
              <w:jc w:val="both"/>
              <w:rPr>
                <w:rFonts w:ascii="Times New Roman" w:hAnsi="Times New Roman"/>
                <w:bCs/>
                <w:sz w:val="24"/>
                <w:szCs w:val="24"/>
              </w:rPr>
            </w:pPr>
            <w:r w:rsidRPr="00A37B7C">
              <w:rPr>
                <w:rFonts w:ascii="Times New Roman" w:hAnsi="Times New Roman"/>
                <w:bCs/>
                <w:spacing w:val="-4"/>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i/>
                <w:sz w:val="24"/>
                <w:szCs w:val="24"/>
              </w:rPr>
            </w:pPr>
            <w:r w:rsidRPr="00A37B7C">
              <w:rPr>
                <w:rFonts w:ascii="Times New Roman" w:hAnsi="Times New Roman"/>
                <w:sz w:val="24"/>
                <w:szCs w:val="24"/>
              </w:rPr>
              <w:t>ОК 05</w:t>
            </w:r>
          </w:p>
        </w:tc>
        <w:tc>
          <w:tcPr>
            <w:tcW w:w="4139"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iCs/>
                <w:sz w:val="24"/>
                <w:szCs w:val="24"/>
              </w:rPr>
              <w:t xml:space="preserve">грамотно </w:t>
            </w:r>
            <w:r w:rsidRPr="00A37B7C">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tc>
        <w:tc>
          <w:tcPr>
            <w:tcW w:w="4536"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FA00B8" w:rsidRPr="00A37B7C" w:rsidTr="00D9533D">
        <w:trPr>
          <w:trHeight w:val="212"/>
        </w:trPr>
        <w:tc>
          <w:tcPr>
            <w:tcW w:w="1101" w:type="dxa"/>
          </w:tcPr>
          <w:p w:rsidR="00FA00B8" w:rsidRPr="00A37B7C" w:rsidRDefault="00FA00B8" w:rsidP="00A45503">
            <w:pPr>
              <w:suppressAutoHyphens/>
              <w:spacing w:after="0" w:line="240" w:lineRule="auto"/>
              <w:jc w:val="center"/>
              <w:rPr>
                <w:rFonts w:ascii="Times New Roman" w:hAnsi="Times New Roman"/>
                <w:i/>
                <w:sz w:val="24"/>
                <w:szCs w:val="24"/>
              </w:rPr>
            </w:pPr>
            <w:r w:rsidRPr="00A37B7C">
              <w:rPr>
                <w:rFonts w:ascii="Times New Roman" w:hAnsi="Times New Roman"/>
                <w:sz w:val="24"/>
                <w:szCs w:val="24"/>
              </w:rPr>
              <w:t>ОК 06</w:t>
            </w:r>
          </w:p>
        </w:tc>
        <w:tc>
          <w:tcPr>
            <w:tcW w:w="4139" w:type="dxa"/>
            <w:shd w:val="clear" w:color="auto" w:fill="auto"/>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bCs/>
                <w:iCs/>
                <w:sz w:val="24"/>
                <w:szCs w:val="24"/>
              </w:rPr>
              <w:t xml:space="preserve">описывать значимость своей </w:t>
            </w:r>
            <w:r w:rsidRPr="00A37B7C">
              <w:rPr>
                <w:rFonts w:ascii="Times New Roman" w:hAnsi="Times New Roman"/>
                <w:bCs/>
                <w:sz w:val="24"/>
                <w:szCs w:val="24"/>
              </w:rPr>
              <w:t>специальности;</w:t>
            </w:r>
            <w:r w:rsidRPr="00A37B7C">
              <w:rPr>
                <w:rFonts w:ascii="Times New Roman" w:hAnsi="Times New Roman"/>
                <w:bCs/>
                <w:i/>
                <w:iCs/>
                <w:sz w:val="24"/>
                <w:szCs w:val="24"/>
              </w:rPr>
              <w:t xml:space="preserve"> </w:t>
            </w:r>
            <w:r w:rsidRPr="00A37B7C">
              <w:rPr>
                <w:rFonts w:ascii="Times New Roman" w:hAnsi="Times New Roman"/>
                <w:bCs/>
                <w:iCs/>
                <w:sz w:val="24"/>
                <w:szCs w:val="24"/>
              </w:rPr>
              <w:t>применять стандарты антикоррупционного поведения</w:t>
            </w:r>
          </w:p>
        </w:tc>
        <w:tc>
          <w:tcPr>
            <w:tcW w:w="4536" w:type="dxa"/>
          </w:tcPr>
          <w:p w:rsidR="00FA00B8" w:rsidRPr="00A37B7C" w:rsidRDefault="00FA00B8" w:rsidP="00A45503">
            <w:pPr>
              <w:suppressAutoHyphens/>
              <w:spacing w:after="0" w:line="240" w:lineRule="auto"/>
              <w:jc w:val="both"/>
              <w:rPr>
                <w:rFonts w:ascii="Times New Roman" w:hAnsi="Times New Roman"/>
                <w:i/>
                <w:sz w:val="24"/>
                <w:szCs w:val="24"/>
              </w:rPr>
            </w:pPr>
            <w:r w:rsidRPr="00A37B7C">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bl>
    <w:p w:rsidR="00D9533D" w:rsidRDefault="00D9533D" w:rsidP="00D9533D">
      <w:pPr>
        <w:suppressAutoHyphens/>
        <w:spacing w:after="0" w:line="240" w:lineRule="auto"/>
        <w:jc w:val="center"/>
        <w:rPr>
          <w:rFonts w:ascii="Times New Roman" w:hAnsi="Times New Roman"/>
          <w:b/>
          <w:sz w:val="24"/>
          <w:szCs w:val="24"/>
        </w:rPr>
      </w:pPr>
    </w:p>
    <w:p w:rsidR="00FA00B8" w:rsidRPr="00A37B7C" w:rsidRDefault="00FA00B8" w:rsidP="00D9533D">
      <w:pPr>
        <w:suppressAutoHyphens/>
        <w:spacing w:after="0" w:line="240" w:lineRule="auto"/>
        <w:jc w:val="center"/>
        <w:rPr>
          <w:rFonts w:ascii="Times New Roman" w:hAnsi="Times New Roman"/>
          <w:b/>
          <w:sz w:val="24"/>
          <w:szCs w:val="24"/>
        </w:rPr>
      </w:pPr>
      <w:r w:rsidRPr="00A37B7C">
        <w:rPr>
          <w:rFonts w:ascii="Times New Roman" w:hAnsi="Times New Roman"/>
          <w:b/>
          <w:sz w:val="24"/>
          <w:szCs w:val="24"/>
        </w:rPr>
        <w:t>2. СТРУКТУРА И СОДЕРЖАНИЕ УЧЕБНОЙ ДИСЦИПЛИНЫ</w:t>
      </w:r>
    </w:p>
    <w:p w:rsidR="00FA00B8" w:rsidRPr="00A37B7C" w:rsidRDefault="00FA00B8" w:rsidP="00D9533D">
      <w:pPr>
        <w:suppressAutoHyphens/>
        <w:spacing w:after="0" w:line="240" w:lineRule="auto"/>
        <w:ind w:firstLine="709"/>
        <w:rPr>
          <w:rFonts w:ascii="Times New Roman" w:hAnsi="Times New Roman"/>
          <w:b/>
          <w:sz w:val="24"/>
          <w:szCs w:val="24"/>
        </w:rPr>
      </w:pPr>
      <w:r w:rsidRPr="00A37B7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605"/>
      </w:tblGrid>
      <w:tr w:rsidR="00FA00B8" w:rsidRPr="00A37B7C" w:rsidTr="00D9533D">
        <w:trPr>
          <w:trHeight w:val="235"/>
        </w:trPr>
        <w:tc>
          <w:tcPr>
            <w:tcW w:w="3685" w:type="pct"/>
            <w:vAlign w:val="center"/>
          </w:tcPr>
          <w:p w:rsidR="00FA00B8" w:rsidRPr="00A37B7C" w:rsidRDefault="00FA00B8" w:rsidP="00D9533D">
            <w:pPr>
              <w:suppressAutoHyphens/>
              <w:spacing w:after="0" w:line="240" w:lineRule="auto"/>
              <w:rPr>
                <w:rFonts w:ascii="Times New Roman" w:hAnsi="Times New Roman"/>
                <w:b/>
              </w:rPr>
            </w:pPr>
            <w:r w:rsidRPr="00A37B7C">
              <w:rPr>
                <w:rFonts w:ascii="Times New Roman" w:hAnsi="Times New Roman"/>
                <w:b/>
              </w:rPr>
              <w:t>Вид учебной работы</w:t>
            </w:r>
          </w:p>
        </w:tc>
        <w:tc>
          <w:tcPr>
            <w:tcW w:w="1315" w:type="pct"/>
            <w:vAlign w:val="center"/>
          </w:tcPr>
          <w:p w:rsidR="00FA00B8" w:rsidRPr="00A37B7C" w:rsidRDefault="00FA00B8" w:rsidP="00D9533D">
            <w:pPr>
              <w:suppressAutoHyphens/>
              <w:spacing w:after="0" w:line="240" w:lineRule="auto"/>
              <w:rPr>
                <w:rFonts w:ascii="Times New Roman" w:hAnsi="Times New Roman"/>
                <w:b/>
                <w:iCs/>
              </w:rPr>
            </w:pPr>
            <w:r w:rsidRPr="00A37B7C">
              <w:rPr>
                <w:rFonts w:ascii="Times New Roman" w:hAnsi="Times New Roman"/>
                <w:b/>
                <w:iCs/>
              </w:rPr>
              <w:t>Объем в часах</w:t>
            </w:r>
          </w:p>
        </w:tc>
      </w:tr>
      <w:tr w:rsidR="00FA00B8" w:rsidRPr="00A37B7C" w:rsidTr="00D9533D">
        <w:trPr>
          <w:trHeight w:val="252"/>
        </w:trPr>
        <w:tc>
          <w:tcPr>
            <w:tcW w:w="3685" w:type="pct"/>
            <w:vAlign w:val="center"/>
          </w:tcPr>
          <w:p w:rsidR="00FA00B8" w:rsidRPr="00A37B7C" w:rsidRDefault="00FA00B8" w:rsidP="00D9533D">
            <w:pPr>
              <w:suppressAutoHyphens/>
              <w:spacing w:after="0" w:line="240" w:lineRule="auto"/>
              <w:rPr>
                <w:rFonts w:ascii="Times New Roman" w:hAnsi="Times New Roman"/>
                <w:b/>
              </w:rPr>
            </w:pPr>
            <w:r w:rsidRPr="00A37B7C">
              <w:rPr>
                <w:rFonts w:ascii="Times New Roman" w:hAnsi="Times New Roman"/>
                <w:b/>
              </w:rPr>
              <w:t>Объем образовательной программы учебной дисциплины</w:t>
            </w:r>
          </w:p>
        </w:tc>
        <w:tc>
          <w:tcPr>
            <w:tcW w:w="1315" w:type="pct"/>
            <w:vAlign w:val="center"/>
          </w:tcPr>
          <w:p w:rsidR="00FA00B8" w:rsidRPr="00D9533D" w:rsidRDefault="00D9533D" w:rsidP="00D9533D">
            <w:pPr>
              <w:suppressAutoHyphens/>
              <w:spacing w:after="0" w:line="240" w:lineRule="auto"/>
              <w:jc w:val="center"/>
              <w:rPr>
                <w:rFonts w:ascii="Times New Roman" w:hAnsi="Times New Roman"/>
                <w:b/>
                <w:iCs/>
              </w:rPr>
            </w:pPr>
            <w:r>
              <w:rPr>
                <w:rFonts w:ascii="Times New Roman" w:hAnsi="Times New Roman"/>
                <w:b/>
                <w:iCs/>
              </w:rPr>
              <w:t>48</w:t>
            </w:r>
          </w:p>
        </w:tc>
      </w:tr>
      <w:tr w:rsidR="00FA00B8" w:rsidRPr="00A37B7C" w:rsidTr="00D9533D">
        <w:trPr>
          <w:trHeight w:val="129"/>
        </w:trPr>
        <w:tc>
          <w:tcPr>
            <w:tcW w:w="3685" w:type="pct"/>
            <w:shd w:val="clear" w:color="auto" w:fill="auto"/>
            <w:vAlign w:val="center"/>
          </w:tcPr>
          <w:p w:rsidR="00FA00B8" w:rsidRPr="00A37B7C" w:rsidRDefault="00FA00B8" w:rsidP="00D9533D">
            <w:pPr>
              <w:suppressAutoHyphens/>
              <w:spacing w:after="0" w:line="240" w:lineRule="auto"/>
              <w:rPr>
                <w:rFonts w:ascii="Times New Roman" w:hAnsi="Times New Roman"/>
                <w:b/>
              </w:rPr>
            </w:pPr>
            <w:r w:rsidRPr="00A37B7C">
              <w:rPr>
                <w:rFonts w:ascii="Times New Roman" w:hAnsi="Times New Roman"/>
                <w:b/>
              </w:rPr>
              <w:t xml:space="preserve">в </w:t>
            </w:r>
            <w:proofErr w:type="spellStart"/>
            <w:r w:rsidRPr="00A37B7C">
              <w:rPr>
                <w:rFonts w:ascii="Times New Roman" w:hAnsi="Times New Roman"/>
                <w:b/>
              </w:rPr>
              <w:t>т.ч</w:t>
            </w:r>
            <w:proofErr w:type="spellEnd"/>
            <w:r w:rsidRPr="00A37B7C">
              <w:rPr>
                <w:rFonts w:ascii="Times New Roman" w:hAnsi="Times New Roman"/>
                <w:b/>
              </w:rPr>
              <w:t>. в форме практической подготовки</w:t>
            </w:r>
          </w:p>
        </w:tc>
        <w:tc>
          <w:tcPr>
            <w:tcW w:w="1315" w:type="pct"/>
            <w:shd w:val="clear" w:color="auto" w:fill="auto"/>
            <w:vAlign w:val="center"/>
          </w:tcPr>
          <w:p w:rsidR="00FA00B8" w:rsidRPr="00D9533D" w:rsidRDefault="00D9533D" w:rsidP="00D9533D">
            <w:pPr>
              <w:suppressAutoHyphens/>
              <w:spacing w:after="0" w:line="240" w:lineRule="auto"/>
              <w:jc w:val="center"/>
              <w:rPr>
                <w:rFonts w:ascii="Times New Roman" w:hAnsi="Times New Roman"/>
                <w:b/>
                <w:iCs/>
              </w:rPr>
            </w:pPr>
            <w:r>
              <w:rPr>
                <w:rFonts w:ascii="Times New Roman" w:hAnsi="Times New Roman"/>
                <w:b/>
                <w:iCs/>
              </w:rPr>
              <w:t>20</w:t>
            </w:r>
          </w:p>
        </w:tc>
      </w:tr>
      <w:tr w:rsidR="00FA00B8" w:rsidRPr="00A37B7C" w:rsidTr="00D9533D">
        <w:trPr>
          <w:trHeight w:val="48"/>
        </w:trPr>
        <w:tc>
          <w:tcPr>
            <w:tcW w:w="3685" w:type="pct"/>
            <w:vAlign w:val="center"/>
          </w:tcPr>
          <w:p w:rsidR="00FA00B8" w:rsidRPr="00A37B7C" w:rsidRDefault="00FA00B8" w:rsidP="00D9533D">
            <w:pPr>
              <w:suppressAutoHyphens/>
              <w:spacing w:after="0" w:line="240" w:lineRule="auto"/>
              <w:rPr>
                <w:rFonts w:ascii="Times New Roman" w:hAnsi="Times New Roman"/>
              </w:rPr>
            </w:pPr>
            <w:r w:rsidRPr="00A37B7C">
              <w:rPr>
                <w:rFonts w:ascii="Times New Roman" w:hAnsi="Times New Roman"/>
              </w:rPr>
              <w:t>теоретическое обучение</w:t>
            </w:r>
          </w:p>
        </w:tc>
        <w:tc>
          <w:tcPr>
            <w:tcW w:w="1315" w:type="pct"/>
            <w:vAlign w:val="center"/>
          </w:tcPr>
          <w:p w:rsidR="00FA00B8" w:rsidRPr="00A37B7C" w:rsidRDefault="00D9533D" w:rsidP="00D9533D">
            <w:pPr>
              <w:suppressAutoHyphens/>
              <w:spacing w:after="0" w:line="240" w:lineRule="auto"/>
              <w:jc w:val="center"/>
              <w:rPr>
                <w:rFonts w:ascii="Times New Roman" w:hAnsi="Times New Roman"/>
                <w:iCs/>
              </w:rPr>
            </w:pPr>
            <w:r>
              <w:rPr>
                <w:rFonts w:ascii="Times New Roman" w:hAnsi="Times New Roman"/>
                <w:iCs/>
              </w:rPr>
              <w:t>28</w:t>
            </w:r>
          </w:p>
        </w:tc>
      </w:tr>
      <w:tr w:rsidR="00FA00B8" w:rsidRPr="00A37B7C" w:rsidTr="00D9533D">
        <w:trPr>
          <w:trHeight w:val="201"/>
        </w:trPr>
        <w:tc>
          <w:tcPr>
            <w:tcW w:w="3685" w:type="pct"/>
            <w:vAlign w:val="center"/>
          </w:tcPr>
          <w:p w:rsidR="00FA00B8" w:rsidRPr="00A37B7C" w:rsidRDefault="00FA00B8" w:rsidP="00D9533D">
            <w:pPr>
              <w:suppressAutoHyphens/>
              <w:spacing w:after="0" w:line="240" w:lineRule="auto"/>
              <w:rPr>
                <w:rFonts w:ascii="Times New Roman" w:hAnsi="Times New Roman"/>
              </w:rPr>
            </w:pPr>
            <w:r w:rsidRPr="00A37B7C">
              <w:rPr>
                <w:rFonts w:ascii="Times New Roman" w:hAnsi="Times New Roman"/>
              </w:rPr>
              <w:t>практические занятия</w:t>
            </w:r>
            <w:r w:rsidRPr="00A37B7C">
              <w:rPr>
                <w:rFonts w:ascii="Times New Roman" w:hAnsi="Times New Roman"/>
                <w:i/>
              </w:rPr>
              <w:t xml:space="preserve"> </w:t>
            </w:r>
          </w:p>
        </w:tc>
        <w:tc>
          <w:tcPr>
            <w:tcW w:w="1315" w:type="pct"/>
            <w:vAlign w:val="center"/>
          </w:tcPr>
          <w:p w:rsidR="00FA00B8" w:rsidRPr="00A37B7C" w:rsidRDefault="00D9533D" w:rsidP="00D9533D">
            <w:pPr>
              <w:suppressAutoHyphens/>
              <w:spacing w:after="0" w:line="240" w:lineRule="auto"/>
              <w:jc w:val="center"/>
              <w:rPr>
                <w:rFonts w:ascii="Times New Roman" w:hAnsi="Times New Roman"/>
                <w:iCs/>
              </w:rPr>
            </w:pPr>
            <w:r>
              <w:rPr>
                <w:rFonts w:ascii="Times New Roman" w:hAnsi="Times New Roman"/>
                <w:iCs/>
              </w:rPr>
              <w:t>20</w:t>
            </w:r>
          </w:p>
        </w:tc>
      </w:tr>
      <w:tr w:rsidR="00FA00B8" w:rsidRPr="00A37B7C" w:rsidTr="00A45503">
        <w:trPr>
          <w:trHeight w:val="267"/>
        </w:trPr>
        <w:tc>
          <w:tcPr>
            <w:tcW w:w="3685" w:type="pct"/>
            <w:vAlign w:val="center"/>
          </w:tcPr>
          <w:p w:rsidR="00FA00B8" w:rsidRPr="00A37B7C" w:rsidRDefault="00FA00B8" w:rsidP="00D9533D">
            <w:pPr>
              <w:suppressAutoHyphens/>
              <w:spacing w:after="0" w:line="240" w:lineRule="auto"/>
              <w:rPr>
                <w:rFonts w:ascii="Times New Roman" w:hAnsi="Times New Roman"/>
                <w:i/>
              </w:rPr>
            </w:pPr>
            <w:r w:rsidRPr="00A37B7C">
              <w:rPr>
                <w:rFonts w:ascii="Times New Roman" w:hAnsi="Times New Roman"/>
                <w:i/>
              </w:rPr>
              <w:t xml:space="preserve">Самостоятельная работа </w:t>
            </w:r>
          </w:p>
        </w:tc>
        <w:tc>
          <w:tcPr>
            <w:tcW w:w="1315" w:type="pct"/>
            <w:vAlign w:val="center"/>
          </w:tcPr>
          <w:p w:rsidR="00FA00B8" w:rsidRPr="00A37B7C" w:rsidRDefault="00FA00B8" w:rsidP="00D9533D">
            <w:pPr>
              <w:suppressAutoHyphens/>
              <w:spacing w:after="0" w:line="240" w:lineRule="auto"/>
              <w:jc w:val="center"/>
              <w:rPr>
                <w:rFonts w:ascii="Times New Roman" w:hAnsi="Times New Roman"/>
                <w:iCs/>
              </w:rPr>
            </w:pPr>
            <w:r w:rsidRPr="00A37B7C">
              <w:rPr>
                <w:rFonts w:ascii="Times New Roman" w:hAnsi="Times New Roman"/>
                <w:iCs/>
              </w:rPr>
              <w:t>-</w:t>
            </w:r>
          </w:p>
        </w:tc>
      </w:tr>
      <w:tr w:rsidR="00D9533D" w:rsidRPr="00A37B7C" w:rsidTr="00D9533D">
        <w:trPr>
          <w:trHeight w:val="331"/>
        </w:trPr>
        <w:tc>
          <w:tcPr>
            <w:tcW w:w="5000" w:type="pct"/>
            <w:gridSpan w:val="2"/>
            <w:vAlign w:val="center"/>
          </w:tcPr>
          <w:p w:rsidR="00D9533D" w:rsidRPr="00A37B7C" w:rsidRDefault="00D9533D" w:rsidP="00D9533D">
            <w:pPr>
              <w:suppressAutoHyphens/>
              <w:spacing w:after="0" w:line="240" w:lineRule="auto"/>
              <w:rPr>
                <w:rFonts w:ascii="Times New Roman" w:hAnsi="Times New Roman"/>
                <w:iCs/>
              </w:rPr>
            </w:pPr>
            <w:r w:rsidRPr="00A37B7C">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r>
    </w:tbl>
    <w:p w:rsidR="00FA00B8" w:rsidRPr="00A37B7C" w:rsidRDefault="00FA00B8" w:rsidP="00FA00B8">
      <w:pPr>
        <w:suppressAutoHyphens/>
        <w:spacing w:after="120"/>
        <w:rPr>
          <w:rFonts w:ascii="Times New Roman" w:hAnsi="Times New Roman"/>
          <w:b/>
          <w:i/>
        </w:rPr>
      </w:pPr>
    </w:p>
    <w:p w:rsidR="00FA00B8" w:rsidRPr="00A37B7C" w:rsidRDefault="00FA00B8" w:rsidP="00FA00B8">
      <w:pPr>
        <w:rPr>
          <w:rFonts w:ascii="Times New Roman" w:hAnsi="Times New Roman"/>
          <w:b/>
          <w:i/>
        </w:rPr>
        <w:sectPr w:rsidR="00FA00B8" w:rsidRPr="00A37B7C" w:rsidSect="00CE5DF4">
          <w:footerReference w:type="even" r:id="rId7"/>
          <w:footerReference w:type="default" r:id="rId8"/>
          <w:pgSz w:w="11906" w:h="16838"/>
          <w:pgMar w:top="1134" w:right="851" w:bottom="1134" w:left="1134" w:header="708" w:footer="708" w:gutter="0"/>
          <w:cols w:space="720"/>
          <w:docGrid w:linePitch="299"/>
        </w:sectPr>
      </w:pPr>
    </w:p>
    <w:p w:rsidR="00FA00B8" w:rsidRDefault="00FA00B8" w:rsidP="000F2D25">
      <w:pPr>
        <w:numPr>
          <w:ilvl w:val="1"/>
          <w:numId w:val="5"/>
        </w:numPr>
        <w:spacing w:after="0" w:line="240" w:lineRule="auto"/>
        <w:rPr>
          <w:rFonts w:ascii="Times New Roman" w:hAnsi="Times New Roman"/>
          <w:b/>
        </w:rPr>
      </w:pPr>
      <w:r w:rsidRPr="00A37B7C">
        <w:rPr>
          <w:rFonts w:ascii="Times New Roman" w:hAnsi="Times New Roman"/>
          <w:b/>
        </w:rPr>
        <w:lastRenderedPageBreak/>
        <w:t xml:space="preserve">Тематический план и содержание учебной дисциплины </w:t>
      </w:r>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11273"/>
        <w:gridCol w:w="1445"/>
        <w:gridCol w:w="1429"/>
      </w:tblGrid>
      <w:tr w:rsidR="00D9533D" w:rsidRPr="00D9533D" w:rsidTr="00963CE5">
        <w:trPr>
          <w:trHeight w:val="20"/>
        </w:trPr>
        <w:tc>
          <w:tcPr>
            <w:tcW w:w="505" w:type="pct"/>
            <w:vAlign w:val="center"/>
          </w:tcPr>
          <w:p w:rsidR="00FA00B8" w:rsidRPr="00D9533D" w:rsidRDefault="00FA00B8" w:rsidP="000F2D25">
            <w:pPr>
              <w:suppressAutoHyphens/>
              <w:spacing w:after="0" w:line="240" w:lineRule="auto"/>
              <w:jc w:val="center"/>
              <w:rPr>
                <w:rFonts w:ascii="Times New Roman" w:hAnsi="Times New Roman" w:cs="Times New Roman"/>
                <w:b/>
                <w:bCs/>
                <w:sz w:val="16"/>
                <w:szCs w:val="16"/>
              </w:rPr>
            </w:pPr>
            <w:r w:rsidRPr="00D9533D">
              <w:rPr>
                <w:rFonts w:ascii="Times New Roman" w:hAnsi="Times New Roman" w:cs="Times New Roman"/>
                <w:b/>
                <w:bCs/>
                <w:sz w:val="16"/>
                <w:szCs w:val="16"/>
              </w:rPr>
              <w:t>Наименование разделов и тем</w:t>
            </w:r>
          </w:p>
        </w:tc>
        <w:tc>
          <w:tcPr>
            <w:tcW w:w="3582" w:type="pct"/>
            <w:vAlign w:val="center"/>
          </w:tcPr>
          <w:p w:rsidR="00FA00B8" w:rsidRPr="00D9533D" w:rsidRDefault="00FA00B8" w:rsidP="000F2D25">
            <w:pPr>
              <w:suppressAutoHyphens/>
              <w:spacing w:after="0" w:line="240" w:lineRule="auto"/>
              <w:jc w:val="center"/>
              <w:rPr>
                <w:rFonts w:ascii="Times New Roman" w:hAnsi="Times New Roman" w:cs="Times New Roman"/>
                <w:b/>
                <w:bCs/>
                <w:sz w:val="16"/>
                <w:szCs w:val="16"/>
              </w:rPr>
            </w:pPr>
            <w:r w:rsidRPr="00D9533D">
              <w:rPr>
                <w:rFonts w:ascii="Times New Roman" w:hAnsi="Times New Roman" w:cs="Times New Roman"/>
                <w:b/>
                <w:bCs/>
                <w:sz w:val="16"/>
                <w:szCs w:val="16"/>
              </w:rPr>
              <w:t>Содержание учебного материала и формы организации деятельности обучающихся</w:t>
            </w:r>
          </w:p>
        </w:tc>
        <w:tc>
          <w:tcPr>
            <w:tcW w:w="459" w:type="pct"/>
            <w:vAlign w:val="center"/>
          </w:tcPr>
          <w:p w:rsidR="00FA00B8" w:rsidRPr="00D9533D" w:rsidRDefault="00FA00B8" w:rsidP="000F2D25">
            <w:pPr>
              <w:suppressAutoHyphens/>
              <w:spacing w:after="0" w:line="240" w:lineRule="auto"/>
              <w:jc w:val="center"/>
              <w:rPr>
                <w:rFonts w:ascii="Times New Roman" w:hAnsi="Times New Roman" w:cs="Times New Roman"/>
                <w:b/>
                <w:bCs/>
                <w:sz w:val="16"/>
                <w:szCs w:val="16"/>
              </w:rPr>
            </w:pPr>
            <w:r w:rsidRPr="00D9533D">
              <w:rPr>
                <w:rFonts w:ascii="Times New Roman" w:hAnsi="Times New Roman" w:cs="Times New Roman"/>
                <w:b/>
                <w:bCs/>
                <w:sz w:val="16"/>
                <w:szCs w:val="16"/>
              </w:rPr>
              <w:t>Объем, акад. ч/</w:t>
            </w:r>
            <w:r w:rsidR="00D9533D">
              <w:rPr>
                <w:rFonts w:ascii="Times New Roman" w:hAnsi="Times New Roman" w:cs="Times New Roman"/>
                <w:b/>
                <w:bCs/>
                <w:sz w:val="16"/>
                <w:szCs w:val="16"/>
              </w:rPr>
              <w:t xml:space="preserve"> </w:t>
            </w:r>
            <w:r w:rsidRPr="00D9533D">
              <w:rPr>
                <w:rFonts w:ascii="Times New Roman" w:hAnsi="Times New Roman" w:cs="Times New Roman"/>
                <w:b/>
                <w:bCs/>
                <w:sz w:val="16"/>
                <w:szCs w:val="16"/>
              </w:rPr>
              <w:t>в том числе в форме п</w:t>
            </w:r>
            <w:r w:rsidR="004B133D">
              <w:rPr>
                <w:rFonts w:ascii="Times New Roman" w:hAnsi="Times New Roman" w:cs="Times New Roman"/>
                <w:b/>
                <w:bCs/>
                <w:sz w:val="16"/>
                <w:szCs w:val="16"/>
              </w:rPr>
              <w:t>.</w:t>
            </w:r>
            <w:r w:rsidRPr="00D9533D">
              <w:rPr>
                <w:rFonts w:ascii="Times New Roman" w:hAnsi="Times New Roman" w:cs="Times New Roman"/>
                <w:b/>
                <w:bCs/>
                <w:sz w:val="16"/>
                <w:szCs w:val="16"/>
              </w:rPr>
              <w:t xml:space="preserve"> п</w:t>
            </w:r>
            <w:r w:rsidR="004B133D">
              <w:rPr>
                <w:rFonts w:ascii="Times New Roman" w:hAnsi="Times New Roman" w:cs="Times New Roman"/>
                <w:b/>
                <w:bCs/>
                <w:sz w:val="16"/>
                <w:szCs w:val="16"/>
              </w:rPr>
              <w:t>.</w:t>
            </w:r>
            <w:r w:rsidRPr="00D9533D">
              <w:rPr>
                <w:rFonts w:ascii="Times New Roman" w:hAnsi="Times New Roman" w:cs="Times New Roman"/>
                <w:b/>
                <w:bCs/>
                <w:sz w:val="16"/>
                <w:szCs w:val="16"/>
              </w:rPr>
              <w:t xml:space="preserve">, </w:t>
            </w:r>
            <w:proofErr w:type="spellStart"/>
            <w:r w:rsidRPr="00D9533D">
              <w:rPr>
                <w:rFonts w:ascii="Times New Roman" w:hAnsi="Times New Roman" w:cs="Times New Roman"/>
                <w:b/>
                <w:bCs/>
                <w:sz w:val="16"/>
                <w:szCs w:val="16"/>
              </w:rPr>
              <w:t>акад</w:t>
            </w:r>
            <w:proofErr w:type="spellEnd"/>
            <w:r w:rsidRPr="00D9533D">
              <w:rPr>
                <w:rFonts w:ascii="Times New Roman" w:hAnsi="Times New Roman" w:cs="Times New Roman"/>
                <w:b/>
                <w:bCs/>
                <w:sz w:val="16"/>
                <w:szCs w:val="16"/>
              </w:rPr>
              <w:t xml:space="preserve"> ч</w:t>
            </w:r>
          </w:p>
        </w:tc>
        <w:tc>
          <w:tcPr>
            <w:tcW w:w="454" w:type="pct"/>
            <w:vAlign w:val="center"/>
          </w:tcPr>
          <w:p w:rsidR="00FA00B8" w:rsidRPr="00D9533D" w:rsidRDefault="00FA00B8" w:rsidP="000F2D25">
            <w:pPr>
              <w:suppressAutoHyphens/>
              <w:spacing w:after="0" w:line="240" w:lineRule="auto"/>
              <w:jc w:val="center"/>
              <w:rPr>
                <w:rFonts w:ascii="Times New Roman" w:hAnsi="Times New Roman" w:cs="Times New Roman"/>
                <w:b/>
                <w:bCs/>
                <w:sz w:val="16"/>
                <w:szCs w:val="16"/>
              </w:rPr>
            </w:pPr>
            <w:r w:rsidRPr="00D9533D">
              <w:rPr>
                <w:rFonts w:ascii="Times New Roman" w:hAnsi="Times New Roman" w:cs="Times New Roman"/>
                <w:b/>
                <w:bCs/>
                <w:sz w:val="16"/>
                <w:szCs w:val="16"/>
              </w:rPr>
              <w:t>Коды компетенций, формированию которых способствует элемент программы</w:t>
            </w:r>
          </w:p>
        </w:tc>
      </w:tr>
      <w:tr w:rsidR="00D9533D" w:rsidRPr="00D9533D" w:rsidTr="00963CE5">
        <w:trPr>
          <w:trHeight w:val="20"/>
        </w:trPr>
        <w:tc>
          <w:tcPr>
            <w:tcW w:w="505" w:type="pct"/>
          </w:tcPr>
          <w:p w:rsidR="00FA00B8" w:rsidRPr="00D9533D" w:rsidRDefault="00FA00B8" w:rsidP="00D9533D">
            <w:pPr>
              <w:spacing w:after="0" w:line="240" w:lineRule="auto"/>
              <w:jc w:val="center"/>
              <w:rPr>
                <w:rFonts w:ascii="Times New Roman" w:hAnsi="Times New Roman" w:cs="Times New Roman"/>
                <w:b/>
                <w:bCs/>
                <w:i/>
                <w:iCs/>
                <w:sz w:val="16"/>
                <w:szCs w:val="16"/>
              </w:rPr>
            </w:pPr>
            <w:r w:rsidRPr="00D9533D">
              <w:rPr>
                <w:rFonts w:ascii="Times New Roman" w:hAnsi="Times New Roman" w:cs="Times New Roman"/>
                <w:b/>
                <w:bCs/>
                <w:i/>
                <w:iCs/>
                <w:sz w:val="16"/>
                <w:szCs w:val="16"/>
              </w:rPr>
              <w:t>1</w:t>
            </w:r>
          </w:p>
        </w:tc>
        <w:tc>
          <w:tcPr>
            <w:tcW w:w="3582" w:type="pct"/>
          </w:tcPr>
          <w:p w:rsidR="00FA00B8" w:rsidRPr="00D9533D" w:rsidRDefault="00FA00B8" w:rsidP="00D9533D">
            <w:pPr>
              <w:spacing w:after="0" w:line="240" w:lineRule="auto"/>
              <w:jc w:val="center"/>
              <w:rPr>
                <w:rFonts w:ascii="Times New Roman" w:hAnsi="Times New Roman" w:cs="Times New Roman"/>
                <w:b/>
                <w:bCs/>
                <w:i/>
                <w:iCs/>
                <w:sz w:val="16"/>
                <w:szCs w:val="16"/>
              </w:rPr>
            </w:pPr>
            <w:r w:rsidRPr="00D9533D">
              <w:rPr>
                <w:rFonts w:ascii="Times New Roman" w:hAnsi="Times New Roman" w:cs="Times New Roman"/>
                <w:b/>
                <w:bCs/>
                <w:i/>
                <w:iCs/>
                <w:sz w:val="16"/>
                <w:szCs w:val="16"/>
              </w:rPr>
              <w:t>2</w:t>
            </w:r>
          </w:p>
        </w:tc>
        <w:tc>
          <w:tcPr>
            <w:tcW w:w="459" w:type="pct"/>
          </w:tcPr>
          <w:p w:rsidR="00FA00B8" w:rsidRPr="00D9533D" w:rsidRDefault="00FA00B8" w:rsidP="00D9533D">
            <w:pPr>
              <w:spacing w:after="0" w:line="240" w:lineRule="auto"/>
              <w:jc w:val="center"/>
              <w:rPr>
                <w:rFonts w:ascii="Times New Roman" w:hAnsi="Times New Roman" w:cs="Times New Roman"/>
                <w:b/>
                <w:bCs/>
                <w:i/>
                <w:iCs/>
                <w:sz w:val="16"/>
                <w:szCs w:val="16"/>
              </w:rPr>
            </w:pPr>
            <w:r w:rsidRPr="00D9533D">
              <w:rPr>
                <w:rFonts w:ascii="Times New Roman" w:hAnsi="Times New Roman" w:cs="Times New Roman"/>
                <w:b/>
                <w:bCs/>
                <w:i/>
                <w:iCs/>
                <w:sz w:val="16"/>
                <w:szCs w:val="16"/>
              </w:rPr>
              <w:t>3</w:t>
            </w:r>
          </w:p>
        </w:tc>
        <w:tc>
          <w:tcPr>
            <w:tcW w:w="454" w:type="pct"/>
          </w:tcPr>
          <w:p w:rsidR="00FA00B8" w:rsidRPr="00D9533D" w:rsidRDefault="00FA00B8" w:rsidP="00D9533D">
            <w:pPr>
              <w:spacing w:after="0" w:line="240" w:lineRule="auto"/>
              <w:jc w:val="center"/>
              <w:rPr>
                <w:rFonts w:ascii="Times New Roman" w:hAnsi="Times New Roman" w:cs="Times New Roman"/>
                <w:b/>
                <w:bCs/>
                <w:i/>
                <w:iCs/>
                <w:sz w:val="16"/>
                <w:szCs w:val="16"/>
              </w:rPr>
            </w:pPr>
            <w:r w:rsidRPr="00D9533D">
              <w:rPr>
                <w:rFonts w:ascii="Times New Roman" w:hAnsi="Times New Roman" w:cs="Times New Roman"/>
                <w:b/>
                <w:bCs/>
                <w:i/>
                <w:iCs/>
                <w:sz w:val="16"/>
                <w:szCs w:val="16"/>
              </w:rPr>
              <w:t>4</w:t>
            </w:r>
          </w:p>
        </w:tc>
      </w:tr>
      <w:tr w:rsidR="00867BFF" w:rsidRPr="00D9533D" w:rsidTr="00963CE5">
        <w:trPr>
          <w:trHeight w:val="20"/>
        </w:trPr>
        <w:tc>
          <w:tcPr>
            <w:tcW w:w="4087" w:type="pct"/>
            <w:gridSpan w:val="2"/>
          </w:tcPr>
          <w:p w:rsidR="00867BFF" w:rsidRPr="00D9533D" w:rsidRDefault="00867BFF" w:rsidP="00D9533D">
            <w:pPr>
              <w:shd w:val="clear" w:color="auto" w:fill="FFFFFF"/>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Раздел 1. Система российского законодательства в сфере регулирования торговой деятельности</w:t>
            </w:r>
          </w:p>
        </w:tc>
        <w:tc>
          <w:tcPr>
            <w:tcW w:w="459" w:type="pct"/>
          </w:tcPr>
          <w:p w:rsidR="00867BFF" w:rsidRPr="00B56F2C" w:rsidRDefault="00867BFF" w:rsidP="006E79D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20=12/8</w:t>
            </w:r>
          </w:p>
        </w:tc>
        <w:tc>
          <w:tcPr>
            <w:tcW w:w="454" w:type="pct"/>
            <w:vMerge w:val="restart"/>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 xml:space="preserve">ОК 01, ОК 02, ОК 03, ОК 05, ОК 06, ПК 1.3, ПК 1.4, </w:t>
            </w:r>
          </w:p>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i/>
                <w:iCs/>
                <w:sz w:val="20"/>
                <w:szCs w:val="20"/>
              </w:rPr>
            </w:pPr>
            <w:r w:rsidRPr="00D9533D">
              <w:rPr>
                <w:rFonts w:ascii="Times New Roman" w:hAnsi="Times New Roman" w:cs="Times New Roman"/>
                <w:sz w:val="20"/>
                <w:szCs w:val="20"/>
              </w:rPr>
              <w:t>ПК 2.4 .</w:t>
            </w:r>
          </w:p>
        </w:tc>
      </w:tr>
      <w:tr w:rsidR="00867BFF" w:rsidRPr="00D9533D" w:rsidTr="00963CE5">
        <w:trPr>
          <w:trHeight w:val="20"/>
        </w:trPr>
        <w:tc>
          <w:tcPr>
            <w:tcW w:w="505" w:type="pct"/>
            <w:vMerge w:val="restar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Тема № 1.1.</w:t>
            </w:r>
          </w:p>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Система нормативно-правового регулирования торговой деятельности в Российской Федерации</w:t>
            </w: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Содержание учебного материала </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4</w:t>
            </w:r>
          </w:p>
        </w:tc>
        <w:tc>
          <w:tcPr>
            <w:tcW w:w="454" w:type="pct"/>
            <w:vMerge/>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0"/>
                <w:szCs w:val="20"/>
              </w:rPr>
            </w:pPr>
            <w:r w:rsidRPr="00D9533D">
              <w:rPr>
                <w:rFonts w:ascii="Times New Roman" w:hAnsi="Times New Roman" w:cs="Times New Roman"/>
                <w:b/>
                <w:bCs/>
                <w:sz w:val="20"/>
                <w:szCs w:val="20"/>
              </w:rPr>
              <w:t xml:space="preserve">1. </w:t>
            </w:r>
            <w:r w:rsidRPr="00D9533D">
              <w:rPr>
                <w:rFonts w:ascii="Times New Roman" w:hAnsi="Times New Roman" w:cs="Times New Roman"/>
                <w:bCs/>
                <w:sz w:val="20"/>
                <w:szCs w:val="20"/>
              </w:rPr>
              <w:t>Понятие правового регулирования в сфере профессиональной деятельности. Законодательные акты и иные нормативные документы, регулирующие правоотношения в сфере профессиональной деятельности.</w:t>
            </w:r>
            <w:r w:rsidRPr="00D9533D">
              <w:rPr>
                <w:rFonts w:ascii="Times New Roman" w:hAnsi="Times New Roman" w:cs="Times New Roman"/>
                <w:sz w:val="20"/>
                <w:szCs w:val="20"/>
              </w:rPr>
              <w:t xml:space="preserve"> Федеральный закон «О контрактной системе в сфере закупок товаров, работ, услуг для обеспечения государственных и муниципальных нужд Федеральный закон «О защите прав потребителей» и его применение при осуществлении торговой деятельности, </w:t>
            </w:r>
            <w:r w:rsidRPr="00D9533D">
              <w:rPr>
                <w:rFonts w:ascii="Times New Roman" w:hAnsi="Times New Roman" w:cs="Times New Roman"/>
                <w:bCs/>
                <w:sz w:val="20"/>
                <w:szCs w:val="20"/>
              </w:rPr>
              <w:t xml:space="preserve">Постановление Правительства РФ от 31.12.2020 N 2463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jc w:val="both"/>
              <w:rPr>
                <w:rFonts w:ascii="Times New Roman" w:hAnsi="Times New Roman" w:cs="Times New Roman"/>
                <w:sz w:val="20"/>
                <w:szCs w:val="20"/>
              </w:rPr>
            </w:pPr>
            <w:r w:rsidRPr="00D9533D">
              <w:rPr>
                <w:rFonts w:ascii="Times New Roman" w:hAnsi="Times New Roman" w:cs="Times New Roman"/>
                <w:b/>
                <w:bCs/>
                <w:sz w:val="20"/>
                <w:szCs w:val="20"/>
              </w:rPr>
              <w:t xml:space="preserve">2. </w:t>
            </w:r>
            <w:r w:rsidRPr="00D9533D">
              <w:rPr>
                <w:rFonts w:ascii="Times New Roman" w:hAnsi="Times New Roman" w:cs="Times New Roman"/>
                <w:sz w:val="20"/>
                <w:szCs w:val="20"/>
              </w:rPr>
              <w:t xml:space="preserve">Международные договоры в области регулирования внешнеторговой деятельности. Толкование правовых норм. Стандарты антикоррупционного поведения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iCs/>
                <w:sz w:val="20"/>
                <w:szCs w:val="20"/>
              </w:rPr>
            </w:pPr>
            <w:r w:rsidRPr="00B56F2C">
              <w:rPr>
                <w:rFonts w:ascii="Times New Roman" w:hAnsi="Times New Roman" w:cs="Times New Roman"/>
                <w:b/>
                <w:bCs/>
                <w:iCs/>
                <w:sz w:val="20"/>
                <w:szCs w:val="20"/>
              </w:rPr>
              <w:t>4</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Cs/>
                <w:sz w:val="20"/>
                <w:szCs w:val="20"/>
              </w:rPr>
            </w:pPr>
            <w:r w:rsidRPr="00D9533D">
              <w:rPr>
                <w:rFonts w:ascii="Times New Roman" w:hAnsi="Times New Roman" w:cs="Times New Roman"/>
                <w:b/>
                <w:sz w:val="20"/>
                <w:szCs w:val="20"/>
              </w:rPr>
              <w:t xml:space="preserve">Практическое занятие 1. </w:t>
            </w:r>
            <w:r w:rsidRPr="00D9533D">
              <w:rPr>
                <w:rFonts w:ascii="Times New Roman" w:hAnsi="Times New Roman" w:cs="Times New Roman"/>
                <w:sz w:val="20"/>
                <w:szCs w:val="20"/>
              </w:rPr>
              <w:t xml:space="preserve">Изучение </w:t>
            </w:r>
            <w:r w:rsidRPr="00D9533D">
              <w:rPr>
                <w:rFonts w:ascii="Times New Roman" w:hAnsi="Times New Roman" w:cs="Times New Roman"/>
                <w:iCs/>
                <w:sz w:val="20"/>
                <w:szCs w:val="20"/>
              </w:rPr>
              <w:t>Законодательства Российской Федерации и ЕАЭС в области технического регулирования, стандартизации и подтверждения соответствия</w:t>
            </w:r>
            <w:r w:rsidRPr="00D9533D">
              <w:rPr>
                <w:rFonts w:ascii="Times New Roman" w:hAnsi="Times New Roman" w:cs="Times New Roman"/>
                <w:bCs/>
                <w:sz w:val="20"/>
                <w:szCs w:val="20"/>
              </w:rPr>
              <w:t xml:space="preserve">.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eastAsia="Calibri" w:hAnsi="Times New Roman" w:cs="Times New Roman"/>
                <w:sz w:val="20"/>
                <w:szCs w:val="20"/>
              </w:rPr>
            </w:pPr>
            <w:r w:rsidRPr="00D9533D">
              <w:rPr>
                <w:rFonts w:ascii="Times New Roman" w:hAnsi="Times New Roman" w:cs="Times New Roman"/>
                <w:b/>
                <w:sz w:val="20"/>
                <w:szCs w:val="20"/>
              </w:rPr>
              <w:t xml:space="preserve">Практическое занятие 2. </w:t>
            </w:r>
            <w:r w:rsidRPr="00D9533D">
              <w:rPr>
                <w:rFonts w:ascii="Times New Roman" w:hAnsi="Times New Roman" w:cs="Times New Roman"/>
                <w:sz w:val="20"/>
                <w:szCs w:val="20"/>
              </w:rPr>
              <w:t>И</w:t>
            </w:r>
            <w:r w:rsidRPr="00D9533D">
              <w:rPr>
                <w:rFonts w:ascii="Times New Roman" w:eastAsia="Calibri" w:hAnsi="Times New Roman" w:cs="Times New Roman"/>
                <w:sz w:val="20"/>
                <w:szCs w:val="20"/>
              </w:rPr>
              <w:t>зучение ФЗ «О лицензировании отдельных видов деятельности» и ФЗ «О защите прав юридических лиц и индивидуальных предпринимателей при осуществлении государственного контроля (надзора)»</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Самостоятельная работа обучающихся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D9533D" w:rsidRPr="00D9533D" w:rsidTr="00963CE5">
        <w:trPr>
          <w:trHeight w:val="20"/>
        </w:trPr>
        <w:tc>
          <w:tcPr>
            <w:tcW w:w="505" w:type="pct"/>
            <w:vMerge w:val="restart"/>
          </w:tcPr>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Тема № 1.2.</w:t>
            </w:r>
          </w:p>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 Правовое регулирование экономических отношений</w:t>
            </w:r>
          </w:p>
        </w:tc>
        <w:tc>
          <w:tcPr>
            <w:tcW w:w="3582" w:type="pct"/>
          </w:tcPr>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Содержание учебного материала </w:t>
            </w:r>
          </w:p>
        </w:tc>
        <w:tc>
          <w:tcPr>
            <w:tcW w:w="459" w:type="pct"/>
          </w:tcPr>
          <w:p w:rsidR="00FA00B8" w:rsidRPr="00B56F2C" w:rsidRDefault="00FA00B8" w:rsidP="00B56F2C">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6</w:t>
            </w:r>
          </w:p>
        </w:tc>
        <w:tc>
          <w:tcPr>
            <w:tcW w:w="454" w:type="pct"/>
            <w:vMerge w:val="restart"/>
          </w:tcPr>
          <w:p w:rsidR="00FA00B8" w:rsidRPr="00D9533D" w:rsidRDefault="00FA00B8" w:rsidP="00867BFF">
            <w:pPr>
              <w:spacing w:after="0" w:line="240" w:lineRule="auto"/>
              <w:rPr>
                <w:rFonts w:ascii="Times New Roman" w:hAnsi="Times New Roman" w:cs="Times New Roman"/>
                <w:sz w:val="20"/>
                <w:szCs w:val="20"/>
              </w:rPr>
            </w:pPr>
            <w:r w:rsidRPr="00D9533D">
              <w:rPr>
                <w:rFonts w:ascii="Times New Roman" w:hAnsi="Times New Roman" w:cs="Times New Roman"/>
                <w:sz w:val="20"/>
                <w:szCs w:val="20"/>
              </w:rPr>
              <w:t xml:space="preserve">ОК 01, ОК 02, ОК 03, ОК 05, ОК 06, </w:t>
            </w:r>
          </w:p>
          <w:p w:rsidR="00FA00B8" w:rsidRPr="00D9533D" w:rsidRDefault="00FA00B8" w:rsidP="00867BFF">
            <w:pPr>
              <w:spacing w:after="0" w:line="240" w:lineRule="auto"/>
              <w:rPr>
                <w:rFonts w:ascii="Times New Roman" w:hAnsi="Times New Roman" w:cs="Times New Roman"/>
                <w:sz w:val="20"/>
                <w:szCs w:val="20"/>
              </w:rPr>
            </w:pPr>
            <w:r w:rsidRPr="00D9533D">
              <w:rPr>
                <w:rFonts w:ascii="Times New Roman" w:hAnsi="Times New Roman" w:cs="Times New Roman"/>
                <w:sz w:val="20"/>
                <w:szCs w:val="20"/>
              </w:rPr>
              <w:t>ПК 2.5.</w:t>
            </w:r>
          </w:p>
          <w:p w:rsidR="00FA00B8" w:rsidRPr="00D9533D" w:rsidRDefault="00FA00B8" w:rsidP="00867BFF">
            <w:pPr>
              <w:spacing w:after="0" w:line="240" w:lineRule="auto"/>
              <w:rPr>
                <w:rFonts w:ascii="Times New Roman" w:hAnsi="Times New Roman" w:cs="Times New Roman"/>
                <w:b/>
                <w:b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4B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0"/>
                <w:szCs w:val="20"/>
              </w:rPr>
            </w:pPr>
            <w:r w:rsidRPr="00D9533D">
              <w:rPr>
                <w:rFonts w:ascii="Times New Roman" w:hAnsi="Times New Roman" w:cs="Times New Roman"/>
                <w:bCs/>
                <w:sz w:val="20"/>
                <w:szCs w:val="20"/>
              </w:rPr>
              <w:t xml:space="preserve">1.Субъекты и объекты гражданского права, их классификация. </w:t>
            </w:r>
            <w:r w:rsidRPr="00D9533D">
              <w:rPr>
                <w:rFonts w:ascii="Times New Roman" w:hAnsi="Times New Roman" w:cs="Times New Roman"/>
                <w:sz w:val="20"/>
                <w:szCs w:val="20"/>
              </w:rPr>
              <w:t xml:space="preserve">Право собственности. Формы собственности. Право хозяйственного ведения. Право оперативного управления. </w:t>
            </w:r>
          </w:p>
        </w:tc>
        <w:tc>
          <w:tcPr>
            <w:tcW w:w="459" w:type="pct"/>
            <w:vAlign w:val="center"/>
          </w:tcPr>
          <w:p w:rsidR="00FA00B8" w:rsidRPr="00B56F2C" w:rsidRDefault="00FA00B8"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867BFF">
            <w:pPr>
              <w:spacing w:after="0" w:line="240" w:lineRule="auto"/>
              <w:rPr>
                <w:rFonts w:ascii="Times New Roman" w:hAnsi="Times New Roman" w:cs="Times New Roman"/>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4B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0"/>
                <w:szCs w:val="20"/>
              </w:rPr>
            </w:pPr>
            <w:r w:rsidRPr="00D9533D">
              <w:rPr>
                <w:rFonts w:ascii="Times New Roman" w:hAnsi="Times New Roman" w:cs="Times New Roman"/>
                <w:sz w:val="20"/>
                <w:szCs w:val="20"/>
              </w:rPr>
              <w:t>2.Понятие и признаки юридического лица. Правоспособность юридического лица и его органы. Виды юридического лица. Функции юридического лица. Порядок и способы создания юридических лиц</w:t>
            </w:r>
            <w:r w:rsidRPr="00D9533D">
              <w:rPr>
                <w:rFonts w:ascii="Times New Roman" w:hAnsi="Times New Roman" w:cs="Times New Roman"/>
                <w:bCs/>
                <w:sz w:val="20"/>
                <w:szCs w:val="20"/>
              </w:rPr>
              <w:t xml:space="preserve"> различных форм собственности</w:t>
            </w:r>
            <w:r w:rsidRPr="00D9533D">
              <w:rPr>
                <w:rFonts w:ascii="Times New Roman" w:hAnsi="Times New Roman" w:cs="Times New Roman"/>
                <w:sz w:val="20"/>
                <w:szCs w:val="20"/>
              </w:rPr>
              <w:t>.</w:t>
            </w:r>
            <w:r w:rsidRPr="00D9533D">
              <w:rPr>
                <w:rFonts w:ascii="Times New Roman" w:hAnsi="Times New Roman" w:cs="Times New Roman"/>
                <w:bCs/>
                <w:sz w:val="20"/>
                <w:szCs w:val="20"/>
              </w:rPr>
              <w:t xml:space="preserve"> Организационно-правовые формы юридических лиц.</w:t>
            </w:r>
          </w:p>
        </w:tc>
        <w:tc>
          <w:tcPr>
            <w:tcW w:w="459" w:type="pct"/>
            <w:vAlign w:val="center"/>
          </w:tcPr>
          <w:p w:rsidR="00FA00B8" w:rsidRPr="00B56F2C" w:rsidRDefault="00B56F2C"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867BFF">
            <w:pPr>
              <w:spacing w:after="0" w:line="240" w:lineRule="auto"/>
              <w:rPr>
                <w:rFonts w:ascii="Times New Roman" w:hAnsi="Times New Roman" w:cs="Times New Roman"/>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4B1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0"/>
                <w:szCs w:val="20"/>
              </w:rPr>
            </w:pPr>
            <w:r w:rsidRPr="00D9533D">
              <w:rPr>
                <w:rFonts w:ascii="Times New Roman" w:hAnsi="Times New Roman" w:cs="Times New Roman"/>
                <w:bCs/>
                <w:sz w:val="20"/>
                <w:szCs w:val="20"/>
              </w:rPr>
              <w:t>3.Понятие и способы создания юридических лиц различных форм собственности. Процедура регистрации юридического лица, виды реорганизации и ликвидации. Процедура банкротства и ее последствия</w:t>
            </w:r>
          </w:p>
        </w:tc>
        <w:tc>
          <w:tcPr>
            <w:tcW w:w="459" w:type="pct"/>
            <w:vAlign w:val="center"/>
          </w:tcPr>
          <w:p w:rsidR="00FA00B8" w:rsidRPr="00B56F2C" w:rsidRDefault="00B56F2C"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867BFF">
            <w:pPr>
              <w:spacing w:after="0" w:line="240" w:lineRule="auto"/>
              <w:rPr>
                <w:rFonts w:ascii="Times New Roman" w:hAnsi="Times New Roman" w:cs="Times New Roman"/>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4B133D"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FA00B8" w:rsidRPr="00B56F2C" w:rsidRDefault="00FA00B8" w:rsidP="00D9533D">
            <w:pPr>
              <w:spacing w:after="0" w:line="240" w:lineRule="auto"/>
              <w:jc w:val="center"/>
              <w:rPr>
                <w:rFonts w:ascii="Times New Roman" w:hAnsi="Times New Roman" w:cs="Times New Roman"/>
                <w:b/>
                <w:bCs/>
                <w:iCs/>
                <w:sz w:val="20"/>
                <w:szCs w:val="20"/>
              </w:rPr>
            </w:pPr>
            <w:r w:rsidRPr="00B56F2C">
              <w:rPr>
                <w:rFonts w:ascii="Times New Roman" w:hAnsi="Times New Roman" w:cs="Times New Roman"/>
                <w:b/>
                <w:bCs/>
                <w:iCs/>
                <w:sz w:val="20"/>
                <w:szCs w:val="20"/>
              </w:rPr>
              <w:t>4</w:t>
            </w:r>
          </w:p>
        </w:tc>
        <w:tc>
          <w:tcPr>
            <w:tcW w:w="454" w:type="pct"/>
            <w:vMerge/>
          </w:tcPr>
          <w:p w:rsidR="00FA00B8" w:rsidRPr="00D9533D" w:rsidRDefault="00FA00B8" w:rsidP="00867BFF">
            <w:pPr>
              <w:spacing w:after="0" w:line="240" w:lineRule="auto"/>
              <w:rPr>
                <w:rFonts w:ascii="Times New Roman" w:hAnsi="Times New Roman" w:cs="Times New Roman"/>
                <w:b/>
                <w:bCs/>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6E441A">
            <w:pPr>
              <w:spacing w:after="0" w:line="240" w:lineRule="auto"/>
              <w:rPr>
                <w:rFonts w:ascii="Times New Roman" w:hAnsi="Times New Roman" w:cs="Times New Roman"/>
                <w:bCs/>
                <w:sz w:val="20"/>
                <w:szCs w:val="20"/>
              </w:rPr>
            </w:pPr>
            <w:r w:rsidRPr="00D9533D">
              <w:rPr>
                <w:rFonts w:ascii="Times New Roman" w:hAnsi="Times New Roman" w:cs="Times New Roman"/>
                <w:b/>
                <w:sz w:val="20"/>
                <w:szCs w:val="20"/>
              </w:rPr>
              <w:t>Практическое занятие 3</w:t>
            </w:r>
            <w:r w:rsidR="004B133D">
              <w:rPr>
                <w:rFonts w:ascii="Times New Roman" w:hAnsi="Times New Roman" w:cs="Times New Roman"/>
                <w:b/>
                <w:sz w:val="20"/>
                <w:szCs w:val="20"/>
              </w:rPr>
              <w:t>.</w:t>
            </w:r>
            <w:r w:rsidRPr="00D9533D">
              <w:rPr>
                <w:rFonts w:ascii="Times New Roman" w:hAnsi="Times New Roman" w:cs="Times New Roman"/>
                <w:b/>
                <w:sz w:val="20"/>
                <w:szCs w:val="20"/>
              </w:rPr>
              <w:t xml:space="preserve"> </w:t>
            </w:r>
            <w:r w:rsidRPr="00D9533D">
              <w:rPr>
                <w:rFonts w:ascii="Times New Roman" w:hAnsi="Times New Roman" w:cs="Times New Roman"/>
                <w:sz w:val="20"/>
                <w:szCs w:val="20"/>
              </w:rPr>
              <w:t>Выбор организационно-правовой формы хозяйственной деятельности</w:t>
            </w:r>
          </w:p>
        </w:tc>
        <w:tc>
          <w:tcPr>
            <w:tcW w:w="459" w:type="pct"/>
            <w:vAlign w:val="center"/>
          </w:tcPr>
          <w:p w:rsidR="00FA00B8" w:rsidRPr="00B56F2C" w:rsidRDefault="00FA00B8"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867BFF">
            <w:pPr>
              <w:spacing w:after="0" w:line="240" w:lineRule="auto"/>
              <w:rPr>
                <w:rFonts w:ascii="Times New Roman" w:hAnsi="Times New Roman" w:cs="Times New Roman"/>
                <w:i/>
                <w:iCs/>
                <w:sz w:val="20"/>
                <w:szCs w:val="20"/>
              </w:rPr>
            </w:pPr>
          </w:p>
        </w:tc>
      </w:tr>
      <w:tr w:rsidR="00D9533D" w:rsidRPr="00D9533D" w:rsidTr="00963CE5">
        <w:trPr>
          <w:trHeight w:val="53"/>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D9533D">
            <w:pPr>
              <w:spacing w:after="0" w:line="240" w:lineRule="auto"/>
              <w:rPr>
                <w:rFonts w:ascii="Times New Roman" w:hAnsi="Times New Roman" w:cs="Times New Roman"/>
                <w:b/>
                <w:sz w:val="20"/>
                <w:szCs w:val="20"/>
              </w:rPr>
            </w:pPr>
            <w:r w:rsidRPr="00D9533D">
              <w:rPr>
                <w:rFonts w:ascii="Times New Roman" w:hAnsi="Times New Roman" w:cs="Times New Roman"/>
                <w:b/>
                <w:sz w:val="20"/>
                <w:szCs w:val="20"/>
              </w:rPr>
              <w:t xml:space="preserve">Практическое занятие 4. </w:t>
            </w:r>
            <w:r w:rsidRPr="00D9533D">
              <w:rPr>
                <w:rFonts w:ascii="Times New Roman" w:hAnsi="Times New Roman" w:cs="Times New Roman"/>
                <w:sz w:val="20"/>
                <w:szCs w:val="20"/>
              </w:rPr>
              <w:t xml:space="preserve">Изучение </w:t>
            </w:r>
            <w:r w:rsidRPr="00D9533D">
              <w:rPr>
                <w:rFonts w:ascii="Times New Roman" w:hAnsi="Times New Roman" w:cs="Times New Roman"/>
                <w:bCs/>
                <w:sz w:val="20"/>
                <w:szCs w:val="20"/>
              </w:rPr>
              <w:t>процедуры регистрации юридического лица, видов реорганизации и ликвидации., процедуры банкротства и ее последствий</w:t>
            </w:r>
          </w:p>
        </w:tc>
        <w:tc>
          <w:tcPr>
            <w:tcW w:w="459" w:type="pct"/>
            <w:vAlign w:val="center"/>
          </w:tcPr>
          <w:p w:rsidR="00FA00B8" w:rsidRPr="00B56F2C" w:rsidRDefault="00FA00B8"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867BFF">
            <w:pPr>
              <w:spacing w:after="0" w:line="240" w:lineRule="auto"/>
              <w:rPr>
                <w:rFonts w:ascii="Times New Roman" w:hAnsi="Times New Roman" w:cs="Times New Roman"/>
                <w:i/>
                <w:iCs/>
                <w:sz w:val="20"/>
                <w:szCs w:val="20"/>
              </w:rPr>
            </w:pPr>
          </w:p>
        </w:tc>
      </w:tr>
      <w:tr w:rsidR="004B133D" w:rsidRPr="00D9533D" w:rsidTr="00963CE5">
        <w:trPr>
          <w:trHeight w:val="20"/>
        </w:trPr>
        <w:tc>
          <w:tcPr>
            <w:tcW w:w="505" w:type="pct"/>
            <w:vMerge/>
          </w:tcPr>
          <w:p w:rsidR="004B133D" w:rsidRPr="00D9533D" w:rsidRDefault="004B133D" w:rsidP="00D9533D">
            <w:pPr>
              <w:spacing w:after="0" w:line="240" w:lineRule="auto"/>
              <w:rPr>
                <w:rFonts w:ascii="Times New Roman" w:hAnsi="Times New Roman" w:cs="Times New Roman"/>
                <w:b/>
                <w:bCs/>
                <w:sz w:val="20"/>
                <w:szCs w:val="20"/>
              </w:rPr>
            </w:pPr>
          </w:p>
        </w:tc>
        <w:tc>
          <w:tcPr>
            <w:tcW w:w="3582" w:type="pct"/>
          </w:tcPr>
          <w:p w:rsidR="004B133D" w:rsidRPr="00D9533D" w:rsidRDefault="004B133D" w:rsidP="00D9533D">
            <w:pPr>
              <w:spacing w:after="0" w:line="240" w:lineRule="auto"/>
              <w:rPr>
                <w:rFonts w:ascii="Times New Roman" w:hAnsi="Times New Roman" w:cs="Times New Roman"/>
                <w:b/>
                <w:sz w:val="20"/>
                <w:szCs w:val="20"/>
              </w:rPr>
            </w:pPr>
            <w:r w:rsidRPr="00D9533D">
              <w:rPr>
                <w:rFonts w:ascii="Times New Roman" w:hAnsi="Times New Roman" w:cs="Times New Roman"/>
                <w:b/>
                <w:sz w:val="20"/>
                <w:szCs w:val="20"/>
              </w:rPr>
              <w:t>Самостоятельная работа обучающихся</w:t>
            </w:r>
          </w:p>
        </w:tc>
        <w:tc>
          <w:tcPr>
            <w:tcW w:w="459" w:type="pct"/>
            <w:vAlign w:val="center"/>
          </w:tcPr>
          <w:p w:rsidR="004B133D" w:rsidRPr="00B56F2C" w:rsidRDefault="004B133D"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w:t>
            </w:r>
          </w:p>
        </w:tc>
        <w:tc>
          <w:tcPr>
            <w:tcW w:w="454" w:type="pct"/>
            <w:vMerge w:val="restart"/>
          </w:tcPr>
          <w:p w:rsidR="004B133D" w:rsidRPr="00D9533D" w:rsidRDefault="004B133D" w:rsidP="00867BFF">
            <w:pPr>
              <w:spacing w:after="0" w:line="240" w:lineRule="auto"/>
              <w:rPr>
                <w:rFonts w:ascii="Times New Roman" w:hAnsi="Times New Roman" w:cs="Times New Roman"/>
                <w:sz w:val="20"/>
                <w:szCs w:val="20"/>
              </w:rPr>
            </w:pPr>
            <w:r w:rsidRPr="00D9533D">
              <w:rPr>
                <w:rFonts w:ascii="Times New Roman" w:hAnsi="Times New Roman" w:cs="Times New Roman"/>
                <w:sz w:val="20"/>
                <w:szCs w:val="20"/>
              </w:rPr>
              <w:t xml:space="preserve">ОК 01, ОК 02, ОК 03, ОК 05, ОК 06, </w:t>
            </w:r>
          </w:p>
          <w:p w:rsidR="004B133D" w:rsidRPr="00D9533D" w:rsidRDefault="004B133D" w:rsidP="00867BFF">
            <w:pPr>
              <w:spacing w:after="0" w:line="240" w:lineRule="auto"/>
              <w:rPr>
                <w:rFonts w:ascii="Times New Roman" w:hAnsi="Times New Roman" w:cs="Times New Roman"/>
                <w:sz w:val="20"/>
                <w:szCs w:val="20"/>
              </w:rPr>
            </w:pPr>
            <w:r w:rsidRPr="00D9533D">
              <w:rPr>
                <w:rFonts w:ascii="Times New Roman" w:hAnsi="Times New Roman" w:cs="Times New Roman"/>
                <w:sz w:val="20"/>
                <w:szCs w:val="20"/>
              </w:rPr>
              <w:t>ПК 2.5.</w:t>
            </w:r>
          </w:p>
          <w:p w:rsidR="004B133D" w:rsidRPr="00D9533D" w:rsidRDefault="004B133D" w:rsidP="00867BFF">
            <w:pPr>
              <w:spacing w:after="0" w:line="240" w:lineRule="auto"/>
              <w:rPr>
                <w:rFonts w:ascii="Times New Roman" w:hAnsi="Times New Roman" w:cs="Times New Roman"/>
                <w:i/>
                <w:iCs/>
                <w:sz w:val="20"/>
                <w:szCs w:val="20"/>
              </w:rPr>
            </w:pPr>
          </w:p>
        </w:tc>
      </w:tr>
      <w:tr w:rsidR="004B133D" w:rsidRPr="00D9533D" w:rsidTr="00963CE5">
        <w:trPr>
          <w:trHeight w:val="20"/>
        </w:trPr>
        <w:tc>
          <w:tcPr>
            <w:tcW w:w="505" w:type="pct"/>
            <w:vMerge w:val="restart"/>
          </w:tcPr>
          <w:p w:rsidR="004B133D" w:rsidRPr="00D9533D" w:rsidRDefault="004B133D"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Тема № 1.3.</w:t>
            </w:r>
          </w:p>
          <w:p w:rsidR="004B133D" w:rsidRPr="00D9533D" w:rsidRDefault="004B133D"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Правовое регулирование предпринимательской деятельности в </w:t>
            </w:r>
            <w:r w:rsidRPr="00D9533D">
              <w:rPr>
                <w:rFonts w:ascii="Times New Roman" w:hAnsi="Times New Roman" w:cs="Times New Roman"/>
                <w:b/>
                <w:bCs/>
                <w:sz w:val="20"/>
                <w:szCs w:val="20"/>
              </w:rPr>
              <w:lastRenderedPageBreak/>
              <w:t>сфере торговли</w:t>
            </w:r>
          </w:p>
        </w:tc>
        <w:tc>
          <w:tcPr>
            <w:tcW w:w="3582" w:type="pct"/>
          </w:tcPr>
          <w:p w:rsidR="004B133D" w:rsidRPr="00D9533D" w:rsidRDefault="004B133D"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lastRenderedPageBreak/>
              <w:t xml:space="preserve">Содержание учебного материала </w:t>
            </w:r>
          </w:p>
        </w:tc>
        <w:tc>
          <w:tcPr>
            <w:tcW w:w="459" w:type="pct"/>
            <w:vAlign w:val="center"/>
          </w:tcPr>
          <w:p w:rsidR="004B133D" w:rsidRPr="00B56F2C" w:rsidRDefault="006E441A" w:rsidP="00D9533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454" w:type="pct"/>
            <w:vMerge/>
          </w:tcPr>
          <w:p w:rsidR="004B133D" w:rsidRPr="00D9533D" w:rsidRDefault="004B133D" w:rsidP="00D9533D">
            <w:pPr>
              <w:spacing w:after="0" w:line="240" w:lineRule="auto"/>
              <w:jc w:val="both"/>
              <w:rPr>
                <w:rFonts w:ascii="Times New Roman" w:hAnsi="Times New Roman" w:cs="Times New Roman"/>
                <w:i/>
                <w:iCs/>
                <w:sz w:val="20"/>
                <w:szCs w:val="20"/>
              </w:rPr>
            </w:pPr>
          </w:p>
        </w:tc>
      </w:tr>
      <w:tr w:rsidR="006E441A" w:rsidRPr="00D9533D" w:rsidTr="00963CE5">
        <w:trPr>
          <w:trHeight w:val="1160"/>
        </w:trPr>
        <w:tc>
          <w:tcPr>
            <w:tcW w:w="505" w:type="pct"/>
            <w:vMerge/>
          </w:tcPr>
          <w:p w:rsidR="006E441A" w:rsidRPr="00D9533D" w:rsidRDefault="006E441A" w:rsidP="00D9533D">
            <w:pPr>
              <w:spacing w:after="0" w:line="240" w:lineRule="auto"/>
              <w:rPr>
                <w:rFonts w:ascii="Times New Roman" w:hAnsi="Times New Roman" w:cs="Times New Roman"/>
                <w:b/>
                <w:bCs/>
                <w:sz w:val="20"/>
                <w:szCs w:val="20"/>
              </w:rPr>
            </w:pPr>
          </w:p>
        </w:tc>
        <w:tc>
          <w:tcPr>
            <w:tcW w:w="3582" w:type="pct"/>
          </w:tcPr>
          <w:p w:rsidR="006E441A" w:rsidRPr="00D9533D" w:rsidRDefault="006E441A" w:rsidP="006E441A">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1. </w:t>
            </w:r>
            <w:r w:rsidRPr="00D9533D">
              <w:rPr>
                <w:rFonts w:ascii="Times New Roman" w:hAnsi="Times New Roman" w:cs="Times New Roman"/>
                <w:bCs/>
                <w:sz w:val="20"/>
                <w:szCs w:val="20"/>
              </w:rPr>
              <w:t xml:space="preserve">Понятие предпринимательской деятельности. Объекты и субъекты предпринимательства. Принципы осуществления предпринимательской деятельности. Понятие субъектов малого и среднего предпринимательства. Правовое положение субъектов предпринимательской деятельности. Юридические основы предпринимательской деятельности. Правовые особенности ведения предпринимательской деятельности </w:t>
            </w:r>
            <w:proofErr w:type="spellStart"/>
            <w:r w:rsidRPr="00D9533D">
              <w:rPr>
                <w:rFonts w:ascii="Times New Roman" w:hAnsi="Times New Roman" w:cs="Times New Roman"/>
                <w:bCs/>
                <w:sz w:val="20"/>
                <w:szCs w:val="20"/>
              </w:rPr>
              <w:t>самозанятыми</w:t>
            </w:r>
            <w:proofErr w:type="spellEnd"/>
            <w:r w:rsidRPr="00D9533D">
              <w:rPr>
                <w:rFonts w:ascii="Times New Roman" w:hAnsi="Times New Roman" w:cs="Times New Roman"/>
                <w:bCs/>
                <w:sz w:val="20"/>
                <w:szCs w:val="20"/>
              </w:rPr>
              <w:t>.</w:t>
            </w:r>
            <w:r w:rsidRPr="00D9533D">
              <w:rPr>
                <w:rFonts w:ascii="Times New Roman" w:eastAsia="Calibri" w:hAnsi="Times New Roman" w:cs="Times New Roman"/>
                <w:sz w:val="20"/>
                <w:szCs w:val="20"/>
              </w:rPr>
              <w:t xml:space="preserve"> </w:t>
            </w:r>
            <w:r w:rsidRPr="00D9533D">
              <w:rPr>
                <w:rFonts w:ascii="Times New Roman" w:hAnsi="Times New Roman" w:cs="Times New Roman"/>
                <w:bCs/>
                <w:sz w:val="20"/>
                <w:szCs w:val="20"/>
              </w:rPr>
              <w:t>Понятие и особенности интеллектуальной собственности торговой организации. Законодательное регулирование</w:t>
            </w:r>
          </w:p>
        </w:tc>
        <w:tc>
          <w:tcPr>
            <w:tcW w:w="459" w:type="pct"/>
            <w:vAlign w:val="center"/>
          </w:tcPr>
          <w:p w:rsidR="006E441A" w:rsidRPr="00B56F2C" w:rsidRDefault="006E441A" w:rsidP="00D9533D">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454" w:type="pct"/>
            <w:vMerge/>
          </w:tcPr>
          <w:p w:rsidR="006E441A" w:rsidRPr="00D9533D" w:rsidRDefault="006E441A" w:rsidP="00D9533D">
            <w:pPr>
              <w:spacing w:after="0" w:line="240" w:lineRule="auto"/>
              <w:jc w:val="center"/>
              <w:rPr>
                <w:rFonts w:ascii="Times New Roman" w:hAnsi="Times New Roman" w:cs="Times New Roman"/>
                <w:i/>
                <w:iCs/>
                <w:sz w:val="20"/>
                <w:szCs w:val="20"/>
              </w:rPr>
            </w:pPr>
          </w:p>
        </w:tc>
      </w:tr>
      <w:tr w:rsidR="004B133D" w:rsidRPr="00D9533D" w:rsidTr="00963CE5">
        <w:trPr>
          <w:trHeight w:val="20"/>
        </w:trPr>
        <w:tc>
          <w:tcPr>
            <w:tcW w:w="505" w:type="pct"/>
            <w:vMerge/>
          </w:tcPr>
          <w:p w:rsidR="004B133D" w:rsidRPr="00D9533D" w:rsidRDefault="004B133D" w:rsidP="00D9533D">
            <w:pPr>
              <w:spacing w:after="0" w:line="240" w:lineRule="auto"/>
              <w:rPr>
                <w:rFonts w:ascii="Times New Roman" w:hAnsi="Times New Roman" w:cs="Times New Roman"/>
                <w:b/>
                <w:bCs/>
                <w:sz w:val="20"/>
                <w:szCs w:val="20"/>
              </w:rPr>
            </w:pPr>
          </w:p>
        </w:tc>
        <w:tc>
          <w:tcPr>
            <w:tcW w:w="3582" w:type="pct"/>
          </w:tcPr>
          <w:p w:rsidR="004B133D" w:rsidRPr="00D9533D" w:rsidRDefault="004B133D"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4B133D" w:rsidRPr="00B56F2C" w:rsidRDefault="004B133D" w:rsidP="00D9533D">
            <w:pPr>
              <w:spacing w:after="0" w:line="240" w:lineRule="auto"/>
              <w:jc w:val="center"/>
              <w:rPr>
                <w:rFonts w:ascii="Times New Roman" w:hAnsi="Times New Roman" w:cs="Times New Roman"/>
                <w:b/>
                <w:bCs/>
                <w:iCs/>
                <w:sz w:val="20"/>
                <w:szCs w:val="20"/>
              </w:rPr>
            </w:pPr>
          </w:p>
        </w:tc>
        <w:tc>
          <w:tcPr>
            <w:tcW w:w="454" w:type="pct"/>
            <w:vMerge/>
          </w:tcPr>
          <w:p w:rsidR="004B133D" w:rsidRPr="00D9533D" w:rsidRDefault="004B133D" w:rsidP="00D9533D">
            <w:pPr>
              <w:spacing w:after="0" w:line="240" w:lineRule="auto"/>
              <w:jc w:val="center"/>
              <w:rPr>
                <w:rFonts w:ascii="Times New Roman" w:hAnsi="Times New Roman" w:cs="Times New Roman"/>
                <w:i/>
                <w:iCs/>
                <w:sz w:val="20"/>
                <w:szCs w:val="20"/>
              </w:rPr>
            </w:pPr>
          </w:p>
        </w:tc>
      </w:tr>
      <w:tr w:rsidR="004B133D" w:rsidRPr="00D9533D" w:rsidTr="00963CE5">
        <w:trPr>
          <w:trHeight w:val="20"/>
        </w:trPr>
        <w:tc>
          <w:tcPr>
            <w:tcW w:w="505" w:type="pct"/>
            <w:vMerge/>
          </w:tcPr>
          <w:p w:rsidR="004B133D" w:rsidRPr="00D9533D" w:rsidRDefault="004B133D" w:rsidP="00D9533D">
            <w:pPr>
              <w:spacing w:after="0" w:line="240" w:lineRule="auto"/>
              <w:rPr>
                <w:rFonts w:ascii="Times New Roman" w:hAnsi="Times New Roman" w:cs="Times New Roman"/>
                <w:b/>
                <w:bCs/>
                <w:sz w:val="20"/>
                <w:szCs w:val="20"/>
              </w:rPr>
            </w:pPr>
          </w:p>
        </w:tc>
        <w:tc>
          <w:tcPr>
            <w:tcW w:w="3582" w:type="pct"/>
          </w:tcPr>
          <w:p w:rsidR="004B133D" w:rsidRPr="00D9533D" w:rsidRDefault="004B133D"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Самостоятельная работа обучающихся </w:t>
            </w:r>
          </w:p>
        </w:tc>
        <w:tc>
          <w:tcPr>
            <w:tcW w:w="459" w:type="pct"/>
            <w:vAlign w:val="center"/>
          </w:tcPr>
          <w:p w:rsidR="004B133D" w:rsidRPr="00B56F2C" w:rsidRDefault="004B133D"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w:t>
            </w:r>
          </w:p>
        </w:tc>
        <w:tc>
          <w:tcPr>
            <w:tcW w:w="454" w:type="pct"/>
            <w:vMerge/>
          </w:tcPr>
          <w:p w:rsidR="004B133D" w:rsidRPr="00D9533D" w:rsidRDefault="004B133D"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4087" w:type="pct"/>
            <w:gridSpan w:val="2"/>
          </w:tcPr>
          <w:p w:rsidR="00867BFF" w:rsidRPr="00D9533D" w:rsidRDefault="00867BFF" w:rsidP="00D9533D">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Раздел 2. Правовое регулирование договорных отношений</w:t>
            </w:r>
          </w:p>
        </w:tc>
        <w:tc>
          <w:tcPr>
            <w:tcW w:w="459" w:type="pct"/>
            <w:vAlign w:val="center"/>
          </w:tcPr>
          <w:p w:rsidR="00867BFF" w:rsidRPr="00B56F2C" w:rsidRDefault="00867BFF" w:rsidP="006E79D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12=8</w:t>
            </w:r>
            <w:r w:rsidRPr="00B56F2C">
              <w:rPr>
                <w:rFonts w:ascii="Times New Roman" w:hAnsi="Times New Roman" w:cs="Times New Roman"/>
                <w:b/>
                <w:bCs/>
                <w:sz w:val="20"/>
                <w:szCs w:val="20"/>
              </w:rPr>
              <w:t>/</w:t>
            </w:r>
            <w:r>
              <w:rPr>
                <w:rFonts w:ascii="Times New Roman" w:hAnsi="Times New Roman" w:cs="Times New Roman"/>
                <w:b/>
                <w:bCs/>
                <w:sz w:val="20"/>
                <w:szCs w:val="20"/>
              </w:rPr>
              <w:t>4</w:t>
            </w:r>
          </w:p>
        </w:tc>
        <w:tc>
          <w:tcPr>
            <w:tcW w:w="454" w:type="pct"/>
            <w:vMerge w:val="restart"/>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ОК 01, ОК 02, ОК 03, ОК 05, ОК 06, ПК 1.2., ПК 1.3.,</w:t>
            </w:r>
          </w:p>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ПК 2.5.</w:t>
            </w:r>
          </w:p>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0"/>
                <w:szCs w:val="20"/>
              </w:rPr>
            </w:pPr>
          </w:p>
        </w:tc>
      </w:tr>
      <w:tr w:rsidR="00867BFF" w:rsidRPr="00D9533D" w:rsidTr="00963CE5">
        <w:trPr>
          <w:trHeight w:val="20"/>
        </w:trPr>
        <w:tc>
          <w:tcPr>
            <w:tcW w:w="505" w:type="pct"/>
            <w:vMerge w:val="restar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Тема №2.1 </w:t>
            </w:r>
          </w:p>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Договоры в коммерческой деятельности</w:t>
            </w: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Содержание учебного материала </w:t>
            </w:r>
          </w:p>
        </w:tc>
        <w:tc>
          <w:tcPr>
            <w:tcW w:w="459" w:type="pct"/>
            <w:vAlign w:val="center"/>
          </w:tcPr>
          <w:p w:rsidR="00867BFF" w:rsidRPr="00B56F2C" w:rsidRDefault="00867BFF" w:rsidP="006E441A">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4</w:t>
            </w:r>
          </w:p>
        </w:tc>
        <w:tc>
          <w:tcPr>
            <w:tcW w:w="454" w:type="pct"/>
            <w:vMerge/>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A45503">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1. </w:t>
            </w:r>
            <w:r w:rsidRPr="00D9533D">
              <w:rPr>
                <w:rFonts w:ascii="Times New Roman" w:hAnsi="Times New Roman" w:cs="Times New Roman"/>
                <w:sz w:val="20"/>
                <w:szCs w:val="20"/>
              </w:rPr>
              <w:t>Понятие гражданско-правового договора. Содержание договора. Форма договора: понятие и виды. Структура гражданско-правового договора. Устная форма и конклюдентные действия. Простая и письменная форма. Нотариальная форма. Государственная регистрация сделок (договоров).</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A45503">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2. </w:t>
            </w:r>
            <w:r w:rsidRPr="00D9533D">
              <w:rPr>
                <w:rFonts w:ascii="Times New Roman" w:hAnsi="Times New Roman" w:cs="Times New Roman"/>
                <w:sz w:val="20"/>
                <w:szCs w:val="20"/>
              </w:rPr>
              <w:t>Классификация договоров по их предмету. Договор купли-продажи: договор поставки, договор розничной купли-продажи, контракт</w:t>
            </w:r>
            <w:r>
              <w:rPr>
                <w:rFonts w:ascii="Times New Roman" w:hAnsi="Times New Roman" w:cs="Times New Roman"/>
                <w:sz w:val="20"/>
                <w:szCs w:val="20"/>
              </w:rPr>
              <w:t xml:space="preserve"> </w:t>
            </w:r>
            <w:r w:rsidRPr="00D9533D">
              <w:rPr>
                <w:rFonts w:ascii="Times New Roman" w:hAnsi="Times New Roman" w:cs="Times New Roman"/>
                <w:sz w:val="20"/>
                <w:szCs w:val="20"/>
              </w:rPr>
              <w:t>на поставку</w:t>
            </w:r>
            <w:r>
              <w:rPr>
                <w:rFonts w:ascii="Times New Roman" w:hAnsi="Times New Roman" w:cs="Times New Roman"/>
                <w:sz w:val="20"/>
                <w:szCs w:val="20"/>
              </w:rPr>
              <w:t xml:space="preserve"> </w:t>
            </w:r>
            <w:r w:rsidRPr="00D9533D">
              <w:rPr>
                <w:rFonts w:ascii="Times New Roman" w:hAnsi="Times New Roman" w:cs="Times New Roman"/>
                <w:sz w:val="20"/>
                <w:szCs w:val="20"/>
              </w:rPr>
              <w:t>товаров для государственных нужд, договор контрактации. Договор аренды. Договор подряда</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iCs/>
                <w:sz w:val="20"/>
                <w:szCs w:val="20"/>
              </w:rPr>
            </w:pPr>
            <w:r w:rsidRPr="00B56F2C">
              <w:rPr>
                <w:rFonts w:ascii="Times New Roman" w:hAnsi="Times New Roman" w:cs="Times New Roman"/>
                <w:b/>
                <w:bCs/>
                <w:iCs/>
                <w:sz w:val="20"/>
                <w:szCs w:val="20"/>
              </w:rPr>
              <w:t>4</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sz w:val="20"/>
                <w:szCs w:val="20"/>
              </w:rPr>
            </w:pPr>
            <w:r w:rsidRPr="00D9533D">
              <w:rPr>
                <w:rFonts w:ascii="Times New Roman" w:hAnsi="Times New Roman" w:cs="Times New Roman"/>
                <w:b/>
                <w:bCs/>
                <w:sz w:val="20"/>
                <w:szCs w:val="20"/>
              </w:rPr>
              <w:t xml:space="preserve">Практическое занятие 5. </w:t>
            </w:r>
            <w:r w:rsidRPr="00D9533D">
              <w:rPr>
                <w:rFonts w:ascii="Times New Roman" w:hAnsi="Times New Roman" w:cs="Times New Roman"/>
                <w:sz w:val="20"/>
                <w:szCs w:val="20"/>
              </w:rPr>
              <w:t>Порядок и условия заключения договора. Определение существенных условий договора</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4</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Самостоятельная работа обучающихся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D9533D" w:rsidRPr="00D9533D" w:rsidTr="00963CE5">
        <w:trPr>
          <w:trHeight w:val="20"/>
        </w:trPr>
        <w:tc>
          <w:tcPr>
            <w:tcW w:w="505" w:type="pct"/>
            <w:vMerge w:val="restart"/>
          </w:tcPr>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Тема № 2.2 </w:t>
            </w:r>
          </w:p>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Исполнение договорных обязательств</w:t>
            </w:r>
          </w:p>
        </w:tc>
        <w:tc>
          <w:tcPr>
            <w:tcW w:w="3582" w:type="pct"/>
          </w:tcPr>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Содержание учебного материала </w:t>
            </w:r>
          </w:p>
        </w:tc>
        <w:tc>
          <w:tcPr>
            <w:tcW w:w="459" w:type="pct"/>
            <w:vAlign w:val="center"/>
          </w:tcPr>
          <w:p w:rsidR="00FA00B8" w:rsidRPr="00B56F2C" w:rsidRDefault="00B56F2C" w:rsidP="00D9533D">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4</w:t>
            </w:r>
          </w:p>
        </w:tc>
        <w:tc>
          <w:tcPr>
            <w:tcW w:w="454" w:type="pct"/>
            <w:vMerge w:val="restart"/>
          </w:tcPr>
          <w:p w:rsidR="00FA00B8" w:rsidRPr="00D9533D" w:rsidRDefault="00FA00B8"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ОК 01, ОК 02, ОК 03, ОК 05, ОК 06, ПК 1.2., ПК 1.3.,</w:t>
            </w:r>
          </w:p>
          <w:p w:rsidR="00FA00B8" w:rsidRPr="00D9533D" w:rsidRDefault="00FA00B8"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ПК 2.5.</w:t>
            </w: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A45503">
            <w:pPr>
              <w:spacing w:after="0" w:line="240" w:lineRule="auto"/>
              <w:jc w:val="both"/>
              <w:rPr>
                <w:rFonts w:ascii="Times New Roman" w:hAnsi="Times New Roman" w:cs="Times New Roman"/>
                <w:sz w:val="20"/>
                <w:szCs w:val="20"/>
              </w:rPr>
            </w:pPr>
            <w:r w:rsidRPr="00D9533D">
              <w:rPr>
                <w:rFonts w:ascii="Times New Roman" w:hAnsi="Times New Roman" w:cs="Times New Roman"/>
                <w:b/>
                <w:bCs/>
                <w:sz w:val="20"/>
                <w:szCs w:val="20"/>
              </w:rPr>
              <w:t xml:space="preserve">1. </w:t>
            </w:r>
            <w:r w:rsidRPr="00D9533D">
              <w:rPr>
                <w:rFonts w:ascii="Times New Roman" w:hAnsi="Times New Roman" w:cs="Times New Roman"/>
                <w:sz w:val="20"/>
                <w:szCs w:val="20"/>
              </w:rPr>
              <w:t>Понятие и принципы исполнения договорных обязательств. Встречное исполнение обязательств. Санкция за нарушение договора. Меры защиты, меры ответственности. Виды договорной ответственности.</w:t>
            </w:r>
          </w:p>
        </w:tc>
        <w:tc>
          <w:tcPr>
            <w:tcW w:w="459" w:type="pct"/>
            <w:vAlign w:val="center"/>
          </w:tcPr>
          <w:p w:rsidR="00FA00B8" w:rsidRPr="00B56F2C" w:rsidRDefault="00FA00B8"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D9533D">
            <w:pPr>
              <w:spacing w:after="0" w:line="240" w:lineRule="auto"/>
              <w:jc w:val="center"/>
              <w:rPr>
                <w:rFonts w:ascii="Times New Roman" w:hAnsi="Times New Roman" w:cs="Times New Roman"/>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FA00B8" w:rsidP="00A45503">
            <w:pPr>
              <w:spacing w:after="0" w:line="240" w:lineRule="auto"/>
              <w:jc w:val="both"/>
              <w:rPr>
                <w:rFonts w:ascii="Times New Roman" w:hAnsi="Times New Roman" w:cs="Times New Roman"/>
                <w:sz w:val="20"/>
                <w:szCs w:val="20"/>
              </w:rPr>
            </w:pPr>
            <w:r w:rsidRPr="00D9533D">
              <w:rPr>
                <w:rFonts w:ascii="Times New Roman" w:hAnsi="Times New Roman" w:cs="Times New Roman"/>
                <w:b/>
                <w:bCs/>
                <w:sz w:val="20"/>
                <w:szCs w:val="20"/>
              </w:rPr>
              <w:t>2.</w:t>
            </w:r>
            <w:r w:rsidRPr="00D9533D">
              <w:rPr>
                <w:rFonts w:ascii="Times New Roman" w:hAnsi="Times New Roman" w:cs="Times New Roman"/>
                <w:sz w:val="20"/>
                <w:szCs w:val="20"/>
              </w:rPr>
              <w:t xml:space="preserve"> Способы обеспечения исполнения обязательств: неустойка, залог, поручительства, банковская гарантия, задаток, удержание имущества должника</w:t>
            </w:r>
            <w:r w:rsidRPr="00D9533D">
              <w:rPr>
                <w:rFonts w:ascii="Times New Roman" w:eastAsia="Calibri" w:hAnsi="Times New Roman" w:cs="Times New Roman"/>
                <w:sz w:val="20"/>
                <w:szCs w:val="20"/>
              </w:rPr>
              <w:t xml:space="preserve"> </w:t>
            </w:r>
            <w:r w:rsidRPr="00D9533D">
              <w:rPr>
                <w:rFonts w:ascii="Times New Roman" w:hAnsi="Times New Roman" w:cs="Times New Roman"/>
                <w:sz w:val="20"/>
                <w:szCs w:val="20"/>
              </w:rPr>
              <w:t>Понятие, основания возникновения обязательств..</w:t>
            </w:r>
          </w:p>
        </w:tc>
        <w:tc>
          <w:tcPr>
            <w:tcW w:w="459" w:type="pct"/>
            <w:vAlign w:val="center"/>
          </w:tcPr>
          <w:p w:rsidR="00FA00B8" w:rsidRPr="00B56F2C" w:rsidRDefault="00B56F2C"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FA00B8" w:rsidRPr="00D9533D" w:rsidRDefault="00FA00B8" w:rsidP="00D9533D">
            <w:pPr>
              <w:spacing w:after="0" w:line="240" w:lineRule="auto"/>
              <w:jc w:val="center"/>
              <w:rPr>
                <w:rFonts w:ascii="Times New Roman" w:hAnsi="Times New Roman" w:cs="Times New Roman"/>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tcPr>
          <w:p w:rsidR="00FA00B8" w:rsidRPr="00D9533D" w:rsidRDefault="004B133D"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FA00B8" w:rsidRPr="00B56F2C" w:rsidRDefault="00FA00B8" w:rsidP="00D9533D">
            <w:pPr>
              <w:spacing w:after="0" w:line="240" w:lineRule="auto"/>
              <w:jc w:val="center"/>
              <w:rPr>
                <w:rFonts w:ascii="Times New Roman" w:hAnsi="Times New Roman" w:cs="Times New Roman"/>
                <w:b/>
                <w:bCs/>
                <w:iCs/>
                <w:sz w:val="20"/>
                <w:szCs w:val="20"/>
              </w:rPr>
            </w:pPr>
          </w:p>
        </w:tc>
        <w:tc>
          <w:tcPr>
            <w:tcW w:w="454" w:type="pct"/>
            <w:vMerge/>
          </w:tcPr>
          <w:p w:rsidR="00FA00B8" w:rsidRPr="00D9533D" w:rsidRDefault="00FA00B8" w:rsidP="00D9533D">
            <w:pPr>
              <w:spacing w:after="0" w:line="240" w:lineRule="auto"/>
              <w:jc w:val="center"/>
              <w:rPr>
                <w:rFonts w:ascii="Times New Roman" w:hAnsi="Times New Roman" w:cs="Times New Roman"/>
                <w:i/>
                <w:iCs/>
                <w:sz w:val="20"/>
                <w:szCs w:val="20"/>
              </w:rPr>
            </w:pPr>
          </w:p>
        </w:tc>
      </w:tr>
      <w:tr w:rsidR="00D9533D" w:rsidRPr="00D9533D" w:rsidTr="00963CE5">
        <w:trPr>
          <w:trHeight w:val="20"/>
        </w:trPr>
        <w:tc>
          <w:tcPr>
            <w:tcW w:w="505" w:type="pct"/>
            <w:vMerge/>
          </w:tcPr>
          <w:p w:rsidR="00FA00B8" w:rsidRPr="00D9533D" w:rsidRDefault="00FA00B8" w:rsidP="00D9533D">
            <w:pPr>
              <w:spacing w:after="0" w:line="240" w:lineRule="auto"/>
              <w:rPr>
                <w:rFonts w:ascii="Times New Roman" w:hAnsi="Times New Roman" w:cs="Times New Roman"/>
                <w:b/>
                <w:bCs/>
                <w:sz w:val="20"/>
                <w:szCs w:val="20"/>
              </w:rPr>
            </w:pPr>
          </w:p>
        </w:tc>
        <w:tc>
          <w:tcPr>
            <w:tcW w:w="3582" w:type="pct"/>
            <w:vAlign w:val="bottom"/>
          </w:tcPr>
          <w:p w:rsidR="00FA00B8" w:rsidRPr="00D9533D" w:rsidRDefault="00FA00B8" w:rsidP="00D9533D">
            <w:pPr>
              <w:spacing w:after="0" w:line="240" w:lineRule="auto"/>
              <w:rPr>
                <w:rFonts w:ascii="Times New Roman" w:hAnsi="Times New Roman" w:cs="Times New Roman"/>
                <w:b/>
                <w:sz w:val="20"/>
                <w:szCs w:val="20"/>
              </w:rPr>
            </w:pPr>
            <w:r w:rsidRPr="00D9533D">
              <w:rPr>
                <w:rFonts w:ascii="Times New Roman" w:hAnsi="Times New Roman" w:cs="Times New Roman"/>
                <w:b/>
                <w:bCs/>
                <w:sz w:val="20"/>
                <w:szCs w:val="20"/>
              </w:rPr>
              <w:t xml:space="preserve">Самостоятельная работа обучающихся </w:t>
            </w:r>
          </w:p>
        </w:tc>
        <w:tc>
          <w:tcPr>
            <w:tcW w:w="459" w:type="pct"/>
            <w:vAlign w:val="center"/>
          </w:tcPr>
          <w:p w:rsidR="00FA00B8" w:rsidRPr="00B56F2C" w:rsidRDefault="00FA00B8"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w:t>
            </w:r>
          </w:p>
        </w:tc>
        <w:tc>
          <w:tcPr>
            <w:tcW w:w="454" w:type="pct"/>
            <w:vMerge/>
          </w:tcPr>
          <w:p w:rsidR="00FA00B8" w:rsidRPr="00D9533D" w:rsidRDefault="00FA00B8"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4087" w:type="pct"/>
            <w:gridSpan w:val="2"/>
          </w:tcPr>
          <w:p w:rsidR="00867BFF" w:rsidRPr="00D9533D" w:rsidRDefault="00867BFF" w:rsidP="00D9533D">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Раздел 3. </w:t>
            </w:r>
            <w:r w:rsidRPr="00D9533D">
              <w:rPr>
                <w:rFonts w:ascii="Times New Roman" w:eastAsia="Calibri" w:hAnsi="Times New Roman" w:cs="Times New Roman"/>
                <w:b/>
                <w:bCs/>
                <w:sz w:val="20"/>
                <w:szCs w:val="20"/>
              </w:rPr>
              <w:t>Правовое регулирование трудовых отношений</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8=4</w:t>
            </w:r>
            <w:r w:rsidRPr="00B56F2C">
              <w:rPr>
                <w:rFonts w:ascii="Times New Roman" w:hAnsi="Times New Roman" w:cs="Times New Roman"/>
                <w:b/>
                <w:bCs/>
                <w:sz w:val="20"/>
                <w:szCs w:val="20"/>
              </w:rPr>
              <w:t>/4</w:t>
            </w:r>
          </w:p>
        </w:tc>
        <w:tc>
          <w:tcPr>
            <w:tcW w:w="454" w:type="pct"/>
            <w:vMerge w:val="restart"/>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 xml:space="preserve">ОК 01, ОК 02, ОК 03, ОК 05, ОК 06, </w:t>
            </w:r>
          </w:p>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0"/>
                <w:szCs w:val="20"/>
              </w:rPr>
            </w:pPr>
            <w:r w:rsidRPr="00D9533D">
              <w:rPr>
                <w:rFonts w:ascii="Times New Roman" w:hAnsi="Times New Roman" w:cs="Times New Roman"/>
                <w:sz w:val="20"/>
                <w:szCs w:val="20"/>
              </w:rPr>
              <w:t>ПК 2.5.</w:t>
            </w:r>
          </w:p>
        </w:tc>
      </w:tr>
      <w:tr w:rsidR="00867BFF" w:rsidRPr="00D9533D" w:rsidTr="00963CE5">
        <w:trPr>
          <w:trHeight w:val="20"/>
        </w:trPr>
        <w:tc>
          <w:tcPr>
            <w:tcW w:w="505" w:type="pct"/>
            <w:vMerge w:val="restar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Тема № 3.1</w:t>
            </w:r>
          </w:p>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Основные нормы трудового законодательства в сфере торговли</w:t>
            </w: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Содержание учебного материала </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4</w:t>
            </w:r>
          </w:p>
        </w:tc>
        <w:tc>
          <w:tcPr>
            <w:tcW w:w="454" w:type="pct"/>
            <w:vMerge/>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A45503">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1. </w:t>
            </w:r>
            <w:r w:rsidRPr="00D9533D">
              <w:rPr>
                <w:rFonts w:ascii="Times New Roman" w:hAnsi="Times New Roman" w:cs="Times New Roman"/>
                <w:sz w:val="20"/>
                <w:szCs w:val="20"/>
              </w:rPr>
              <w:t>Понятие трудового договора. Содержание трудового договора. Существенные условия трудового договора. Порядок приема на работу. Документы, необходимые при приеме на работу. Понятие и значение трудовой книжки. Виды трудового договора</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A45503">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2. </w:t>
            </w:r>
            <w:r w:rsidRPr="00D9533D">
              <w:rPr>
                <w:rFonts w:ascii="Times New Roman" w:hAnsi="Times New Roman" w:cs="Times New Roman"/>
                <w:sz w:val="20"/>
                <w:szCs w:val="20"/>
              </w:rPr>
              <w:t>Понятие дисциплины труда. Дисциплинарная ответственность. Виды дисциплинарных взысканий. Порядок привлечения работника к дисциплинарной ответственности. Понятие материальной ответственности и ее виды</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iCs/>
                <w:sz w:val="20"/>
                <w:szCs w:val="20"/>
              </w:rPr>
            </w:pPr>
            <w:r w:rsidRPr="00B56F2C">
              <w:rPr>
                <w:rFonts w:ascii="Times New Roman" w:hAnsi="Times New Roman" w:cs="Times New Roman"/>
                <w:b/>
                <w:bCs/>
                <w:iCs/>
                <w:sz w:val="20"/>
                <w:szCs w:val="20"/>
              </w:rPr>
              <w:t>4</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Cs/>
                <w:sz w:val="20"/>
                <w:szCs w:val="20"/>
              </w:rPr>
            </w:pPr>
            <w:r w:rsidRPr="00D9533D">
              <w:rPr>
                <w:rFonts w:ascii="Times New Roman" w:hAnsi="Times New Roman" w:cs="Times New Roman"/>
                <w:b/>
                <w:sz w:val="20"/>
                <w:szCs w:val="20"/>
              </w:rPr>
              <w:t>Практическое занятие 6.</w:t>
            </w:r>
            <w:r w:rsidRPr="00D9533D">
              <w:rPr>
                <w:rFonts w:ascii="Times New Roman" w:hAnsi="Times New Roman" w:cs="Times New Roman"/>
                <w:sz w:val="20"/>
                <w:szCs w:val="20"/>
              </w:rPr>
              <w:t>Оф</w:t>
            </w:r>
            <w:r w:rsidRPr="00D9533D">
              <w:rPr>
                <w:rFonts w:ascii="Times New Roman" w:hAnsi="Times New Roman" w:cs="Times New Roman"/>
                <w:bCs/>
                <w:sz w:val="20"/>
                <w:szCs w:val="20"/>
              </w:rPr>
              <w:t>ормление трудового договора и договора о материальной ответственности</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sz w:val="20"/>
                <w:szCs w:val="20"/>
              </w:rPr>
            </w:pPr>
            <w:r w:rsidRPr="00D9533D">
              <w:rPr>
                <w:rFonts w:ascii="Times New Roman" w:hAnsi="Times New Roman" w:cs="Times New Roman"/>
                <w:b/>
                <w:sz w:val="20"/>
                <w:szCs w:val="20"/>
              </w:rPr>
              <w:t xml:space="preserve">Практическое занятие 7. </w:t>
            </w:r>
            <w:r w:rsidRPr="00D9533D">
              <w:rPr>
                <w:rFonts w:ascii="Times New Roman" w:hAnsi="Times New Roman" w:cs="Times New Roman"/>
                <w:bCs/>
                <w:sz w:val="20"/>
                <w:szCs w:val="20"/>
              </w:rPr>
              <w:t>Решение практических задач о соблюдении трудового законодательства работодателем и материальной ответственности работника</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Самостоятельная работа обучающихся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4087" w:type="pct"/>
            <w:gridSpan w:val="2"/>
          </w:tcPr>
          <w:p w:rsidR="00867BFF" w:rsidRPr="00D9533D" w:rsidRDefault="00867BFF" w:rsidP="00D9533D">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Раздел 4. Административные правонарушения в торговой деятельности</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8=4</w:t>
            </w:r>
            <w:r w:rsidRPr="00B56F2C">
              <w:rPr>
                <w:rFonts w:ascii="Times New Roman" w:hAnsi="Times New Roman" w:cs="Times New Roman"/>
                <w:b/>
                <w:bCs/>
                <w:sz w:val="20"/>
                <w:szCs w:val="20"/>
              </w:rPr>
              <w:t>/4</w:t>
            </w:r>
          </w:p>
        </w:tc>
        <w:tc>
          <w:tcPr>
            <w:tcW w:w="454" w:type="pct"/>
            <w:vMerge w:val="restart"/>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r w:rsidRPr="00D9533D">
              <w:rPr>
                <w:rFonts w:ascii="Times New Roman" w:hAnsi="Times New Roman" w:cs="Times New Roman"/>
                <w:sz w:val="20"/>
                <w:szCs w:val="20"/>
              </w:rPr>
              <w:t xml:space="preserve">ОК 01, ОК 02, ОК 03, ОК 05, ОК 06, ПК. 1.2. ПК 1.3, ПК 1.4, ПК 2.4. </w:t>
            </w:r>
          </w:p>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0"/>
                <w:szCs w:val="20"/>
              </w:rPr>
            </w:pPr>
            <w:r w:rsidRPr="00D9533D">
              <w:rPr>
                <w:rFonts w:ascii="Times New Roman" w:hAnsi="Times New Roman" w:cs="Times New Roman"/>
                <w:sz w:val="20"/>
                <w:szCs w:val="20"/>
              </w:rPr>
              <w:t>ПК 2.5.</w:t>
            </w:r>
          </w:p>
        </w:tc>
      </w:tr>
      <w:tr w:rsidR="00867BFF" w:rsidRPr="00D9533D" w:rsidTr="00963CE5">
        <w:trPr>
          <w:trHeight w:val="20"/>
        </w:trPr>
        <w:tc>
          <w:tcPr>
            <w:tcW w:w="505" w:type="pct"/>
            <w:vMerge w:val="restar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Тема № 4.1.</w:t>
            </w:r>
          </w:p>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Административное право в сфере торговой деятельности</w:t>
            </w: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Содержание учебного материала </w:t>
            </w:r>
          </w:p>
        </w:tc>
        <w:tc>
          <w:tcPr>
            <w:tcW w:w="459" w:type="pct"/>
            <w:vAlign w:val="center"/>
          </w:tcPr>
          <w:p w:rsidR="00867BFF" w:rsidRPr="00B56F2C" w:rsidRDefault="00867BFF" w:rsidP="006E441A">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4</w:t>
            </w:r>
          </w:p>
        </w:tc>
        <w:tc>
          <w:tcPr>
            <w:tcW w:w="454" w:type="pct"/>
            <w:vMerge/>
          </w:tcPr>
          <w:p w:rsidR="00867BFF" w:rsidRPr="00D9533D" w:rsidRDefault="00867BFF" w:rsidP="00D9533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A45503">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 xml:space="preserve">1. </w:t>
            </w:r>
            <w:r w:rsidRPr="00D9533D">
              <w:rPr>
                <w:rFonts w:ascii="Times New Roman" w:hAnsi="Times New Roman" w:cs="Times New Roman"/>
                <w:sz w:val="20"/>
                <w:szCs w:val="20"/>
              </w:rPr>
              <w:t>Понятие административного права, административной ответственности. Признаки административной ответственности. Административные правонарушения в области торговой деятельности. Субъекты и объекты административного правонарушения.</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A45503">
            <w:pPr>
              <w:spacing w:after="0" w:line="240" w:lineRule="auto"/>
              <w:jc w:val="both"/>
              <w:rPr>
                <w:rFonts w:ascii="Times New Roman" w:hAnsi="Times New Roman" w:cs="Times New Roman"/>
                <w:b/>
                <w:bCs/>
                <w:sz w:val="20"/>
                <w:szCs w:val="20"/>
              </w:rPr>
            </w:pPr>
            <w:r w:rsidRPr="00D9533D">
              <w:rPr>
                <w:rFonts w:ascii="Times New Roman" w:hAnsi="Times New Roman" w:cs="Times New Roman"/>
                <w:b/>
                <w:bCs/>
                <w:sz w:val="20"/>
                <w:szCs w:val="20"/>
              </w:rPr>
              <w:t>2.</w:t>
            </w:r>
            <w:r w:rsidRPr="00D9533D">
              <w:rPr>
                <w:rFonts w:ascii="Times New Roman" w:hAnsi="Times New Roman" w:cs="Times New Roman"/>
                <w:sz w:val="20"/>
                <w:szCs w:val="20"/>
              </w:rPr>
              <w:t xml:space="preserve"> Субъекты и объекты административного правонарушения. Состав административного проступка. Понятие и виды административных наказаний в области торговой деятельности. Процедура рассмотрения дел об административные правонарушения.</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sz w:val="20"/>
                <w:szCs w:val="20"/>
              </w:rPr>
            </w:pPr>
            <w:r>
              <w:rPr>
                <w:rFonts w:ascii="Times New Roman" w:hAnsi="Times New Roman" w:cs="Times New Roman"/>
                <w:b/>
                <w:bCs/>
                <w:sz w:val="20"/>
                <w:szCs w:val="20"/>
              </w:rPr>
              <w:t>Практические занятия</w:t>
            </w:r>
          </w:p>
        </w:tc>
        <w:tc>
          <w:tcPr>
            <w:tcW w:w="459" w:type="pct"/>
            <w:vAlign w:val="center"/>
          </w:tcPr>
          <w:p w:rsidR="00867BFF" w:rsidRPr="00B56F2C" w:rsidRDefault="00867BFF" w:rsidP="00D9533D">
            <w:pPr>
              <w:spacing w:after="0" w:line="240" w:lineRule="auto"/>
              <w:jc w:val="center"/>
              <w:rPr>
                <w:rFonts w:ascii="Times New Roman" w:hAnsi="Times New Roman" w:cs="Times New Roman"/>
                <w:b/>
                <w:bCs/>
                <w:iCs/>
                <w:sz w:val="20"/>
                <w:szCs w:val="20"/>
              </w:rPr>
            </w:pPr>
            <w:r>
              <w:rPr>
                <w:rFonts w:ascii="Times New Roman" w:hAnsi="Times New Roman" w:cs="Times New Roman"/>
                <w:b/>
                <w:bCs/>
                <w:iCs/>
                <w:sz w:val="20"/>
                <w:szCs w:val="20"/>
              </w:rPr>
              <w:t>4</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Cs/>
                <w:sz w:val="20"/>
                <w:szCs w:val="20"/>
              </w:rPr>
            </w:pPr>
            <w:r w:rsidRPr="00D9533D">
              <w:rPr>
                <w:rFonts w:ascii="Times New Roman" w:hAnsi="Times New Roman" w:cs="Times New Roman"/>
                <w:b/>
                <w:sz w:val="20"/>
                <w:szCs w:val="20"/>
              </w:rPr>
              <w:t xml:space="preserve">Практическое занятие 8. </w:t>
            </w:r>
            <w:r w:rsidRPr="00D9533D">
              <w:rPr>
                <w:rFonts w:ascii="Times New Roman" w:hAnsi="Times New Roman" w:cs="Times New Roman"/>
                <w:bCs/>
                <w:sz w:val="20"/>
                <w:szCs w:val="20"/>
              </w:rPr>
              <w:t>Решение практических задач на применение административного законодательства в сфере торговли</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867BFF" w:rsidRPr="00D9533D" w:rsidTr="00963CE5">
        <w:trPr>
          <w:trHeight w:val="20"/>
        </w:trPr>
        <w:tc>
          <w:tcPr>
            <w:tcW w:w="505" w:type="pct"/>
            <w:vMerge/>
          </w:tcPr>
          <w:p w:rsidR="00867BFF" w:rsidRPr="00D9533D" w:rsidRDefault="00867BFF" w:rsidP="00D9533D">
            <w:pPr>
              <w:spacing w:after="0" w:line="240" w:lineRule="auto"/>
              <w:rPr>
                <w:rFonts w:ascii="Times New Roman" w:hAnsi="Times New Roman" w:cs="Times New Roman"/>
                <w:b/>
                <w:bCs/>
                <w:sz w:val="20"/>
                <w:szCs w:val="20"/>
              </w:rPr>
            </w:pPr>
          </w:p>
        </w:tc>
        <w:tc>
          <w:tcPr>
            <w:tcW w:w="3582" w:type="pct"/>
          </w:tcPr>
          <w:p w:rsidR="00867BFF" w:rsidRPr="00D9533D" w:rsidRDefault="00867BFF"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 xml:space="preserve">Самостоятельная работа обучающихся </w:t>
            </w:r>
          </w:p>
        </w:tc>
        <w:tc>
          <w:tcPr>
            <w:tcW w:w="459" w:type="pct"/>
            <w:vAlign w:val="center"/>
          </w:tcPr>
          <w:p w:rsidR="00867BFF" w:rsidRPr="00B56F2C" w:rsidRDefault="00867BFF" w:rsidP="00D9533D">
            <w:pPr>
              <w:spacing w:after="0" w:line="240" w:lineRule="auto"/>
              <w:jc w:val="center"/>
              <w:rPr>
                <w:rFonts w:ascii="Times New Roman" w:hAnsi="Times New Roman" w:cs="Times New Roman"/>
                <w:iCs/>
                <w:sz w:val="20"/>
                <w:szCs w:val="20"/>
              </w:rPr>
            </w:pPr>
            <w:r w:rsidRPr="00B56F2C">
              <w:rPr>
                <w:rFonts w:ascii="Times New Roman" w:hAnsi="Times New Roman" w:cs="Times New Roman"/>
                <w:iCs/>
                <w:sz w:val="20"/>
                <w:szCs w:val="20"/>
              </w:rPr>
              <w:t>-</w:t>
            </w:r>
          </w:p>
        </w:tc>
        <w:tc>
          <w:tcPr>
            <w:tcW w:w="454" w:type="pct"/>
            <w:vMerge/>
          </w:tcPr>
          <w:p w:rsidR="00867BFF" w:rsidRPr="00D9533D" w:rsidRDefault="00867BFF" w:rsidP="00D9533D">
            <w:pPr>
              <w:spacing w:after="0" w:line="240" w:lineRule="auto"/>
              <w:jc w:val="center"/>
              <w:rPr>
                <w:rFonts w:ascii="Times New Roman" w:hAnsi="Times New Roman" w:cs="Times New Roman"/>
                <w:i/>
                <w:iCs/>
                <w:sz w:val="20"/>
                <w:szCs w:val="20"/>
              </w:rPr>
            </w:pPr>
          </w:p>
        </w:tc>
      </w:tr>
      <w:tr w:rsidR="004B133D" w:rsidRPr="00D9533D" w:rsidTr="00963CE5">
        <w:trPr>
          <w:trHeight w:val="20"/>
        </w:trPr>
        <w:tc>
          <w:tcPr>
            <w:tcW w:w="4087" w:type="pct"/>
            <w:gridSpan w:val="2"/>
          </w:tcPr>
          <w:p w:rsidR="00FA00B8" w:rsidRPr="00D9533D" w:rsidRDefault="00FA00B8" w:rsidP="00D9533D">
            <w:pPr>
              <w:spacing w:after="0" w:line="240" w:lineRule="auto"/>
              <w:rPr>
                <w:rFonts w:ascii="Times New Roman" w:hAnsi="Times New Roman" w:cs="Times New Roman"/>
                <w:b/>
                <w:bCs/>
                <w:sz w:val="20"/>
                <w:szCs w:val="20"/>
              </w:rPr>
            </w:pPr>
            <w:r w:rsidRPr="00D9533D">
              <w:rPr>
                <w:rFonts w:ascii="Times New Roman" w:hAnsi="Times New Roman" w:cs="Times New Roman"/>
                <w:b/>
                <w:bCs/>
                <w:sz w:val="20"/>
                <w:szCs w:val="20"/>
              </w:rPr>
              <w:t>Всего:</w:t>
            </w:r>
          </w:p>
        </w:tc>
        <w:tc>
          <w:tcPr>
            <w:tcW w:w="459" w:type="pct"/>
            <w:vAlign w:val="center"/>
          </w:tcPr>
          <w:p w:rsidR="00FA00B8" w:rsidRPr="00B56F2C" w:rsidRDefault="00FA00B8" w:rsidP="00D9533D">
            <w:pPr>
              <w:spacing w:after="0" w:line="240" w:lineRule="auto"/>
              <w:jc w:val="center"/>
              <w:rPr>
                <w:rFonts w:ascii="Times New Roman" w:hAnsi="Times New Roman" w:cs="Times New Roman"/>
                <w:b/>
                <w:bCs/>
                <w:sz w:val="20"/>
                <w:szCs w:val="20"/>
              </w:rPr>
            </w:pPr>
            <w:r w:rsidRPr="00B56F2C">
              <w:rPr>
                <w:rFonts w:ascii="Times New Roman" w:hAnsi="Times New Roman" w:cs="Times New Roman"/>
                <w:b/>
                <w:bCs/>
                <w:sz w:val="20"/>
                <w:szCs w:val="20"/>
              </w:rPr>
              <w:t>32</w:t>
            </w:r>
          </w:p>
        </w:tc>
        <w:tc>
          <w:tcPr>
            <w:tcW w:w="454" w:type="pct"/>
          </w:tcPr>
          <w:p w:rsidR="00FA00B8" w:rsidRPr="00D9533D" w:rsidRDefault="00FA00B8" w:rsidP="00D9533D">
            <w:pPr>
              <w:spacing w:after="0" w:line="240" w:lineRule="auto"/>
              <w:jc w:val="center"/>
              <w:rPr>
                <w:rFonts w:ascii="Times New Roman" w:hAnsi="Times New Roman" w:cs="Times New Roman"/>
                <w:i/>
                <w:iCs/>
                <w:sz w:val="20"/>
                <w:szCs w:val="20"/>
              </w:rPr>
            </w:pPr>
          </w:p>
        </w:tc>
      </w:tr>
    </w:tbl>
    <w:p w:rsidR="00FA00B8" w:rsidRPr="00A37B7C" w:rsidRDefault="00FA00B8" w:rsidP="00FA00B8">
      <w:pPr>
        <w:rPr>
          <w:rFonts w:ascii="Times New Roman" w:hAnsi="Times New Roman"/>
          <w:i/>
        </w:rPr>
        <w:sectPr w:rsidR="00FA00B8" w:rsidRPr="00A37B7C" w:rsidSect="00CE5DF4">
          <w:pgSz w:w="16840" w:h="11907" w:orient="landscape"/>
          <w:pgMar w:top="851" w:right="851" w:bottom="1134" w:left="1134" w:header="709" w:footer="709" w:gutter="0"/>
          <w:cols w:space="720"/>
        </w:sectPr>
      </w:pPr>
    </w:p>
    <w:p w:rsidR="00FA00B8" w:rsidRPr="00A37B7C" w:rsidRDefault="00FA00B8" w:rsidP="000F2D25">
      <w:pPr>
        <w:spacing w:after="0" w:line="240" w:lineRule="auto"/>
        <w:ind w:left="1353"/>
        <w:rPr>
          <w:rFonts w:ascii="Times New Roman" w:hAnsi="Times New Roman"/>
          <w:b/>
          <w:bCs/>
        </w:rPr>
      </w:pPr>
      <w:r w:rsidRPr="00A37B7C">
        <w:rPr>
          <w:rFonts w:ascii="Times New Roman" w:hAnsi="Times New Roman"/>
          <w:b/>
          <w:bCs/>
        </w:rPr>
        <w:lastRenderedPageBreak/>
        <w:t>3. УСЛОВИЯ РЕАЛИЗАЦИИ УЧЕБНОЙ ДИСЦИПЛИНЫ</w:t>
      </w:r>
    </w:p>
    <w:p w:rsidR="00FA00B8" w:rsidRPr="009F7A43" w:rsidRDefault="00FA00B8" w:rsidP="000F2D25">
      <w:pPr>
        <w:suppressAutoHyphens/>
        <w:spacing w:after="0" w:line="240" w:lineRule="auto"/>
        <w:ind w:firstLine="709"/>
        <w:jc w:val="both"/>
        <w:rPr>
          <w:rFonts w:ascii="Times New Roman" w:hAnsi="Times New Roman"/>
          <w:b/>
          <w:bCs/>
          <w:sz w:val="24"/>
          <w:szCs w:val="24"/>
        </w:rPr>
      </w:pPr>
      <w:r w:rsidRPr="009F7A43">
        <w:rPr>
          <w:rFonts w:ascii="Times New Roman" w:hAnsi="Times New Roman"/>
          <w:b/>
          <w:bCs/>
          <w:sz w:val="24"/>
          <w:szCs w:val="24"/>
        </w:rPr>
        <w:t>3.1. Для реализации программы учебной дисциплины ь предусмотрены следующие специальные помещения:</w:t>
      </w:r>
    </w:p>
    <w:p w:rsidR="00FA00B8" w:rsidRPr="00A37B7C" w:rsidRDefault="00FA00B8" w:rsidP="000F2D25">
      <w:pPr>
        <w:suppressAutoHyphens/>
        <w:autoSpaceDE w:val="0"/>
        <w:autoSpaceDN w:val="0"/>
        <w:adjustRightInd w:val="0"/>
        <w:spacing w:after="0" w:line="240" w:lineRule="auto"/>
        <w:ind w:firstLine="709"/>
        <w:jc w:val="both"/>
        <w:rPr>
          <w:rFonts w:ascii="Times New Roman" w:hAnsi="Times New Roman"/>
          <w:bCs/>
          <w:sz w:val="24"/>
          <w:szCs w:val="24"/>
        </w:rPr>
      </w:pPr>
      <w:r w:rsidRPr="00A37B7C">
        <w:rPr>
          <w:rFonts w:ascii="Times New Roman" w:hAnsi="Times New Roman"/>
          <w:bCs/>
          <w:sz w:val="24"/>
          <w:szCs w:val="24"/>
        </w:rPr>
        <w:t>Кабинет «Правовое обеспечение профессиональной деятельности»</w:t>
      </w:r>
      <w:r w:rsidRPr="00A37B7C">
        <w:rPr>
          <w:rFonts w:ascii="Times New Roman" w:hAnsi="Times New Roman"/>
          <w:sz w:val="24"/>
          <w:szCs w:val="24"/>
        </w:rPr>
        <w:t xml:space="preserve">, </w:t>
      </w:r>
      <w:r w:rsidRPr="00A37B7C">
        <w:rPr>
          <w:rFonts w:ascii="Times New Roman" w:hAnsi="Times New Roman"/>
          <w:bCs/>
          <w:sz w:val="24"/>
          <w:szCs w:val="24"/>
        </w:rPr>
        <w:t xml:space="preserve">оснащенный в соответствии с п. 6.1.2.1 </w:t>
      </w:r>
      <w:r>
        <w:rPr>
          <w:rFonts w:ascii="Times New Roman" w:hAnsi="Times New Roman"/>
          <w:bCs/>
          <w:sz w:val="24"/>
          <w:szCs w:val="24"/>
        </w:rPr>
        <w:t>п</w:t>
      </w:r>
      <w:r w:rsidRPr="00A37B7C">
        <w:rPr>
          <w:rFonts w:ascii="Times New Roman" w:hAnsi="Times New Roman"/>
          <w:bCs/>
          <w:sz w:val="24"/>
          <w:szCs w:val="24"/>
        </w:rPr>
        <w:t xml:space="preserve">римерной </w:t>
      </w:r>
      <w:r>
        <w:rPr>
          <w:rFonts w:ascii="Times New Roman" w:hAnsi="Times New Roman"/>
          <w:bCs/>
          <w:sz w:val="24"/>
          <w:szCs w:val="24"/>
        </w:rPr>
        <w:t>образовательной</w:t>
      </w:r>
      <w:r w:rsidRPr="00A37B7C">
        <w:rPr>
          <w:rFonts w:ascii="Times New Roman" w:hAnsi="Times New Roman"/>
          <w:bCs/>
          <w:sz w:val="24"/>
          <w:szCs w:val="24"/>
        </w:rPr>
        <w:t xml:space="preserve"> программы по специальности</w:t>
      </w:r>
    </w:p>
    <w:p w:rsidR="00FA00B8" w:rsidRPr="00A37B7C" w:rsidRDefault="00FA00B8" w:rsidP="000F2D25">
      <w:pPr>
        <w:suppressAutoHyphens/>
        <w:spacing w:after="0" w:line="240" w:lineRule="auto"/>
        <w:ind w:firstLine="709"/>
        <w:jc w:val="both"/>
        <w:rPr>
          <w:rFonts w:ascii="Times New Roman" w:hAnsi="Times New Roman"/>
          <w:b/>
          <w:bCs/>
          <w:sz w:val="24"/>
          <w:szCs w:val="24"/>
        </w:rPr>
      </w:pPr>
      <w:r w:rsidRPr="00A37B7C">
        <w:rPr>
          <w:rFonts w:ascii="Times New Roman" w:hAnsi="Times New Roman"/>
          <w:b/>
          <w:bCs/>
          <w:sz w:val="24"/>
          <w:szCs w:val="24"/>
        </w:rPr>
        <w:t>3.2. Информационное обеспечение реализации программы</w:t>
      </w:r>
    </w:p>
    <w:p w:rsidR="00FA00B8" w:rsidRPr="00A37B7C" w:rsidRDefault="00FA00B8" w:rsidP="000F2D25">
      <w:pPr>
        <w:suppressAutoHyphens/>
        <w:spacing w:after="0" w:line="240" w:lineRule="auto"/>
        <w:ind w:firstLine="709"/>
        <w:jc w:val="both"/>
        <w:rPr>
          <w:rFonts w:ascii="Times New Roman" w:hAnsi="Times New Roman"/>
          <w:bCs/>
          <w:sz w:val="24"/>
          <w:szCs w:val="24"/>
        </w:rPr>
      </w:pPr>
      <w:r w:rsidRPr="00A37B7C">
        <w:rPr>
          <w:rFonts w:ascii="Times New Roman" w:hAnsi="Times New Roman"/>
          <w:bCs/>
          <w:sz w:val="24"/>
          <w:szCs w:val="24"/>
        </w:rPr>
        <w:t>Для реализации программы библиотечный фонд образовательной организации име</w:t>
      </w:r>
      <w:r w:rsidR="000F2D25">
        <w:rPr>
          <w:rFonts w:ascii="Times New Roman" w:hAnsi="Times New Roman"/>
          <w:bCs/>
          <w:sz w:val="24"/>
          <w:szCs w:val="24"/>
        </w:rPr>
        <w:t>ет</w:t>
      </w:r>
      <w:r w:rsidRPr="00A37B7C">
        <w:rPr>
          <w:rFonts w:ascii="Times New Roman" w:hAnsi="Times New Roman"/>
          <w:bCs/>
          <w:sz w:val="24"/>
          <w:szCs w:val="24"/>
        </w:rPr>
        <w:t xml:space="preserve"> п</w:t>
      </w:r>
      <w:r w:rsidRPr="00A37B7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7B7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A00B8" w:rsidRPr="00A37B7C" w:rsidRDefault="00FA00B8" w:rsidP="000F2D25">
      <w:pPr>
        <w:suppressAutoHyphens/>
        <w:spacing w:after="0" w:line="240" w:lineRule="auto"/>
        <w:ind w:firstLine="709"/>
        <w:jc w:val="both"/>
        <w:rPr>
          <w:rFonts w:ascii="Times New Roman" w:hAnsi="Times New Roman"/>
          <w:b/>
          <w:sz w:val="24"/>
          <w:szCs w:val="24"/>
        </w:rPr>
      </w:pPr>
      <w:r w:rsidRPr="00A37B7C">
        <w:rPr>
          <w:rFonts w:ascii="Times New Roman" w:hAnsi="Times New Roman"/>
          <w:b/>
          <w:sz w:val="24"/>
          <w:szCs w:val="24"/>
        </w:rPr>
        <w:t>3.2.1. Основные печатные и электронные издания</w:t>
      </w:r>
    </w:p>
    <w:p w:rsidR="00FA00B8" w:rsidRPr="00A37B7C" w:rsidRDefault="00FA00B8" w:rsidP="000F2D25">
      <w:pPr>
        <w:numPr>
          <w:ilvl w:val="0"/>
          <w:numId w:val="1"/>
        </w:numPr>
        <w:spacing w:after="0" w:line="240" w:lineRule="auto"/>
        <w:ind w:left="0" w:firstLine="709"/>
        <w:contextualSpacing/>
        <w:jc w:val="both"/>
        <w:rPr>
          <w:rFonts w:ascii="Times New Roman" w:hAnsi="Times New Roman"/>
          <w:bCs/>
          <w:sz w:val="24"/>
          <w:szCs w:val="24"/>
        </w:rPr>
      </w:pPr>
      <w:r w:rsidRPr="00A37B7C">
        <w:rPr>
          <w:rFonts w:ascii="Times New Roman" w:hAnsi="Times New Roman"/>
          <w:bCs/>
          <w:sz w:val="24"/>
          <w:szCs w:val="24"/>
        </w:rPr>
        <w:t xml:space="preserve">Волков, А. М. Правовое обеспечение профессиональной деятельности в торговле: учебное пособие для среднего профессионального образования / А. М. Волков, Е. А. </w:t>
      </w:r>
      <w:proofErr w:type="spellStart"/>
      <w:r w:rsidRPr="00A37B7C">
        <w:rPr>
          <w:rFonts w:ascii="Times New Roman" w:hAnsi="Times New Roman"/>
          <w:bCs/>
          <w:sz w:val="24"/>
          <w:szCs w:val="24"/>
        </w:rPr>
        <w:t>Лютягина</w:t>
      </w:r>
      <w:proofErr w:type="spellEnd"/>
      <w:r w:rsidRPr="00A37B7C">
        <w:rPr>
          <w:rFonts w:ascii="Times New Roman" w:hAnsi="Times New Roman"/>
          <w:bCs/>
          <w:sz w:val="24"/>
          <w:szCs w:val="24"/>
        </w:rPr>
        <w:t xml:space="preserve">. — Москва: Издательство </w:t>
      </w:r>
      <w:proofErr w:type="spellStart"/>
      <w:r w:rsidRPr="00A37B7C">
        <w:rPr>
          <w:rFonts w:ascii="Times New Roman" w:hAnsi="Times New Roman"/>
          <w:bCs/>
          <w:sz w:val="24"/>
          <w:szCs w:val="24"/>
        </w:rPr>
        <w:t>Юрайт</w:t>
      </w:r>
      <w:proofErr w:type="spellEnd"/>
      <w:r w:rsidRPr="00A37B7C">
        <w:rPr>
          <w:rFonts w:ascii="Times New Roman" w:hAnsi="Times New Roman"/>
          <w:bCs/>
          <w:sz w:val="24"/>
          <w:szCs w:val="24"/>
        </w:rPr>
        <w:t xml:space="preserve">, 2022. — 278 с. — (Профессиональное образование). — ISBN 978-5-534-14240-2. — Текст: электронный // Образовательная платформа </w:t>
      </w:r>
      <w:proofErr w:type="spellStart"/>
      <w:r w:rsidRPr="00A37B7C">
        <w:rPr>
          <w:rFonts w:ascii="Times New Roman" w:hAnsi="Times New Roman"/>
          <w:bCs/>
          <w:sz w:val="24"/>
          <w:szCs w:val="24"/>
        </w:rPr>
        <w:t>Юрайт</w:t>
      </w:r>
      <w:proofErr w:type="spellEnd"/>
      <w:r w:rsidRPr="00A37B7C">
        <w:rPr>
          <w:rFonts w:ascii="Times New Roman" w:hAnsi="Times New Roman"/>
          <w:bCs/>
          <w:sz w:val="24"/>
          <w:szCs w:val="24"/>
        </w:rPr>
        <w:t xml:space="preserve"> [сайт]. — URL: https://urait.ru/bcode/496889 (дата обращения: 18.06.2022).</w:t>
      </w:r>
    </w:p>
    <w:p w:rsidR="00FA00B8" w:rsidRPr="00A37B7C" w:rsidRDefault="00FA00B8" w:rsidP="000F2D25">
      <w:pPr>
        <w:numPr>
          <w:ilvl w:val="0"/>
          <w:numId w:val="1"/>
        </w:numPr>
        <w:spacing w:after="0" w:line="240" w:lineRule="auto"/>
        <w:ind w:left="0" w:firstLine="709"/>
        <w:contextualSpacing/>
        <w:jc w:val="both"/>
        <w:rPr>
          <w:rFonts w:ascii="Times New Roman" w:hAnsi="Times New Roman"/>
          <w:bCs/>
          <w:sz w:val="24"/>
          <w:szCs w:val="24"/>
        </w:rPr>
      </w:pPr>
      <w:proofErr w:type="spellStart"/>
      <w:r w:rsidRPr="00A37B7C">
        <w:rPr>
          <w:rFonts w:ascii="Times New Roman" w:hAnsi="Times New Roman"/>
          <w:bCs/>
          <w:sz w:val="24"/>
          <w:szCs w:val="24"/>
        </w:rPr>
        <w:t>Гуреева</w:t>
      </w:r>
      <w:proofErr w:type="spellEnd"/>
      <w:r w:rsidRPr="00A37B7C">
        <w:rPr>
          <w:rFonts w:ascii="Times New Roman" w:hAnsi="Times New Roman"/>
          <w:bCs/>
          <w:sz w:val="24"/>
          <w:szCs w:val="24"/>
        </w:rPr>
        <w:t xml:space="preserve">, М. А. Правовое обеспечение профессиональной деятельности: учебник / М.А. </w:t>
      </w:r>
      <w:proofErr w:type="spellStart"/>
      <w:r w:rsidRPr="00A37B7C">
        <w:rPr>
          <w:rFonts w:ascii="Times New Roman" w:hAnsi="Times New Roman"/>
          <w:bCs/>
          <w:sz w:val="24"/>
          <w:szCs w:val="24"/>
        </w:rPr>
        <w:t>Гуреева</w:t>
      </w:r>
      <w:proofErr w:type="spellEnd"/>
      <w:r w:rsidRPr="00A37B7C">
        <w:rPr>
          <w:rFonts w:ascii="Times New Roman" w:hAnsi="Times New Roman"/>
          <w:bCs/>
          <w:sz w:val="24"/>
          <w:szCs w:val="24"/>
        </w:rPr>
        <w:t xml:space="preserve">. — Москва: ФОРУМ: ИНФРА-М, 2021. — 239 с. — (Среднее профессиональное образование). - ISBN 978-5-8199-0743-6. - Текст: электронный. - URL: https://znanium.com/catalog/product/1225693 (дата обращения: 18.06.2022). </w:t>
      </w:r>
    </w:p>
    <w:p w:rsidR="00FA00B8" w:rsidRPr="00A37B7C" w:rsidRDefault="00FA00B8" w:rsidP="000F2D25">
      <w:pPr>
        <w:numPr>
          <w:ilvl w:val="0"/>
          <w:numId w:val="1"/>
        </w:numPr>
        <w:spacing w:after="0" w:line="240" w:lineRule="auto"/>
        <w:ind w:left="0" w:firstLine="709"/>
        <w:contextualSpacing/>
        <w:jc w:val="both"/>
        <w:rPr>
          <w:rFonts w:ascii="Times New Roman" w:hAnsi="Times New Roman"/>
          <w:bCs/>
          <w:sz w:val="24"/>
          <w:szCs w:val="24"/>
        </w:rPr>
      </w:pPr>
      <w:r w:rsidRPr="00A37B7C">
        <w:rPr>
          <w:rFonts w:ascii="Times New Roman" w:hAnsi="Times New Roman"/>
          <w:bCs/>
          <w:sz w:val="24"/>
          <w:szCs w:val="24"/>
        </w:rPr>
        <w:t xml:space="preserve">Матвеев, Р. Ф. Правовое обеспечение профессиональной деятельности: краткий курс / Р.Ф. Матвеев. — 3-е изд., </w:t>
      </w:r>
      <w:proofErr w:type="spellStart"/>
      <w:r w:rsidRPr="00A37B7C">
        <w:rPr>
          <w:rFonts w:ascii="Times New Roman" w:hAnsi="Times New Roman"/>
          <w:bCs/>
          <w:sz w:val="24"/>
          <w:szCs w:val="24"/>
        </w:rPr>
        <w:t>испр</w:t>
      </w:r>
      <w:proofErr w:type="spellEnd"/>
      <w:proofErr w:type="gramStart"/>
      <w:r w:rsidRPr="00A37B7C">
        <w:rPr>
          <w:rFonts w:ascii="Times New Roman" w:hAnsi="Times New Roman"/>
          <w:bCs/>
          <w:sz w:val="24"/>
          <w:szCs w:val="24"/>
        </w:rPr>
        <w:t>.</w:t>
      </w:r>
      <w:proofErr w:type="gramEnd"/>
      <w:r w:rsidRPr="00A37B7C">
        <w:rPr>
          <w:rFonts w:ascii="Times New Roman" w:hAnsi="Times New Roman"/>
          <w:bCs/>
          <w:sz w:val="24"/>
          <w:szCs w:val="24"/>
        </w:rPr>
        <w:t xml:space="preserve"> и доп. — Москва: ФОРУМ: ИНФРА-М, 2022. — 128 с. — (Профессиональное образование). - ISBN 978-5-00091-063-4. - Текст: электронный. - URL: https://znanium.com/catalog/product/1834716 (дата обращения: 18.06.2022). </w:t>
      </w:r>
    </w:p>
    <w:p w:rsidR="00FA00B8" w:rsidRPr="00A37B7C" w:rsidRDefault="00FA00B8" w:rsidP="000F2D25">
      <w:pPr>
        <w:numPr>
          <w:ilvl w:val="0"/>
          <w:numId w:val="1"/>
        </w:numPr>
        <w:spacing w:after="0" w:line="240" w:lineRule="auto"/>
        <w:ind w:left="0" w:firstLine="709"/>
        <w:contextualSpacing/>
        <w:jc w:val="both"/>
        <w:rPr>
          <w:rFonts w:ascii="Times New Roman" w:hAnsi="Times New Roman"/>
          <w:bCs/>
          <w:sz w:val="24"/>
          <w:szCs w:val="24"/>
        </w:rPr>
      </w:pPr>
      <w:r w:rsidRPr="00A37B7C">
        <w:rPr>
          <w:rFonts w:ascii="Times New Roman" w:hAnsi="Times New Roman"/>
          <w:bCs/>
          <w:sz w:val="24"/>
          <w:szCs w:val="24"/>
        </w:rPr>
        <w:t xml:space="preserve">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w:t>
      </w:r>
      <w:proofErr w:type="spellStart"/>
      <w:r w:rsidRPr="00A37B7C">
        <w:rPr>
          <w:rFonts w:ascii="Times New Roman" w:hAnsi="Times New Roman"/>
          <w:bCs/>
          <w:sz w:val="24"/>
          <w:szCs w:val="24"/>
        </w:rPr>
        <w:t>Юрайт</w:t>
      </w:r>
      <w:proofErr w:type="spellEnd"/>
      <w:r w:rsidRPr="00A37B7C">
        <w:rPr>
          <w:rFonts w:ascii="Times New Roman" w:hAnsi="Times New Roman"/>
          <w:bCs/>
          <w:sz w:val="24"/>
          <w:szCs w:val="24"/>
        </w:rPr>
        <w:t xml:space="preserve">, 2022. — 248 с. — (Профессиональное образование). — ISBN 978-5-534-14511-3. — Текст: электронный // Образовательная платформа </w:t>
      </w:r>
      <w:proofErr w:type="spellStart"/>
      <w:r w:rsidRPr="00A37B7C">
        <w:rPr>
          <w:rFonts w:ascii="Times New Roman" w:hAnsi="Times New Roman"/>
          <w:bCs/>
          <w:sz w:val="24"/>
          <w:szCs w:val="24"/>
        </w:rPr>
        <w:t>Юрайт</w:t>
      </w:r>
      <w:proofErr w:type="spellEnd"/>
      <w:r w:rsidRPr="00A37B7C">
        <w:rPr>
          <w:rFonts w:ascii="Times New Roman" w:hAnsi="Times New Roman"/>
          <w:bCs/>
          <w:sz w:val="24"/>
          <w:szCs w:val="24"/>
        </w:rPr>
        <w:t xml:space="preserve"> [сайт]. — URL: https://urait.ru/bcode/497103 (дата обращения: 18.06.2022).</w:t>
      </w:r>
    </w:p>
    <w:p w:rsidR="00FA00B8" w:rsidRPr="00A37B7C" w:rsidRDefault="00FA00B8" w:rsidP="000F2D25">
      <w:pPr>
        <w:numPr>
          <w:ilvl w:val="0"/>
          <w:numId w:val="1"/>
        </w:numPr>
        <w:spacing w:after="0" w:line="240" w:lineRule="auto"/>
        <w:ind w:left="0" w:firstLine="709"/>
        <w:contextualSpacing/>
        <w:jc w:val="both"/>
        <w:rPr>
          <w:rFonts w:ascii="Times New Roman" w:hAnsi="Times New Roman"/>
          <w:bCs/>
          <w:sz w:val="24"/>
          <w:szCs w:val="24"/>
        </w:rPr>
      </w:pPr>
      <w:r w:rsidRPr="00A37B7C">
        <w:rPr>
          <w:rFonts w:ascii="Times New Roman" w:hAnsi="Times New Roman"/>
          <w:bCs/>
          <w:sz w:val="24"/>
          <w:szCs w:val="24"/>
        </w:rPr>
        <w:t xml:space="preserve">Правовое обеспечение профессиональной деятельности: учебник и практикум для среднего профессионального образования / А. П. Анисимов, А. Я. Рыженков, А. Ю. Осетрова, О. В. Попова; под редакцией А. Я. </w:t>
      </w:r>
      <w:proofErr w:type="spellStart"/>
      <w:r w:rsidRPr="00A37B7C">
        <w:rPr>
          <w:rFonts w:ascii="Times New Roman" w:hAnsi="Times New Roman"/>
          <w:bCs/>
          <w:sz w:val="24"/>
          <w:szCs w:val="24"/>
        </w:rPr>
        <w:t>Рыженкова</w:t>
      </w:r>
      <w:proofErr w:type="spellEnd"/>
      <w:r w:rsidRPr="00A37B7C">
        <w:rPr>
          <w:rFonts w:ascii="Times New Roman" w:hAnsi="Times New Roman"/>
          <w:bCs/>
          <w:sz w:val="24"/>
          <w:szCs w:val="24"/>
        </w:rPr>
        <w:t xml:space="preserve">. — 5-е изд., </w:t>
      </w:r>
      <w:proofErr w:type="spellStart"/>
      <w:r w:rsidRPr="00A37B7C">
        <w:rPr>
          <w:rFonts w:ascii="Times New Roman" w:hAnsi="Times New Roman"/>
          <w:bCs/>
          <w:sz w:val="24"/>
          <w:szCs w:val="24"/>
        </w:rPr>
        <w:t>перераб</w:t>
      </w:r>
      <w:proofErr w:type="spellEnd"/>
      <w:proofErr w:type="gramStart"/>
      <w:r w:rsidRPr="00A37B7C">
        <w:rPr>
          <w:rFonts w:ascii="Times New Roman" w:hAnsi="Times New Roman"/>
          <w:bCs/>
          <w:sz w:val="24"/>
          <w:szCs w:val="24"/>
        </w:rPr>
        <w:t>.</w:t>
      </w:r>
      <w:proofErr w:type="gramEnd"/>
      <w:r w:rsidRPr="00A37B7C">
        <w:rPr>
          <w:rFonts w:ascii="Times New Roman" w:hAnsi="Times New Roman"/>
          <w:bCs/>
          <w:sz w:val="24"/>
          <w:szCs w:val="24"/>
        </w:rPr>
        <w:t xml:space="preserve"> и доп. — Москва: Издательство </w:t>
      </w:r>
      <w:proofErr w:type="spellStart"/>
      <w:r w:rsidRPr="00A37B7C">
        <w:rPr>
          <w:rFonts w:ascii="Times New Roman" w:hAnsi="Times New Roman"/>
          <w:bCs/>
          <w:sz w:val="24"/>
          <w:szCs w:val="24"/>
        </w:rPr>
        <w:t>Юрайт</w:t>
      </w:r>
      <w:proofErr w:type="spellEnd"/>
      <w:r w:rsidRPr="00A37B7C">
        <w:rPr>
          <w:rFonts w:ascii="Times New Roman" w:hAnsi="Times New Roman"/>
          <w:bCs/>
          <w:sz w:val="24"/>
          <w:szCs w:val="24"/>
        </w:rPr>
        <w:t xml:space="preserve">, 2022. — 339 с. — (Профессиональное образование). — ISBN 978-5-534-15069-8. — Текст: электронный // Образовательная платформа </w:t>
      </w:r>
      <w:proofErr w:type="spellStart"/>
      <w:r w:rsidRPr="00A37B7C">
        <w:rPr>
          <w:rFonts w:ascii="Times New Roman" w:hAnsi="Times New Roman"/>
          <w:bCs/>
          <w:sz w:val="24"/>
          <w:szCs w:val="24"/>
        </w:rPr>
        <w:t>Юрайт</w:t>
      </w:r>
      <w:proofErr w:type="spellEnd"/>
      <w:r w:rsidRPr="00A37B7C">
        <w:rPr>
          <w:rFonts w:ascii="Times New Roman" w:hAnsi="Times New Roman"/>
          <w:bCs/>
          <w:sz w:val="24"/>
          <w:szCs w:val="24"/>
        </w:rPr>
        <w:t xml:space="preserve"> [сайт]. — URL: https://urait.ru/bcode/492847 (дата обращения: 18.06.2022).</w:t>
      </w:r>
    </w:p>
    <w:p w:rsidR="00FA00B8" w:rsidRPr="00A37B7C" w:rsidRDefault="00FA00B8" w:rsidP="000F2D25">
      <w:pPr>
        <w:numPr>
          <w:ilvl w:val="0"/>
          <w:numId w:val="1"/>
        </w:numPr>
        <w:spacing w:after="0" w:line="240" w:lineRule="auto"/>
        <w:ind w:left="0" w:firstLine="709"/>
        <w:contextualSpacing/>
        <w:jc w:val="both"/>
        <w:rPr>
          <w:rFonts w:ascii="Times New Roman" w:hAnsi="Times New Roman"/>
          <w:bCs/>
          <w:sz w:val="24"/>
          <w:szCs w:val="24"/>
        </w:rPr>
      </w:pPr>
      <w:proofErr w:type="spellStart"/>
      <w:r w:rsidRPr="00A37B7C">
        <w:rPr>
          <w:rFonts w:ascii="Times New Roman" w:hAnsi="Times New Roman"/>
          <w:bCs/>
          <w:sz w:val="24"/>
          <w:szCs w:val="24"/>
        </w:rPr>
        <w:t>Хабибулин</w:t>
      </w:r>
      <w:proofErr w:type="spellEnd"/>
      <w:r w:rsidRPr="00A37B7C">
        <w:rPr>
          <w:rFonts w:ascii="Times New Roman" w:hAnsi="Times New Roman"/>
          <w:bCs/>
          <w:sz w:val="24"/>
          <w:szCs w:val="24"/>
        </w:rPr>
        <w:t xml:space="preserve">, А. Г. Правовое обеспечение профессиональной деятельности: учебник / А. Г. </w:t>
      </w:r>
      <w:proofErr w:type="spellStart"/>
      <w:r w:rsidRPr="00A37B7C">
        <w:rPr>
          <w:rFonts w:ascii="Times New Roman" w:hAnsi="Times New Roman"/>
          <w:bCs/>
          <w:sz w:val="24"/>
          <w:szCs w:val="24"/>
        </w:rPr>
        <w:t>Хабибулин</w:t>
      </w:r>
      <w:proofErr w:type="spellEnd"/>
      <w:r w:rsidRPr="00A37B7C">
        <w:rPr>
          <w:rFonts w:ascii="Times New Roman" w:hAnsi="Times New Roman"/>
          <w:bCs/>
          <w:sz w:val="24"/>
          <w:szCs w:val="24"/>
        </w:rPr>
        <w:t xml:space="preserve">, К. Р. </w:t>
      </w:r>
      <w:proofErr w:type="spellStart"/>
      <w:r w:rsidRPr="00A37B7C">
        <w:rPr>
          <w:rFonts w:ascii="Times New Roman" w:hAnsi="Times New Roman"/>
          <w:bCs/>
          <w:sz w:val="24"/>
          <w:szCs w:val="24"/>
        </w:rPr>
        <w:t>Мурсалимов</w:t>
      </w:r>
      <w:proofErr w:type="spellEnd"/>
      <w:r w:rsidRPr="00A37B7C">
        <w:rPr>
          <w:rFonts w:ascii="Times New Roman" w:hAnsi="Times New Roman"/>
          <w:bCs/>
          <w:sz w:val="24"/>
          <w:szCs w:val="24"/>
        </w:rPr>
        <w:t xml:space="preserve">. — 2-е изд., </w:t>
      </w:r>
      <w:proofErr w:type="spellStart"/>
      <w:r w:rsidRPr="00A37B7C">
        <w:rPr>
          <w:rFonts w:ascii="Times New Roman" w:hAnsi="Times New Roman"/>
          <w:bCs/>
          <w:sz w:val="24"/>
          <w:szCs w:val="24"/>
        </w:rPr>
        <w:t>перераб</w:t>
      </w:r>
      <w:proofErr w:type="spellEnd"/>
      <w:proofErr w:type="gramStart"/>
      <w:r w:rsidRPr="00A37B7C">
        <w:rPr>
          <w:rFonts w:ascii="Times New Roman" w:hAnsi="Times New Roman"/>
          <w:bCs/>
          <w:sz w:val="24"/>
          <w:szCs w:val="24"/>
        </w:rPr>
        <w:t>.</w:t>
      </w:r>
      <w:proofErr w:type="gramEnd"/>
      <w:r w:rsidRPr="00A37B7C">
        <w:rPr>
          <w:rFonts w:ascii="Times New Roman" w:hAnsi="Times New Roman"/>
          <w:bCs/>
          <w:sz w:val="24"/>
          <w:szCs w:val="24"/>
        </w:rPr>
        <w:t xml:space="preserve"> и доп. — Москва: ФОРУМ: ИНФРА-М, 2021. — 364 с. — (Среднее профессиональное образование). - ISBN 978-5-8199-0874-7. - Текст: электронный. - URL: https://znanium.com/catalog/product/1150310 (дата обращения: 18.06.2022). </w:t>
      </w:r>
    </w:p>
    <w:p w:rsidR="00FA00B8" w:rsidRPr="00510FBD" w:rsidRDefault="00FA00B8" w:rsidP="000F2D25">
      <w:pPr>
        <w:numPr>
          <w:ilvl w:val="0"/>
          <w:numId w:val="1"/>
        </w:numPr>
        <w:spacing w:after="0" w:line="240" w:lineRule="auto"/>
        <w:ind w:left="0" w:firstLine="709"/>
        <w:contextualSpacing/>
        <w:jc w:val="both"/>
        <w:rPr>
          <w:rFonts w:ascii="Times New Roman" w:hAnsi="Times New Roman"/>
          <w:bCs/>
          <w:sz w:val="24"/>
          <w:szCs w:val="24"/>
        </w:rPr>
      </w:pPr>
      <w:r w:rsidRPr="00A37B7C">
        <w:rPr>
          <w:rFonts w:ascii="Times New Roman" w:hAnsi="Times New Roman"/>
          <w:bCs/>
          <w:sz w:val="24"/>
          <w:szCs w:val="24"/>
        </w:rPr>
        <w:t xml:space="preserve">Юнусова, А. Н. Правовые основы профессиональной деятельности: учебное пособие для СПО / А. Н. Юнусова. — Саратов: Профобразование, 2022. — 95 c. — ISBN 978-5-4488-1361-0. — Текст: электронный // Электронный ресурс цифровой образовательной среды СПО </w:t>
      </w:r>
      <w:proofErr w:type="spellStart"/>
      <w:r w:rsidRPr="00A37B7C">
        <w:rPr>
          <w:rFonts w:ascii="Times New Roman" w:hAnsi="Times New Roman"/>
          <w:bCs/>
          <w:sz w:val="24"/>
          <w:szCs w:val="24"/>
        </w:rPr>
        <w:t>PROF</w:t>
      </w:r>
      <w:proofErr w:type="gramStart"/>
      <w:r w:rsidRPr="00A37B7C">
        <w:rPr>
          <w:rFonts w:ascii="Times New Roman" w:hAnsi="Times New Roman"/>
          <w:bCs/>
          <w:sz w:val="24"/>
          <w:szCs w:val="24"/>
        </w:rPr>
        <w:t>образование</w:t>
      </w:r>
      <w:proofErr w:type="spellEnd"/>
      <w:r w:rsidRPr="00A37B7C">
        <w:rPr>
          <w:rFonts w:ascii="Times New Roman" w:hAnsi="Times New Roman"/>
          <w:bCs/>
          <w:sz w:val="24"/>
          <w:szCs w:val="24"/>
        </w:rPr>
        <w:t xml:space="preserve"> :</w:t>
      </w:r>
      <w:proofErr w:type="gramEnd"/>
      <w:r w:rsidRPr="00A37B7C">
        <w:rPr>
          <w:rFonts w:ascii="Times New Roman" w:hAnsi="Times New Roman"/>
          <w:bCs/>
          <w:sz w:val="24"/>
          <w:szCs w:val="24"/>
        </w:rPr>
        <w:t xml:space="preserve"> [сайт]. — URL: </w:t>
      </w:r>
      <w:hyperlink r:id="rId9" w:history="1">
        <w:r w:rsidRPr="00510FBD">
          <w:rPr>
            <w:rStyle w:val="a3"/>
            <w:bCs/>
            <w:sz w:val="24"/>
            <w:szCs w:val="24"/>
          </w:rPr>
          <w:t>https://profspo.ru/books/120566</w:t>
        </w:r>
      </w:hyperlink>
    </w:p>
    <w:p w:rsidR="00FA00B8" w:rsidRPr="001B5FE4" w:rsidRDefault="00E05DE6" w:rsidP="000F2D25">
      <w:pPr>
        <w:numPr>
          <w:ilvl w:val="0"/>
          <w:numId w:val="1"/>
        </w:numPr>
        <w:spacing w:after="0" w:line="240" w:lineRule="auto"/>
        <w:ind w:left="0" w:firstLine="709"/>
        <w:contextualSpacing/>
        <w:jc w:val="both"/>
        <w:rPr>
          <w:rFonts w:ascii="Times New Roman" w:hAnsi="Times New Roman"/>
          <w:bCs/>
          <w:sz w:val="24"/>
          <w:szCs w:val="24"/>
        </w:rPr>
      </w:pPr>
      <w:hyperlink r:id="rId10" w:history="1">
        <w:r w:rsidR="00FA00B8" w:rsidRPr="001B5FE4">
          <w:rPr>
            <w:rFonts w:ascii="Times New Roman" w:hAnsi="Times New Roman"/>
            <w:bCs/>
            <w:sz w:val="24"/>
            <w:szCs w:val="24"/>
          </w:rPr>
          <w:t>Юнусова, А. Н. Правовые основы профессиональной деятельности : учебное пособие для СПО /</w:t>
        </w:r>
        <w:r w:rsidR="00FA00B8" w:rsidRPr="001B5FE4">
          <w:rPr>
            <w:rFonts w:ascii="Times New Roman" w:hAnsi="Times New Roman"/>
            <w:sz w:val="24"/>
            <w:szCs w:val="24"/>
          </w:rPr>
          <w:t xml:space="preserve"> А. Н. Юнусова. — Саратов : Профобразование, 2022. — 95 c. — ISBN 978-5-4488-1361-0. — Текст : электронный // Электронный ресурс цифровой образовательной среды СПО PROFобразование : [сайт]. — URL: https://profspo.ru/books/120566.html</w:t>
        </w:r>
      </w:hyperlink>
    </w:p>
    <w:p w:rsidR="00FA00B8" w:rsidRPr="00A37B7C" w:rsidRDefault="00FA00B8" w:rsidP="000F2D25">
      <w:pPr>
        <w:spacing w:after="0" w:line="240" w:lineRule="auto"/>
        <w:ind w:firstLine="709"/>
        <w:contextualSpacing/>
        <w:jc w:val="both"/>
        <w:rPr>
          <w:rFonts w:ascii="Times New Roman" w:hAnsi="Times New Roman"/>
          <w:bCs/>
          <w:i/>
          <w:sz w:val="24"/>
          <w:szCs w:val="24"/>
        </w:rPr>
      </w:pPr>
      <w:r w:rsidRPr="00A37B7C">
        <w:rPr>
          <w:rFonts w:ascii="Times New Roman" w:hAnsi="Times New Roman"/>
          <w:b/>
          <w:bCs/>
          <w:sz w:val="24"/>
          <w:szCs w:val="24"/>
        </w:rPr>
        <w:t>3.2.2. Дополнительные источники</w:t>
      </w:r>
    </w:p>
    <w:p w:rsidR="00FA00B8" w:rsidRPr="00A37B7C" w:rsidRDefault="00FA00B8" w:rsidP="000F2D25">
      <w:pPr>
        <w:numPr>
          <w:ilvl w:val="0"/>
          <w:numId w:val="2"/>
        </w:numPr>
        <w:spacing w:after="0" w:line="240" w:lineRule="auto"/>
        <w:ind w:left="0" w:firstLine="709"/>
        <w:contextualSpacing/>
        <w:jc w:val="both"/>
        <w:rPr>
          <w:rFonts w:ascii="Times New Roman" w:hAnsi="Times New Roman"/>
          <w:sz w:val="24"/>
          <w:szCs w:val="24"/>
        </w:rPr>
      </w:pPr>
      <w:r w:rsidRPr="00A37B7C">
        <w:rPr>
          <w:rFonts w:ascii="Times New Roman" w:hAnsi="Times New Roman"/>
          <w:w w:val="107"/>
          <w:sz w:val="24"/>
          <w:szCs w:val="24"/>
        </w:rPr>
        <w:lastRenderedPageBreak/>
        <w:t xml:space="preserve">Конституция Российской Федерации от 12.12 1993г. (с гимном России). – Москва: Проспект, 2021. -64 с. </w:t>
      </w:r>
      <w:r w:rsidRPr="00A37B7C">
        <w:rPr>
          <w:rFonts w:ascii="Times New Roman" w:hAnsi="Times New Roman"/>
          <w:w w:val="107"/>
          <w:sz w:val="24"/>
          <w:szCs w:val="24"/>
          <w:lang w:val="en-US"/>
        </w:rPr>
        <w:t>ISBN</w:t>
      </w:r>
      <w:r w:rsidRPr="00A37B7C">
        <w:rPr>
          <w:rFonts w:ascii="Times New Roman" w:hAnsi="Times New Roman"/>
          <w:w w:val="107"/>
          <w:sz w:val="24"/>
          <w:szCs w:val="24"/>
        </w:rPr>
        <w:t xml:space="preserve"> 978-5-392-35280-7</w:t>
      </w:r>
    </w:p>
    <w:p w:rsidR="00FA00B8" w:rsidRPr="00A37B7C" w:rsidRDefault="00FA00B8" w:rsidP="000F2D25">
      <w:pPr>
        <w:numPr>
          <w:ilvl w:val="0"/>
          <w:numId w:val="2"/>
        </w:numPr>
        <w:spacing w:after="0" w:line="240" w:lineRule="auto"/>
        <w:ind w:left="0" w:firstLine="709"/>
        <w:contextualSpacing/>
        <w:jc w:val="both"/>
        <w:rPr>
          <w:rFonts w:ascii="Times New Roman" w:hAnsi="Times New Roman"/>
          <w:sz w:val="24"/>
          <w:szCs w:val="24"/>
        </w:rPr>
      </w:pPr>
      <w:r w:rsidRPr="00A37B7C">
        <w:rPr>
          <w:rFonts w:ascii="Times New Roman" w:hAnsi="Times New Roman"/>
          <w:w w:val="106"/>
          <w:sz w:val="24"/>
          <w:szCs w:val="24"/>
        </w:rPr>
        <w:t xml:space="preserve">Гражданский </w:t>
      </w:r>
      <w:r w:rsidRPr="00A37B7C">
        <w:rPr>
          <w:rFonts w:ascii="Times New Roman" w:hAnsi="Times New Roman"/>
          <w:sz w:val="24"/>
          <w:szCs w:val="24"/>
        </w:rPr>
        <w:t xml:space="preserve">кодекс </w:t>
      </w:r>
      <w:r w:rsidRPr="00A37B7C">
        <w:rPr>
          <w:rFonts w:ascii="Times New Roman" w:hAnsi="Times New Roman"/>
          <w:w w:val="106"/>
          <w:sz w:val="24"/>
          <w:szCs w:val="24"/>
        </w:rPr>
        <w:t xml:space="preserve">Российской Федерации 30.11.1994 N 51-ФЗ </w:t>
      </w:r>
      <w:r w:rsidRPr="00A37B7C">
        <w:rPr>
          <w:rFonts w:ascii="Times New Roman" w:hAnsi="Times New Roman"/>
          <w:sz w:val="24"/>
          <w:szCs w:val="24"/>
        </w:rPr>
        <w:t>(в действующей редакции)</w:t>
      </w:r>
    </w:p>
    <w:p w:rsidR="00FA00B8" w:rsidRPr="00A37B7C" w:rsidRDefault="00FA00B8" w:rsidP="000F2D25">
      <w:pPr>
        <w:numPr>
          <w:ilvl w:val="0"/>
          <w:numId w:val="2"/>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 xml:space="preserve">Кодекс </w:t>
      </w:r>
      <w:r w:rsidRPr="00A37B7C">
        <w:rPr>
          <w:rFonts w:ascii="Times New Roman" w:hAnsi="Times New Roman"/>
          <w:w w:val="107"/>
          <w:sz w:val="24"/>
          <w:szCs w:val="24"/>
        </w:rPr>
        <w:t xml:space="preserve">Российской Федерации </w:t>
      </w:r>
      <w:r w:rsidRPr="00A37B7C">
        <w:rPr>
          <w:rFonts w:ascii="Times New Roman" w:hAnsi="Times New Roman"/>
          <w:sz w:val="24"/>
          <w:szCs w:val="24"/>
        </w:rPr>
        <w:t xml:space="preserve">об </w:t>
      </w:r>
      <w:r w:rsidRPr="00A37B7C">
        <w:rPr>
          <w:rFonts w:ascii="Times New Roman" w:hAnsi="Times New Roman"/>
          <w:w w:val="105"/>
          <w:sz w:val="24"/>
          <w:szCs w:val="24"/>
        </w:rPr>
        <w:t xml:space="preserve">административных правонарушениях </w:t>
      </w:r>
      <w:r w:rsidRPr="00A37B7C">
        <w:rPr>
          <w:rFonts w:ascii="Times New Roman" w:hAnsi="Times New Roman"/>
          <w:sz w:val="24"/>
          <w:szCs w:val="24"/>
        </w:rPr>
        <w:t>от 30.12.2001 N 195-ФЗ (в действующей редакции)</w:t>
      </w:r>
    </w:p>
    <w:p w:rsidR="00FA00B8" w:rsidRPr="00A37B7C" w:rsidRDefault="00FA00B8" w:rsidP="000F2D25">
      <w:pPr>
        <w:numPr>
          <w:ilvl w:val="0"/>
          <w:numId w:val="2"/>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Таможенный кодекс Евразийского экономического союза (ред. от 29.05.2019)</w:t>
      </w:r>
    </w:p>
    <w:p w:rsidR="00FA00B8" w:rsidRPr="00A37B7C" w:rsidRDefault="00FA00B8" w:rsidP="000F2D25">
      <w:pPr>
        <w:numPr>
          <w:ilvl w:val="0"/>
          <w:numId w:val="2"/>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 xml:space="preserve">Трудовой кодекс </w:t>
      </w:r>
      <w:r w:rsidRPr="00A37B7C">
        <w:rPr>
          <w:rFonts w:ascii="Times New Roman" w:hAnsi="Times New Roman"/>
          <w:w w:val="107"/>
          <w:sz w:val="24"/>
          <w:szCs w:val="24"/>
        </w:rPr>
        <w:t>Российской Федерации от 30.12.2001 N 197-ФЗ (в действующей редакции)</w:t>
      </w:r>
    </w:p>
    <w:p w:rsidR="00FA00B8" w:rsidRPr="00A37B7C" w:rsidRDefault="00FA00B8" w:rsidP="000F2D25">
      <w:pPr>
        <w:numPr>
          <w:ilvl w:val="0"/>
          <w:numId w:val="2"/>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Закон Российской Федерации от 07.02.1992 N 2300–1 "О защите прав потребителей" (в действующей редакции)</w:t>
      </w:r>
    </w:p>
    <w:p w:rsidR="00FA00B8" w:rsidRPr="00A37B7C" w:rsidRDefault="00FA00B8" w:rsidP="000F2D25">
      <w:pPr>
        <w:spacing w:after="0" w:line="240" w:lineRule="auto"/>
        <w:ind w:firstLine="709"/>
        <w:contextualSpacing/>
        <w:jc w:val="both"/>
        <w:rPr>
          <w:rFonts w:ascii="Times New Roman" w:hAnsi="Times New Roman"/>
          <w:sz w:val="24"/>
          <w:szCs w:val="24"/>
        </w:rPr>
      </w:pPr>
    </w:p>
    <w:p w:rsidR="00FA00B8" w:rsidRPr="00A37B7C" w:rsidRDefault="00FA00B8" w:rsidP="000F2D25">
      <w:pPr>
        <w:spacing w:after="0" w:line="240" w:lineRule="auto"/>
        <w:contextualSpacing/>
        <w:jc w:val="center"/>
        <w:rPr>
          <w:rFonts w:ascii="Times New Roman" w:hAnsi="Times New Roman"/>
          <w:b/>
          <w:sz w:val="24"/>
          <w:szCs w:val="24"/>
        </w:rPr>
      </w:pPr>
      <w:r w:rsidRPr="00A37B7C">
        <w:rPr>
          <w:rFonts w:ascii="Times New Roman" w:hAnsi="Times New Roman"/>
          <w:b/>
          <w:sz w:val="24"/>
          <w:szCs w:val="24"/>
        </w:rPr>
        <w:t>4. КОНТРОЛЬ И ОЦЕНКА РЕЗУЛЬТАТОВ ОСВОЕНИЯ</w:t>
      </w:r>
    </w:p>
    <w:p w:rsidR="00FA00B8" w:rsidRPr="00A37B7C" w:rsidRDefault="00FA00B8" w:rsidP="000F2D25">
      <w:pPr>
        <w:spacing w:after="0" w:line="240" w:lineRule="auto"/>
        <w:contextualSpacing/>
        <w:jc w:val="center"/>
        <w:rPr>
          <w:rFonts w:ascii="Times New Roman" w:hAnsi="Times New Roman"/>
          <w:b/>
          <w:sz w:val="24"/>
          <w:szCs w:val="24"/>
        </w:rPr>
      </w:pPr>
      <w:r w:rsidRPr="00A37B7C">
        <w:rPr>
          <w:rFonts w:ascii="Times New Roman" w:hAnsi="Times New Roman"/>
          <w:b/>
          <w:sz w:val="24"/>
          <w:szCs w:val="24"/>
        </w:rPr>
        <w:t>УЧЕБНОЙ ДИСЦИПЛИНЫ</w:t>
      </w:r>
    </w:p>
    <w:p w:rsidR="00FA00B8" w:rsidRPr="00A37B7C" w:rsidRDefault="00FA00B8" w:rsidP="000F2D25">
      <w:pPr>
        <w:spacing w:after="0" w:line="240" w:lineRule="auto"/>
        <w:contextualSpacing/>
        <w:jc w:val="center"/>
        <w:rPr>
          <w:rFonts w:ascii="Times New Roman" w:hAnsi="Times New Roman"/>
          <w:b/>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8"/>
        <w:gridCol w:w="2835"/>
        <w:gridCol w:w="3078"/>
      </w:tblGrid>
      <w:tr w:rsidR="00FA00B8" w:rsidRPr="00A37B7C" w:rsidTr="000F2D25">
        <w:tc>
          <w:tcPr>
            <w:tcW w:w="2017" w:type="pct"/>
          </w:tcPr>
          <w:p w:rsidR="00FA00B8" w:rsidRPr="000F2D25" w:rsidRDefault="00FA00B8" w:rsidP="000F2D25">
            <w:pPr>
              <w:spacing w:after="0" w:line="240" w:lineRule="auto"/>
              <w:jc w:val="center"/>
              <w:rPr>
                <w:rFonts w:ascii="Times New Roman" w:hAnsi="Times New Roman"/>
                <w:sz w:val="24"/>
                <w:szCs w:val="24"/>
              </w:rPr>
            </w:pPr>
            <w:r w:rsidRPr="000F2D25">
              <w:rPr>
                <w:rFonts w:ascii="Times New Roman" w:hAnsi="Times New Roman"/>
                <w:b/>
                <w:bCs/>
              </w:rPr>
              <w:t>Результаты обучения</w:t>
            </w:r>
          </w:p>
        </w:tc>
        <w:tc>
          <w:tcPr>
            <w:tcW w:w="1430" w:type="pct"/>
          </w:tcPr>
          <w:p w:rsidR="00FA00B8" w:rsidRPr="000F2D25" w:rsidRDefault="00FA00B8" w:rsidP="000F2D25">
            <w:pPr>
              <w:spacing w:after="0" w:line="240" w:lineRule="auto"/>
              <w:jc w:val="center"/>
              <w:rPr>
                <w:rFonts w:ascii="Times New Roman" w:hAnsi="Times New Roman"/>
                <w:b/>
                <w:bCs/>
              </w:rPr>
            </w:pPr>
            <w:r w:rsidRPr="000F2D25">
              <w:rPr>
                <w:rFonts w:ascii="Times New Roman" w:hAnsi="Times New Roman"/>
                <w:b/>
                <w:bCs/>
              </w:rPr>
              <w:t>Критерии оценки</w:t>
            </w:r>
          </w:p>
        </w:tc>
        <w:tc>
          <w:tcPr>
            <w:tcW w:w="1553" w:type="pct"/>
          </w:tcPr>
          <w:p w:rsidR="00FA00B8" w:rsidRPr="000F2D25" w:rsidRDefault="00FA00B8" w:rsidP="000F2D25">
            <w:pPr>
              <w:spacing w:after="0" w:line="240" w:lineRule="auto"/>
              <w:jc w:val="center"/>
              <w:rPr>
                <w:rFonts w:ascii="Times New Roman" w:hAnsi="Times New Roman"/>
                <w:b/>
                <w:bCs/>
              </w:rPr>
            </w:pPr>
            <w:r w:rsidRPr="000F2D25">
              <w:rPr>
                <w:rFonts w:ascii="Times New Roman" w:hAnsi="Times New Roman"/>
                <w:b/>
                <w:bCs/>
              </w:rPr>
              <w:t>Методы оценки</w:t>
            </w:r>
          </w:p>
        </w:tc>
      </w:tr>
      <w:tr w:rsidR="00FA00B8" w:rsidRPr="00A37B7C" w:rsidTr="000F2D25">
        <w:tc>
          <w:tcPr>
            <w:tcW w:w="5000" w:type="pct"/>
            <w:gridSpan w:val="3"/>
          </w:tcPr>
          <w:p w:rsidR="00FA00B8" w:rsidRPr="000F2D25" w:rsidRDefault="00FA00B8" w:rsidP="000F2D25">
            <w:pPr>
              <w:spacing w:after="0" w:line="240" w:lineRule="auto"/>
              <w:rPr>
                <w:rFonts w:ascii="Times New Roman" w:hAnsi="Times New Roman"/>
                <w:bCs/>
              </w:rPr>
            </w:pPr>
            <w:r w:rsidRPr="000F2D25">
              <w:rPr>
                <w:rFonts w:ascii="Times New Roman" w:hAnsi="Times New Roman"/>
                <w:bCs/>
              </w:rPr>
              <w:t>Перечень знаний, осваиваемых в рамках дисциплины:</w:t>
            </w:r>
          </w:p>
        </w:tc>
      </w:tr>
      <w:tr w:rsidR="00FA00B8" w:rsidRPr="00A37B7C" w:rsidTr="000F2D25">
        <w:tc>
          <w:tcPr>
            <w:tcW w:w="2017" w:type="pct"/>
          </w:tcPr>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правовых норм оформления и заключения договоров с поставщиками и потребителями товаров и услуг;</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структуры и содержания договора поставки, спецификации и сопроводительного письма</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законодательства Российской Федерации о контрактной системе в сфере закупок товаров</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нормативных правовых актов, регламентирующих внешнеэкономическую деятельность;</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международных правил толкования наиболее широко используемых торговых терминов в области внешней торговли;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стандартов и требований внешних рынков к товарной продукции.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законодательства Российской Федерации и ЕАЭС в области технического регулирования, стандартизации и подтверждения соответствия.</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норм российского законодательства в области регулирования предпринимательской деятельности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алгоритмы выполнения работ в профессиональной и смежных областях;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структуру плана для решения задач;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порядок оценки результатов решения задач профессиональной деятельности;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номенклатура информационных источников, применяемых в профессиональной деятельности;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приемы структурирования информации;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lastRenderedPageBreak/>
              <w:t xml:space="preserve">формат оформления результатов поиска информации, современные средства и устройства информатизации;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содержание актуальной нормативно-правовой документации;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современная научная и профессиональная терминология;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возможные траектории профессионального развития и самообразования;</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психологические основы деятельности коллектива, психологические особенности личности;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особенности социального и культурного контекста;</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правила оформления документов и построения устных сообщений;</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сущность гражданско-патриотической позиции, общечеловеческих ценностей;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значимость профессиональной деятельности по специальности;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стандарты антикоррупционного поведения и последствия его нарушения.</w:t>
            </w:r>
          </w:p>
        </w:tc>
        <w:tc>
          <w:tcPr>
            <w:tcW w:w="1430" w:type="pct"/>
          </w:tcPr>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lastRenderedPageBreak/>
              <w:t>Соблюдает требования к оформлению договоров с поставщиками и потребителями товаров и услуг.</w:t>
            </w:r>
          </w:p>
          <w:p w:rsidR="00FA00B8" w:rsidRPr="00A37B7C" w:rsidRDefault="00FA00B8" w:rsidP="000F2D25">
            <w:pPr>
              <w:spacing w:after="0" w:line="240" w:lineRule="auto"/>
              <w:jc w:val="both"/>
              <w:rPr>
                <w:rFonts w:ascii="Times New Roman" w:hAnsi="Times New Roman"/>
                <w:bCs/>
                <w:iCs/>
              </w:rPr>
            </w:pPr>
          </w:p>
          <w:p w:rsidR="00FA00B8" w:rsidRDefault="00FA00B8" w:rsidP="000F2D25">
            <w:pPr>
              <w:spacing w:after="0" w:line="240" w:lineRule="auto"/>
              <w:jc w:val="both"/>
              <w:rPr>
                <w:rFonts w:ascii="Times New Roman" w:hAnsi="Times New Roman"/>
                <w:bCs/>
                <w:iCs/>
              </w:rPr>
            </w:pPr>
            <w:r w:rsidRPr="00A37B7C">
              <w:rPr>
                <w:rFonts w:ascii="Times New Roman" w:hAnsi="Times New Roman"/>
                <w:bCs/>
                <w:iCs/>
              </w:rPr>
              <w:t>Соблюдает структуру и содержание, этические нормы при оформлении сопроводительного письма, коммерческого предложения.</w:t>
            </w:r>
          </w:p>
          <w:p w:rsidR="00FA00B8" w:rsidRPr="00A37B7C" w:rsidRDefault="00FA00B8" w:rsidP="000F2D25">
            <w:pPr>
              <w:spacing w:after="0" w:line="240" w:lineRule="auto"/>
              <w:jc w:val="both"/>
              <w:rPr>
                <w:rFonts w:ascii="Times New Roman" w:hAnsi="Times New Roman"/>
                <w:bCs/>
                <w:iCs/>
              </w:rPr>
            </w:pP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Правильно раскрывает положения международных и нормативно-правовых актов Российской Федерации в области регулирования торговой деятельности.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Правильно выбирает нормы законодательства при решении профессиональных задач.</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Грамотно, логически структурировано излагает алгоритмы и результаты решения профессиональных задач и поиска профессиональной информации.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Владеет современными методами поиска и обработки информации, в </w:t>
            </w:r>
            <w:proofErr w:type="spellStart"/>
            <w:r w:rsidRPr="00A37B7C">
              <w:rPr>
                <w:rFonts w:ascii="Times New Roman" w:hAnsi="Times New Roman"/>
                <w:bCs/>
                <w:iCs/>
              </w:rPr>
              <w:t>т.ч</w:t>
            </w:r>
            <w:proofErr w:type="spellEnd"/>
            <w:r w:rsidRPr="00A37B7C">
              <w:rPr>
                <w:rFonts w:ascii="Times New Roman" w:hAnsi="Times New Roman"/>
                <w:bCs/>
                <w:iCs/>
              </w:rPr>
              <w:t xml:space="preserve"> с использованием справочно-правовых систем и официальных источников сети Интернет.</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Владеет принципами оформления документации с применением современных средств и устройств информатизации.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lastRenderedPageBreak/>
              <w:t>Знает порядок применения справочно-правовых систем.</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Знает основные положения нормативно-правовой документации.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Использует в своей речи научную и профессиональную терминологию.</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Оказывает содействие коллегам в работе команде при решении профессиональных задач.</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Соблюдает этические нормы и принципы профессионального поведения в коллективе.</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Владеет правилами оформления документов и построения устных сообщений.</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Уважительно относится к будущей профессиональной деятельности.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Понимает и соблюдает принципы антикоррупционного поведения.</w:t>
            </w:r>
          </w:p>
        </w:tc>
        <w:tc>
          <w:tcPr>
            <w:tcW w:w="1553" w:type="pct"/>
          </w:tcPr>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lastRenderedPageBreak/>
              <w:t>Устный/письменный опрос.</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Тестирование.</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Проверка правильности выполнения расчетных показателей. Сравнение результатов выполнения задания с эталоном.</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результатов выполнения практических кейс-заданий.</w:t>
            </w: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контрольных / проверочных работ по установленным критериям.</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 xml:space="preserve">Экспертная оценка соблюдения правил оформления документов и построения устных </w:t>
            </w:r>
            <w:r w:rsidRPr="00A37B7C">
              <w:rPr>
                <w:rFonts w:ascii="Times New Roman" w:hAnsi="Times New Roman"/>
              </w:rPr>
              <w:lastRenderedPageBreak/>
              <w:t xml:space="preserve">сообщений на государственном языке Российской Федерации, в </w:t>
            </w:r>
            <w:proofErr w:type="spellStart"/>
            <w:r w:rsidRPr="00A37B7C">
              <w:rPr>
                <w:rFonts w:ascii="Times New Roman" w:hAnsi="Times New Roman"/>
              </w:rPr>
              <w:t>т.ч</w:t>
            </w:r>
            <w:proofErr w:type="spellEnd"/>
            <w:r w:rsidRPr="00A37B7C">
              <w:rPr>
                <w:rFonts w:ascii="Times New Roman" w:hAnsi="Times New Roman"/>
              </w:rPr>
              <w:t>. иностранных языках.</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коммуникативной деятельности обучающегося в процессе освоения образовательной программы на практических занятиях.</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 xml:space="preserve">Экспертная оценка результатов деятельности обучающихся в процессе освоения образовательной программы: </w:t>
            </w: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 на практических занятиях;</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rPr>
              <w:t>– при проведении экзамена.</w:t>
            </w:r>
          </w:p>
        </w:tc>
      </w:tr>
      <w:tr w:rsidR="00FA00B8" w:rsidRPr="00A37B7C" w:rsidTr="000F2D25">
        <w:trPr>
          <w:trHeight w:val="50"/>
        </w:trPr>
        <w:tc>
          <w:tcPr>
            <w:tcW w:w="5000" w:type="pct"/>
            <w:gridSpan w:val="3"/>
          </w:tcPr>
          <w:p w:rsidR="00FA00B8" w:rsidRPr="008F41CE" w:rsidRDefault="00FA00B8" w:rsidP="000F2D25">
            <w:pPr>
              <w:spacing w:after="0" w:line="240" w:lineRule="auto"/>
              <w:rPr>
                <w:rFonts w:ascii="Times New Roman" w:hAnsi="Times New Roman"/>
                <w:bCs/>
                <w:i/>
              </w:rPr>
            </w:pPr>
            <w:r w:rsidRPr="00A37B7C">
              <w:rPr>
                <w:rFonts w:ascii="Times New Roman" w:hAnsi="Times New Roman"/>
                <w:bCs/>
                <w:i/>
              </w:rPr>
              <w:lastRenderedPageBreak/>
              <w:t xml:space="preserve">Перечень умений, </w:t>
            </w:r>
            <w:r>
              <w:rPr>
                <w:rFonts w:ascii="Times New Roman" w:hAnsi="Times New Roman"/>
                <w:bCs/>
                <w:i/>
              </w:rPr>
              <w:t>осваиваемых в рамках дисциплины:</w:t>
            </w:r>
          </w:p>
        </w:tc>
      </w:tr>
      <w:tr w:rsidR="00FA00B8" w:rsidRPr="00A37B7C" w:rsidTr="000F2D25">
        <w:trPr>
          <w:trHeight w:val="896"/>
        </w:trPr>
        <w:tc>
          <w:tcPr>
            <w:tcW w:w="2017" w:type="pct"/>
          </w:tcPr>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применять нормы гражданского законодательства в области регулирования договорных отношений</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применять основные положения нормативно-правовых актов в сфере закупочной деятельности;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составлять документы, формировать, архивировать, направлять документы и информацию</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оформлять документацию в соответствии с требованиями законодательства Российской Федерации и международных актов.</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проводить оценку качественных и количественных характеристик товаров по требованиям нормативно-технических документов.</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применения норм российского законодательства в области регулирования предпринимательской деятельности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распознавать задачу и/или проблему в профессиональном и/или социальном контексте;</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анализировать задачу и/или проблему и выделять её составные части;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lastRenderedPageBreak/>
              <w:t xml:space="preserve">выявлять и эффективно искать информацию, необходимую для решения задачи и/или проблемы;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составлять план действия;</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оценивать результат и последствия своих действий (самостоятельно или с помощью наставника);</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определять задачи для поиска информации;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определять необходимые источники информации;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планировать процесс поиска;</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структурировать получаемую информацию;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выделять наиболее значимое в перечне информации;</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оценивать практическую значимость результатов поиска;</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оформлять результаты поиска, использовать современное программное обеспечение;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использовать различные цифровые средства для решения профессиональных задач;</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определять актуальность нормативно-правовой документации в профессиональной деятельности;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применять современную научную профессиональную терминологию;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определять и выстраивать траектории профессионального развития и самообразования;</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организовывать работу коллектива и команды;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взаимодействовать с коллегами, руководством, клиентами в ходе профессиональной деятельности;</w:t>
            </w:r>
          </w:p>
          <w:p w:rsidR="00FA00B8" w:rsidRPr="00A37B7C" w:rsidRDefault="00FA00B8" w:rsidP="000F2D25">
            <w:pPr>
              <w:spacing w:after="0" w:line="240" w:lineRule="auto"/>
              <w:jc w:val="both"/>
              <w:rPr>
                <w:rFonts w:ascii="Times New Roman" w:hAnsi="Times New Roman"/>
                <w:bCs/>
                <w:i/>
              </w:rPr>
            </w:pPr>
            <w:r w:rsidRPr="00A37B7C">
              <w:rPr>
                <w:rFonts w:ascii="Times New Roman" w:hAnsi="Times New Roman"/>
                <w:bCs/>
                <w:iCs/>
              </w:rPr>
              <w:t>грамотно излагать свои мысли и оформлять документы по профессиональной тематике на государственном языке;</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описывать значимость своей специальности;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применять стандарты антикоррупционного поведения;</w:t>
            </w:r>
          </w:p>
        </w:tc>
        <w:tc>
          <w:tcPr>
            <w:tcW w:w="1430" w:type="pct"/>
          </w:tcPr>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lastRenderedPageBreak/>
              <w:t>Оформляет договор поставки, договор купли-продажи в соответствии с правовыми требованиями.</w:t>
            </w:r>
          </w:p>
          <w:p w:rsidR="00FA00B8" w:rsidRPr="00A37B7C" w:rsidRDefault="00FA00B8" w:rsidP="000F2D25">
            <w:pPr>
              <w:spacing w:after="0" w:line="240" w:lineRule="auto"/>
              <w:jc w:val="both"/>
              <w:rPr>
                <w:rFonts w:ascii="Times New Roman" w:hAnsi="Times New Roman"/>
                <w:bCs/>
                <w:iCs/>
              </w:rPr>
            </w:pP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Подготавливает перечень закупочной документации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rsidR="00FA00B8" w:rsidRPr="00A37B7C" w:rsidRDefault="00FA00B8" w:rsidP="000F2D25">
            <w:pPr>
              <w:spacing w:after="0" w:line="240" w:lineRule="auto"/>
              <w:jc w:val="both"/>
              <w:rPr>
                <w:rFonts w:ascii="Times New Roman" w:hAnsi="Times New Roman"/>
                <w:bCs/>
                <w:iCs/>
              </w:rPr>
            </w:pP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Подготавливает информацию для заключения внешнеторгового контракта.</w:t>
            </w:r>
          </w:p>
          <w:p w:rsidR="00FA00B8" w:rsidRPr="00A37B7C" w:rsidRDefault="00FA00B8" w:rsidP="000F2D25">
            <w:pPr>
              <w:spacing w:after="0" w:line="240" w:lineRule="auto"/>
              <w:jc w:val="both"/>
              <w:rPr>
                <w:rFonts w:ascii="Times New Roman" w:hAnsi="Times New Roman"/>
                <w:bCs/>
                <w:iCs/>
              </w:rPr>
            </w:pP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Определяет административные санкции за нарушение законодательства Российской Федерации о защите прав потребителей.</w:t>
            </w:r>
          </w:p>
          <w:p w:rsidR="00FA00B8" w:rsidRPr="00A37B7C" w:rsidRDefault="00FA00B8" w:rsidP="000F2D25">
            <w:pPr>
              <w:spacing w:after="0" w:line="240" w:lineRule="auto"/>
              <w:jc w:val="both"/>
              <w:rPr>
                <w:rFonts w:ascii="Times New Roman" w:hAnsi="Times New Roman"/>
                <w:bCs/>
                <w:iCs/>
              </w:rPr>
            </w:pP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Применяет нормативно-правовые акты в области </w:t>
            </w:r>
            <w:r w:rsidRPr="00A37B7C">
              <w:rPr>
                <w:rFonts w:ascii="Times New Roman" w:hAnsi="Times New Roman"/>
                <w:bCs/>
                <w:iCs/>
              </w:rPr>
              <w:lastRenderedPageBreak/>
              <w:t>регулирования предпринимательской и трудовой деятельности при выборе формы ведения предпринимательства.</w:t>
            </w:r>
          </w:p>
          <w:p w:rsidR="00FA00B8" w:rsidRPr="00A37B7C" w:rsidRDefault="00FA00B8" w:rsidP="000F2D25">
            <w:pPr>
              <w:spacing w:after="0" w:line="240" w:lineRule="auto"/>
              <w:jc w:val="both"/>
              <w:rPr>
                <w:rFonts w:ascii="Times New Roman" w:hAnsi="Times New Roman"/>
                <w:bCs/>
                <w:iCs/>
              </w:rPr>
            </w:pP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Определяет проблему в профессиональном и/или социальном контексте и предпринимает шаги для ее решения.</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Правильно подбирает актуальную информацию, необходимую для решения задачи и/или проблемы.</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 xml:space="preserve">Составляет план действий и алгоритм решения проблемы. </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Обоснованно применяет нормы права для решения профессиональных задач.</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bCs/>
                <w:iCs/>
              </w:rPr>
              <w:t>Правильно подбирает необходимые источники информации для решения профессиональных задач.</w:t>
            </w:r>
          </w:p>
          <w:p w:rsidR="00FA00B8" w:rsidRPr="00A37B7C" w:rsidRDefault="00FA00B8" w:rsidP="000F2D25">
            <w:pPr>
              <w:spacing w:after="0" w:line="240" w:lineRule="auto"/>
              <w:jc w:val="both"/>
              <w:rPr>
                <w:rFonts w:ascii="Times New Roman" w:hAnsi="Times New Roman"/>
                <w:bCs/>
                <w:iCs/>
              </w:rPr>
            </w:pPr>
          </w:p>
        </w:tc>
        <w:tc>
          <w:tcPr>
            <w:tcW w:w="1553" w:type="pct"/>
          </w:tcPr>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lastRenderedPageBreak/>
              <w:t>Проверка правильности выполнения расчетных показателей. Сравнение результатов выполнения задания с эталоном.</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результатов выполнения практических кейс-заданий.</w:t>
            </w: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контрольных / проверочных работ по установленным критериям.</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при участии в профессио</w:t>
            </w:r>
            <w:r w:rsidRPr="00A37B7C">
              <w:rPr>
                <w:rFonts w:ascii="Times New Roman" w:hAnsi="Times New Roman"/>
              </w:rPr>
              <w:lastRenderedPageBreak/>
              <w:t>нальных олимпиадах, конкурсах, выставках, научно- практических конференциях.</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 xml:space="preserve">Экспертная оценка соблюдения правил оформления документов и построения устных сообщений на государственном языке Российской Федерации, в </w:t>
            </w:r>
            <w:proofErr w:type="spellStart"/>
            <w:r w:rsidRPr="00A37B7C">
              <w:rPr>
                <w:rFonts w:ascii="Times New Roman" w:hAnsi="Times New Roman"/>
              </w:rPr>
              <w:t>т.ч</w:t>
            </w:r>
            <w:proofErr w:type="spellEnd"/>
            <w:r w:rsidRPr="00A37B7C">
              <w:rPr>
                <w:rFonts w:ascii="Times New Roman" w:hAnsi="Times New Roman"/>
              </w:rPr>
              <w:t>. иностранных языках.</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коммуникативной деятельности обучающегося в процессе освоения образовательной программы на практических занятиях.</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rsidR="00FA00B8" w:rsidRPr="00A37B7C" w:rsidRDefault="00FA00B8" w:rsidP="000F2D25">
            <w:pPr>
              <w:spacing w:after="0" w:line="240" w:lineRule="auto"/>
              <w:jc w:val="both"/>
              <w:rPr>
                <w:rFonts w:ascii="Times New Roman" w:hAnsi="Times New Roman"/>
              </w:rPr>
            </w:pP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 xml:space="preserve">Экспертная оценка результатов деятельности обучающихся в процессе освоения образовательной программы: </w:t>
            </w:r>
          </w:p>
          <w:p w:rsidR="00FA00B8" w:rsidRPr="00A37B7C" w:rsidRDefault="00FA00B8" w:rsidP="000F2D25">
            <w:pPr>
              <w:spacing w:after="0" w:line="240" w:lineRule="auto"/>
              <w:jc w:val="both"/>
              <w:rPr>
                <w:rFonts w:ascii="Times New Roman" w:hAnsi="Times New Roman"/>
              </w:rPr>
            </w:pPr>
            <w:r w:rsidRPr="00A37B7C">
              <w:rPr>
                <w:rFonts w:ascii="Times New Roman" w:hAnsi="Times New Roman"/>
              </w:rPr>
              <w:t>– на практических занятиях;</w:t>
            </w:r>
          </w:p>
          <w:p w:rsidR="00FA00B8" w:rsidRPr="00A37B7C" w:rsidRDefault="00FA00B8" w:rsidP="000F2D25">
            <w:pPr>
              <w:spacing w:after="0" w:line="240" w:lineRule="auto"/>
              <w:jc w:val="both"/>
              <w:rPr>
                <w:rFonts w:ascii="Times New Roman" w:hAnsi="Times New Roman"/>
                <w:bCs/>
                <w:iCs/>
              </w:rPr>
            </w:pPr>
            <w:r w:rsidRPr="00A37B7C">
              <w:rPr>
                <w:rFonts w:ascii="Times New Roman" w:hAnsi="Times New Roman"/>
              </w:rPr>
              <w:t>– при проведении экзамена.</w:t>
            </w:r>
          </w:p>
        </w:tc>
      </w:tr>
    </w:tbl>
    <w:p w:rsidR="00FA00B8" w:rsidRPr="00A37B7C" w:rsidRDefault="00FA00B8" w:rsidP="000F2D25">
      <w:pPr>
        <w:spacing w:after="0" w:line="240" w:lineRule="auto"/>
        <w:jc w:val="both"/>
        <w:rPr>
          <w:rFonts w:ascii="Times New Roman" w:hAnsi="Times New Roman"/>
          <w:b/>
          <w:szCs w:val="52"/>
        </w:rPr>
      </w:pPr>
    </w:p>
    <w:p w:rsidR="00D143CE" w:rsidRPr="00FA00B8" w:rsidRDefault="00D143CE" w:rsidP="000F2D25">
      <w:pPr>
        <w:spacing w:after="0" w:line="240" w:lineRule="auto"/>
        <w:rPr>
          <w:rFonts w:ascii="Times New Roman" w:hAnsi="Times New Roman" w:cs="Times New Roman"/>
          <w:sz w:val="24"/>
          <w:szCs w:val="24"/>
        </w:rPr>
      </w:pPr>
    </w:p>
    <w:sectPr w:rsidR="00D143CE" w:rsidRPr="00FA00B8" w:rsidSect="00CE5DF4">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DE6" w:rsidRDefault="00E05DE6" w:rsidP="00FA00B8">
      <w:pPr>
        <w:spacing w:after="0" w:line="240" w:lineRule="auto"/>
      </w:pPr>
      <w:r>
        <w:separator/>
      </w:r>
    </w:p>
  </w:endnote>
  <w:endnote w:type="continuationSeparator" w:id="0">
    <w:p w:rsidR="00E05DE6" w:rsidRDefault="00E05DE6" w:rsidP="00FA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503" w:rsidRDefault="00A45503" w:rsidP="00A4550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45503" w:rsidRDefault="00A45503" w:rsidP="00A4550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503" w:rsidRDefault="00A45503" w:rsidP="00A45503">
    <w:pPr>
      <w:pStyle w:val="a7"/>
      <w:jc w:val="right"/>
    </w:pPr>
    <w:r>
      <w:fldChar w:fldCharType="begin"/>
    </w:r>
    <w:r>
      <w:instrText>PAGE   \* MERGEFORMAT</w:instrText>
    </w:r>
    <w:r>
      <w:fldChar w:fldCharType="separate"/>
    </w:r>
    <w:r w:rsidR="0059394D">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DE6" w:rsidRDefault="00E05DE6" w:rsidP="00FA00B8">
      <w:pPr>
        <w:spacing w:after="0" w:line="240" w:lineRule="auto"/>
      </w:pPr>
      <w:r>
        <w:separator/>
      </w:r>
    </w:p>
  </w:footnote>
  <w:footnote w:type="continuationSeparator" w:id="0">
    <w:p w:rsidR="00E05DE6" w:rsidRDefault="00E05DE6" w:rsidP="00FA00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052E2"/>
    <w:multiLevelType w:val="hybridMultilevel"/>
    <w:tmpl w:val="B204C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B6B89"/>
    <w:multiLevelType w:val="hybridMultilevel"/>
    <w:tmpl w:val="AA4EFB82"/>
    <w:lvl w:ilvl="0" w:tplc="4B72C96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CE2799"/>
    <w:multiLevelType w:val="multilevel"/>
    <w:tmpl w:val="C016BEDC"/>
    <w:lvl w:ilvl="0">
      <w:start w:val="1"/>
      <w:numFmt w:val="decimal"/>
      <w:lvlText w:val="%1."/>
      <w:lvlJc w:val="left"/>
      <w:pPr>
        <w:ind w:left="1080" w:hanging="360"/>
      </w:pPr>
      <w:rPr>
        <w:rFonts w:hint="default"/>
        <w:b w:val="0"/>
        <w:bCs w:val="0"/>
      </w:rPr>
    </w:lvl>
    <w:lvl w:ilvl="1">
      <w:start w:val="2"/>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608F2085"/>
    <w:multiLevelType w:val="hybridMultilevel"/>
    <w:tmpl w:val="222A16B4"/>
    <w:lvl w:ilvl="0" w:tplc="41BA08C4">
      <w:start w:val="1"/>
      <w:numFmt w:val="decimal"/>
      <w:lvlText w:val="%1."/>
      <w:lvlJc w:val="left"/>
      <w:pPr>
        <w:ind w:left="720" w:hanging="360"/>
      </w:pPr>
      <w:rPr>
        <w:rFonts w:cs="Times New Roman"/>
        <w:b w:val="0"/>
        <w:bCs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17E42E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0B8"/>
    <w:rsid w:val="000F2D25"/>
    <w:rsid w:val="004B133D"/>
    <w:rsid w:val="0059394D"/>
    <w:rsid w:val="006E441A"/>
    <w:rsid w:val="006E79D6"/>
    <w:rsid w:val="00867BFF"/>
    <w:rsid w:val="008F0245"/>
    <w:rsid w:val="00963CE5"/>
    <w:rsid w:val="00A45503"/>
    <w:rsid w:val="00B54BEC"/>
    <w:rsid w:val="00B56F2C"/>
    <w:rsid w:val="00CE5DF4"/>
    <w:rsid w:val="00D143CE"/>
    <w:rsid w:val="00D9533D"/>
    <w:rsid w:val="00E05DE6"/>
    <w:rsid w:val="00FA0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18826"/>
  <w15:chartTrackingRefBased/>
  <w15:docId w15:val="{E278EC27-6C26-4A67-A37F-26F9CC71D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0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A00B8"/>
    <w:rPr>
      <w:rFonts w:ascii="Times New Roman" w:hAnsi="Times New Roman" w:cs="Times New Roman" w:hint="default"/>
      <w:color w:val="0000FF"/>
      <w:u w:val="singl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locked/>
    <w:rsid w:val="00FA00B8"/>
    <w:rPr>
      <w:rFonts w:ascii="Times New Roman" w:hAnsi="Times New Roman" w:cs="Times New Roman"/>
      <w:lang w:val="en-US"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A00B8"/>
    <w:pPr>
      <w:spacing w:after="0" w:line="240" w:lineRule="auto"/>
    </w:pPr>
    <w:rPr>
      <w:rFonts w:ascii="Times New Roman" w:hAnsi="Times New Roman" w:cs="Times New Roman"/>
      <w:lang w:val="en-US" w:eastAsia="x-none"/>
    </w:rPr>
  </w:style>
  <w:style w:type="character" w:customStyle="1" w:styleId="1">
    <w:name w:val="Текст сноски Знак1"/>
    <w:basedOn w:val="a0"/>
    <w:uiPriority w:val="99"/>
    <w:semiHidden/>
    <w:rsid w:val="00FA00B8"/>
    <w:rPr>
      <w:sz w:val="20"/>
      <w:szCs w:val="20"/>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qFormat/>
    <w:locked/>
    <w:rsid w:val="00FA00B8"/>
    <w:rPr>
      <w:rFonts w:ascii="Times New Roman" w:hAnsi="Times New Roman" w:cs="Times New Roman"/>
      <w:sz w:val="24"/>
      <w:szCs w:val="24"/>
      <w:lang w:val="x-none" w:eastAsia="x-none"/>
    </w:rPr>
  </w:style>
  <w:style w:type="paragraph" w:styleId="a7">
    <w:name w:val="footer"/>
    <w:aliases w:val="Нижний колонтитул Знак Знак Знак,Нижний колонтитул1,Нижний колонтитул Знак Знак"/>
    <w:basedOn w:val="a"/>
    <w:link w:val="a6"/>
    <w:uiPriority w:val="99"/>
    <w:unhideWhenUsed/>
    <w:qFormat/>
    <w:rsid w:val="00FA00B8"/>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0">
    <w:name w:val="Нижний колонтитул Знак1"/>
    <w:basedOn w:val="a0"/>
    <w:uiPriority w:val="99"/>
    <w:semiHidden/>
    <w:rsid w:val="00FA00B8"/>
  </w:style>
  <w:style w:type="character" w:styleId="a8">
    <w:name w:val="page number"/>
    <w:unhideWhenUsed/>
    <w:qFormat/>
    <w:rsid w:val="00FA00B8"/>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profspo.ru/books/120566.html" TargetMode="External"/><Relationship Id="rId4" Type="http://schemas.openxmlformats.org/officeDocument/2006/relationships/webSettings" Target="webSettings.xml"/><Relationship Id="rId9" Type="http://schemas.openxmlformats.org/officeDocument/2006/relationships/hyperlink" Target="https://profspo.ru/books/1205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11</Pages>
  <Words>4111</Words>
  <Characters>23435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 В</dc:creator>
  <cp:keywords/>
  <dc:description/>
  <cp:lastModifiedBy>Кулешова С В</cp:lastModifiedBy>
  <cp:revision>9</cp:revision>
  <dcterms:created xsi:type="dcterms:W3CDTF">2024-09-23T06:27:00Z</dcterms:created>
  <dcterms:modified xsi:type="dcterms:W3CDTF">2025-09-29T05:59:00Z</dcterms:modified>
</cp:coreProperties>
</file>