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4A3" w:rsidRPr="00EC2051" w:rsidRDefault="00AB74A3" w:rsidP="00AB74A3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EC2051">
        <w:rPr>
          <w:b/>
          <w:sz w:val="28"/>
          <w:szCs w:val="28"/>
        </w:rPr>
        <w:t>Министерство образования и науки Калужской области</w:t>
      </w:r>
    </w:p>
    <w:p w:rsidR="00AB74A3" w:rsidRPr="00EC2051" w:rsidRDefault="00AB74A3" w:rsidP="00AB74A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EC2051">
        <w:rPr>
          <w:rFonts w:ascii="Times New Roman" w:hAnsi="Times New Roman"/>
          <w:b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AB74A3" w:rsidRPr="00EC2051" w:rsidRDefault="00AB74A3" w:rsidP="00AB74A3">
      <w:pPr>
        <w:spacing w:line="360" w:lineRule="auto"/>
        <w:jc w:val="center"/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>Калужской области «Калужский колледж экономики и технологий»</w:t>
      </w:r>
    </w:p>
    <w:p w:rsidR="00AB74A3" w:rsidRPr="00EC2051" w:rsidRDefault="00AB74A3" w:rsidP="00AB74A3">
      <w:pPr>
        <w:tabs>
          <w:tab w:val="left" w:pos="7576"/>
        </w:tabs>
        <w:rPr>
          <w:b/>
          <w:color w:val="000000"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jc w:val="center"/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>РАБОЧАЯ ПРОГРАММА ПРОФЕССИОНАЛЬНОГО МОДУЛЯ</w:t>
      </w:r>
    </w:p>
    <w:p w:rsidR="00AB74A3" w:rsidRPr="00EC2051" w:rsidRDefault="00AB74A3" w:rsidP="00AB74A3">
      <w:pPr>
        <w:jc w:val="center"/>
        <w:rPr>
          <w:sz w:val="28"/>
          <w:szCs w:val="28"/>
        </w:rPr>
      </w:pPr>
    </w:p>
    <w:p w:rsidR="00AB74A3" w:rsidRPr="00D90887" w:rsidRDefault="00AB74A3" w:rsidP="005A469F">
      <w:pPr>
        <w:pStyle w:val="ConsPlusNormal"/>
        <w:jc w:val="center"/>
        <w:rPr>
          <w:sz w:val="32"/>
          <w:szCs w:val="32"/>
        </w:rPr>
      </w:pPr>
      <w:bookmarkStart w:id="1" w:name="_Toc486876324"/>
      <w:bookmarkStart w:id="2" w:name="_Toc487128944"/>
      <w:r w:rsidRPr="00D90887">
        <w:rPr>
          <w:rFonts w:ascii="Times New Roman" w:hAnsi="Times New Roman" w:cs="Times New Roman"/>
          <w:b/>
          <w:sz w:val="32"/>
          <w:szCs w:val="32"/>
        </w:rPr>
        <w:t xml:space="preserve">ПМ 05. </w:t>
      </w:r>
      <w:bookmarkEnd w:id="1"/>
      <w:bookmarkEnd w:id="2"/>
      <w:r w:rsidR="005B7E5D" w:rsidRPr="00D90887">
        <w:rPr>
          <w:rFonts w:ascii="Times New Roman" w:hAnsi="Times New Roman" w:cs="Times New Roman"/>
          <w:b/>
          <w:sz w:val="32"/>
          <w:szCs w:val="32"/>
        </w:rPr>
        <w:t xml:space="preserve">Выполнение работ </w:t>
      </w:r>
      <w:r w:rsidR="005A469F" w:rsidRPr="00D90887"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5B7E5D" w:rsidRPr="00D90887">
        <w:rPr>
          <w:rFonts w:ascii="Times New Roman" w:hAnsi="Times New Roman" w:cs="Times New Roman"/>
          <w:b/>
          <w:sz w:val="32"/>
          <w:szCs w:val="32"/>
        </w:rPr>
        <w:t>професси</w:t>
      </w:r>
      <w:r w:rsidR="005A469F" w:rsidRPr="00D90887">
        <w:rPr>
          <w:rFonts w:ascii="Times New Roman" w:hAnsi="Times New Roman" w:cs="Times New Roman"/>
          <w:b/>
          <w:sz w:val="32"/>
          <w:szCs w:val="32"/>
        </w:rPr>
        <w:t>и 11659 Горничная</w:t>
      </w:r>
    </w:p>
    <w:p w:rsidR="00AB74A3" w:rsidRPr="00EC2051" w:rsidRDefault="00AB74A3" w:rsidP="00AB74A3">
      <w:pPr>
        <w:jc w:val="center"/>
        <w:rPr>
          <w:b/>
          <w:sz w:val="28"/>
          <w:szCs w:val="28"/>
        </w:rPr>
      </w:pPr>
    </w:p>
    <w:p w:rsidR="00AB74A3" w:rsidRPr="00EC2051" w:rsidRDefault="00AB74A3" w:rsidP="00AB74A3">
      <w:pPr>
        <w:spacing w:line="360" w:lineRule="auto"/>
        <w:jc w:val="center"/>
        <w:rPr>
          <w:b/>
          <w:sz w:val="28"/>
          <w:szCs w:val="28"/>
        </w:rPr>
      </w:pPr>
      <w:r w:rsidRPr="00EC2051">
        <w:rPr>
          <w:i/>
          <w:sz w:val="28"/>
          <w:szCs w:val="28"/>
        </w:rPr>
        <w:t>по программе подготовки специалистов среднего звена</w:t>
      </w:r>
    </w:p>
    <w:p w:rsidR="00AB74A3" w:rsidRPr="00EC2051" w:rsidRDefault="00AB74A3" w:rsidP="00AB74A3">
      <w:pPr>
        <w:spacing w:line="360" w:lineRule="auto"/>
        <w:jc w:val="center"/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>специальности 43.02.14 Гостиничное дело</w:t>
      </w:r>
    </w:p>
    <w:p w:rsidR="00AB74A3" w:rsidRPr="00EC2051" w:rsidRDefault="00AB74A3" w:rsidP="00AB74A3">
      <w:pPr>
        <w:rPr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4442B7" w:rsidP="00AB74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Калуга </w:t>
      </w:r>
      <w:r w:rsidR="00815886">
        <w:rPr>
          <w:b/>
          <w:bCs/>
          <w:sz w:val="28"/>
          <w:szCs w:val="28"/>
        </w:rPr>
        <w:t>2021</w:t>
      </w:r>
    </w:p>
    <w:p w:rsidR="00A90C67" w:rsidRDefault="00AB74A3" w:rsidP="00D90887">
      <w:pPr>
        <w:jc w:val="center"/>
        <w:rPr>
          <w:sz w:val="28"/>
          <w:szCs w:val="28"/>
        </w:rPr>
      </w:pPr>
      <w:r w:rsidRPr="00EC2051">
        <w:rPr>
          <w:sz w:val="28"/>
          <w:szCs w:val="28"/>
        </w:rPr>
        <w:br w:type="page"/>
      </w:r>
    </w:p>
    <w:p w:rsidR="00694CCD" w:rsidRDefault="00694CCD" w:rsidP="00D90887">
      <w:pPr>
        <w:jc w:val="center"/>
        <w:rPr>
          <w:sz w:val="28"/>
          <w:szCs w:val="28"/>
        </w:rPr>
      </w:pPr>
      <w:r w:rsidRPr="00694CCD">
        <w:rPr>
          <w:noProof/>
          <w:sz w:val="28"/>
          <w:szCs w:val="28"/>
        </w:rPr>
        <w:lastRenderedPageBreak/>
        <w:drawing>
          <wp:inline distT="0" distB="0" distL="0" distR="0">
            <wp:extent cx="6480175" cy="9150398"/>
            <wp:effectExtent l="0" t="0" r="0" b="0"/>
            <wp:docPr id="1" name="Рисунок 1" descr="E:\ДОКУМЕНТЫ\Мои документы\43.02.14 Гостиничное дело 2017 02.11\Рабочие программы 43.02.14 2021\Профессиональные модули\43.02.14 ПМ.05 Выполнение работ по д.с. Горничная\Титул ПМ.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ои документы\43.02.14 Гостиничное дело 2017 02.11\Рабочие программы 43.02.14 2021\Профессиональные модули\43.02.14 ПМ.05 Выполнение работ по д.с. Горничная\Титул ПМ.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CCD" w:rsidRDefault="00694CCD" w:rsidP="00D90887">
      <w:pPr>
        <w:jc w:val="center"/>
        <w:rPr>
          <w:sz w:val="28"/>
          <w:szCs w:val="28"/>
        </w:rPr>
      </w:pPr>
    </w:p>
    <w:p w:rsidR="00A90C67" w:rsidRDefault="00A90C67" w:rsidP="00D90887">
      <w:pPr>
        <w:jc w:val="center"/>
        <w:rPr>
          <w:sz w:val="28"/>
          <w:szCs w:val="28"/>
        </w:rPr>
      </w:pPr>
    </w:p>
    <w:p w:rsidR="00A90C67" w:rsidRDefault="00A90C67" w:rsidP="00D90887">
      <w:pPr>
        <w:jc w:val="center"/>
        <w:rPr>
          <w:sz w:val="28"/>
          <w:szCs w:val="28"/>
        </w:rPr>
      </w:pPr>
    </w:p>
    <w:p w:rsidR="00A90C67" w:rsidRDefault="00A90C67" w:rsidP="00D90887">
      <w:pPr>
        <w:jc w:val="center"/>
        <w:rPr>
          <w:sz w:val="28"/>
          <w:szCs w:val="28"/>
        </w:rPr>
      </w:pPr>
    </w:p>
    <w:p w:rsidR="00AB74A3" w:rsidRPr="00EC2051" w:rsidRDefault="00EC2051" w:rsidP="00D9088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="00AB74A3" w:rsidRPr="00EC2051">
        <w:rPr>
          <w:b/>
          <w:sz w:val="28"/>
          <w:szCs w:val="28"/>
        </w:rPr>
        <w:t>ОДЕРЖАНИЕ</w:t>
      </w:r>
    </w:p>
    <w:p w:rsidR="00AB74A3" w:rsidRPr="00EC2051" w:rsidRDefault="00AB74A3" w:rsidP="00AB74A3">
      <w:pPr>
        <w:rPr>
          <w:b/>
          <w:sz w:val="28"/>
          <w:szCs w:val="28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AB74A3" w:rsidRPr="00EC2051" w:rsidTr="005A469F">
        <w:trPr>
          <w:trHeight w:val="394"/>
        </w:trPr>
        <w:tc>
          <w:tcPr>
            <w:tcW w:w="9007" w:type="dxa"/>
          </w:tcPr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  <w:r w:rsidRPr="00EC2051">
              <w:rPr>
                <w:b/>
                <w:sz w:val="28"/>
                <w:szCs w:val="28"/>
              </w:rPr>
              <w:t>1. ОБЩАЯ ХАРАКТЕРИСТИКА ПРОГРАММЫ ПРОФЕССИОНАЛЬНОГО МОДУЛЯ</w:t>
            </w:r>
          </w:p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  <w:r w:rsidRPr="00EC2051">
              <w:rPr>
                <w:b/>
                <w:sz w:val="28"/>
                <w:szCs w:val="28"/>
              </w:rPr>
              <w:t>.</w:t>
            </w:r>
          </w:p>
        </w:tc>
      </w:tr>
      <w:tr w:rsidR="00AB74A3" w:rsidRPr="00EC2051" w:rsidTr="005A469F">
        <w:trPr>
          <w:trHeight w:val="720"/>
        </w:trPr>
        <w:tc>
          <w:tcPr>
            <w:tcW w:w="9007" w:type="dxa"/>
          </w:tcPr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  <w:r w:rsidRPr="00EC2051">
              <w:rPr>
                <w:b/>
                <w:sz w:val="28"/>
                <w:szCs w:val="28"/>
              </w:rPr>
              <w:t>2. СТРУКТУРА И СОДЕРЖАНИЕ ПРОФЕССИОНАЛЬНОГО МОДУЛЯ</w:t>
            </w:r>
          </w:p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</w:p>
        </w:tc>
      </w:tr>
      <w:tr w:rsidR="00AB74A3" w:rsidRPr="00EC2051" w:rsidTr="005A469F">
        <w:trPr>
          <w:trHeight w:val="594"/>
        </w:trPr>
        <w:tc>
          <w:tcPr>
            <w:tcW w:w="9007" w:type="dxa"/>
          </w:tcPr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  <w:r w:rsidRPr="00EC2051">
              <w:rPr>
                <w:b/>
                <w:sz w:val="28"/>
                <w:szCs w:val="28"/>
              </w:rPr>
              <w:t>3. УСЛОВИЯ РЕАЛИЗАЦИИ ПРОГРАММЫ ПРОФЕССИОНАЛЬНОГО МОДУЛЯ</w:t>
            </w:r>
          </w:p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</w:p>
        </w:tc>
      </w:tr>
      <w:tr w:rsidR="00AB74A3" w:rsidRPr="00EC2051" w:rsidTr="005A469F">
        <w:trPr>
          <w:trHeight w:val="692"/>
        </w:trPr>
        <w:tc>
          <w:tcPr>
            <w:tcW w:w="9007" w:type="dxa"/>
          </w:tcPr>
          <w:p w:rsidR="00AB74A3" w:rsidRPr="00EC2051" w:rsidRDefault="00AB74A3" w:rsidP="005A469F">
            <w:pPr>
              <w:rPr>
                <w:b/>
                <w:bCs/>
                <w:sz w:val="28"/>
                <w:szCs w:val="28"/>
              </w:rPr>
            </w:pPr>
            <w:r w:rsidRPr="00EC2051">
              <w:rPr>
                <w:b/>
                <w:sz w:val="28"/>
                <w:szCs w:val="28"/>
              </w:rPr>
              <w:t xml:space="preserve">4. КОНТРОЛЬ И ОЦЕНКА РЕЗУЛЬТАТОВ ОСВОЕНИЯ ПРОФЕССИОНАЛЬНОГО МОДУЛЯ </w:t>
            </w:r>
          </w:p>
        </w:tc>
        <w:tc>
          <w:tcPr>
            <w:tcW w:w="800" w:type="dxa"/>
          </w:tcPr>
          <w:p w:rsidR="00AB74A3" w:rsidRPr="00EC2051" w:rsidRDefault="00AB74A3" w:rsidP="005A469F">
            <w:pPr>
              <w:rPr>
                <w:b/>
                <w:sz w:val="28"/>
                <w:szCs w:val="28"/>
              </w:rPr>
            </w:pPr>
          </w:p>
        </w:tc>
      </w:tr>
    </w:tbl>
    <w:p w:rsidR="00AB74A3" w:rsidRPr="00EC2051" w:rsidRDefault="00AB74A3" w:rsidP="00AB74A3">
      <w:pPr>
        <w:rPr>
          <w:b/>
          <w:sz w:val="28"/>
          <w:szCs w:val="28"/>
        </w:rPr>
      </w:pPr>
    </w:p>
    <w:p w:rsidR="00AB74A3" w:rsidRPr="00EC2051" w:rsidRDefault="00AB74A3" w:rsidP="00AB74A3">
      <w:pPr>
        <w:rPr>
          <w:b/>
          <w:sz w:val="28"/>
          <w:szCs w:val="28"/>
        </w:rPr>
        <w:sectPr w:rsidR="00AB74A3" w:rsidRPr="00EC2051" w:rsidSect="005A469F">
          <w:pgSz w:w="11906" w:h="16838"/>
          <w:pgMar w:top="1134" w:right="567" w:bottom="1134" w:left="1134" w:header="708" w:footer="708" w:gutter="0"/>
          <w:cols w:space="720"/>
          <w:titlePg/>
        </w:sectPr>
      </w:pPr>
    </w:p>
    <w:p w:rsidR="00AB74A3" w:rsidRPr="00A90C67" w:rsidRDefault="00AB74A3" w:rsidP="00A90C67">
      <w:pPr>
        <w:pStyle w:val="a5"/>
        <w:numPr>
          <w:ilvl w:val="0"/>
          <w:numId w:val="15"/>
        </w:numPr>
        <w:ind w:left="567"/>
        <w:rPr>
          <w:rFonts w:ascii="Times New Roman" w:hAnsi="Times New Roman"/>
          <w:b/>
          <w:sz w:val="28"/>
          <w:szCs w:val="28"/>
        </w:rPr>
      </w:pPr>
      <w:r w:rsidRPr="00A90C67">
        <w:rPr>
          <w:rFonts w:ascii="Times New Roman" w:hAnsi="Times New Roman"/>
          <w:b/>
          <w:sz w:val="28"/>
          <w:szCs w:val="28"/>
        </w:rPr>
        <w:lastRenderedPageBreak/>
        <w:t xml:space="preserve">ОБЩАЯ ХАРАКТЕРИСТИКА РАБОЧЕЙ ПРОГРАММЫ ПРОФЕССИОНАЛЬНОГО МОДУЛЯ </w:t>
      </w:r>
    </w:p>
    <w:p w:rsidR="005A469F" w:rsidRPr="00EC2051" w:rsidRDefault="005A469F" w:rsidP="005A469F">
      <w:pPr>
        <w:pStyle w:val="ConsPlusNormal"/>
        <w:jc w:val="center"/>
        <w:rPr>
          <w:sz w:val="28"/>
          <w:szCs w:val="28"/>
        </w:rPr>
      </w:pPr>
      <w:r w:rsidRPr="005A469F">
        <w:rPr>
          <w:rFonts w:ascii="Times New Roman" w:hAnsi="Times New Roman" w:cs="Times New Roman"/>
          <w:b/>
          <w:sz w:val="28"/>
          <w:szCs w:val="28"/>
        </w:rPr>
        <w:t xml:space="preserve">ПМ 05. Выполнение работ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5A469F">
        <w:rPr>
          <w:rFonts w:ascii="Times New Roman" w:hAnsi="Times New Roman" w:cs="Times New Roman"/>
          <w:b/>
          <w:sz w:val="28"/>
          <w:szCs w:val="28"/>
        </w:rPr>
        <w:t>професси</w:t>
      </w:r>
      <w:r>
        <w:rPr>
          <w:rFonts w:ascii="Times New Roman" w:hAnsi="Times New Roman" w:cs="Times New Roman"/>
          <w:b/>
          <w:sz w:val="28"/>
          <w:szCs w:val="28"/>
        </w:rPr>
        <w:t>и 11659 Горничная</w:t>
      </w:r>
    </w:p>
    <w:p w:rsidR="00AB74A3" w:rsidRPr="00EC2051" w:rsidRDefault="00AB74A3" w:rsidP="00AB74A3">
      <w:pPr>
        <w:ind w:firstLine="660"/>
        <w:rPr>
          <w:b/>
          <w:sz w:val="28"/>
          <w:szCs w:val="28"/>
        </w:rPr>
      </w:pPr>
    </w:p>
    <w:p w:rsidR="00AB74A3" w:rsidRPr="00EC2051" w:rsidRDefault="00AB74A3" w:rsidP="00AB74A3">
      <w:pPr>
        <w:ind w:firstLine="660"/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>1.1. Область применения рабочей программы</w:t>
      </w:r>
    </w:p>
    <w:p w:rsidR="00AB74A3" w:rsidRPr="00EC2051" w:rsidRDefault="00AB74A3" w:rsidP="00AB74A3">
      <w:pPr>
        <w:ind w:firstLine="660"/>
        <w:rPr>
          <w:sz w:val="28"/>
          <w:szCs w:val="28"/>
        </w:rPr>
      </w:pPr>
      <w:r w:rsidRPr="00EC2051">
        <w:rPr>
          <w:sz w:val="28"/>
          <w:szCs w:val="28"/>
        </w:rPr>
        <w:t>Рабочая программа профессионального модуля является частью основной образовательной программы в соответствии с ФГОС СПО 43.02.14 Гостиничное дело.</w:t>
      </w:r>
    </w:p>
    <w:p w:rsidR="00AB74A3" w:rsidRPr="00EC2051" w:rsidRDefault="00AB74A3" w:rsidP="00AB74A3">
      <w:pPr>
        <w:ind w:firstLine="660"/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 xml:space="preserve">1.2. Цель и планируемые результаты освоения профессионального модуля </w:t>
      </w:r>
    </w:p>
    <w:p w:rsidR="00AB74A3" w:rsidRPr="00EC2051" w:rsidRDefault="00AB74A3" w:rsidP="00AB74A3">
      <w:pPr>
        <w:ind w:firstLine="660"/>
        <w:rPr>
          <w:sz w:val="28"/>
          <w:szCs w:val="28"/>
        </w:rPr>
      </w:pPr>
      <w:r w:rsidRPr="00EC2051">
        <w:rPr>
          <w:sz w:val="28"/>
          <w:szCs w:val="28"/>
        </w:rPr>
        <w:t xml:space="preserve">В результате изучения профессионального модуля студент должен освоить основной вид деятельности </w:t>
      </w:r>
      <w:r w:rsidR="005B7E5D" w:rsidRPr="00EC2051">
        <w:rPr>
          <w:b/>
          <w:sz w:val="28"/>
          <w:szCs w:val="28"/>
        </w:rPr>
        <w:t xml:space="preserve">Выполнение работ по </w:t>
      </w:r>
      <w:r w:rsidR="005A469F" w:rsidRPr="005A469F">
        <w:rPr>
          <w:b/>
          <w:sz w:val="28"/>
          <w:szCs w:val="28"/>
        </w:rPr>
        <w:t>професси</w:t>
      </w:r>
      <w:r w:rsidR="005A469F">
        <w:rPr>
          <w:b/>
          <w:sz w:val="28"/>
          <w:szCs w:val="28"/>
        </w:rPr>
        <w:t>и 11659 Горничная</w:t>
      </w:r>
      <w:r w:rsidRPr="00EC2051">
        <w:rPr>
          <w:sz w:val="28"/>
          <w:szCs w:val="28"/>
        </w:rPr>
        <w:t xml:space="preserve"> и соответствующие ему профессиональные компетенции, общие компетенции.</w:t>
      </w:r>
    </w:p>
    <w:p w:rsidR="00AB74A3" w:rsidRDefault="00AB74A3" w:rsidP="00AB74A3">
      <w:pPr>
        <w:ind w:firstLine="660"/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>1.2.1 Перечень общих компетенций</w:t>
      </w:r>
    </w:p>
    <w:p w:rsidR="00B417D5" w:rsidRDefault="00B417D5" w:rsidP="00AB74A3">
      <w:pPr>
        <w:ind w:firstLine="660"/>
        <w:rPr>
          <w:b/>
          <w:sz w:val="28"/>
          <w:szCs w:val="28"/>
        </w:rPr>
      </w:pPr>
    </w:p>
    <w:tbl>
      <w:tblPr>
        <w:tblW w:w="53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7"/>
        <w:gridCol w:w="9295"/>
      </w:tblGrid>
      <w:tr w:rsidR="00B417D5" w:rsidRPr="009F7C76" w:rsidTr="00FD6759">
        <w:tc>
          <w:tcPr>
            <w:tcW w:w="506" w:type="pct"/>
          </w:tcPr>
          <w:p w:rsidR="00B417D5" w:rsidRPr="0011602C" w:rsidRDefault="00B417D5" w:rsidP="00961511">
            <w:pPr>
              <w:jc w:val="center"/>
              <w:rPr>
                <w:b/>
                <w:szCs w:val="24"/>
              </w:rPr>
            </w:pPr>
            <w:r w:rsidRPr="0011602C">
              <w:rPr>
                <w:b/>
                <w:szCs w:val="24"/>
              </w:rPr>
              <w:t>Код</w:t>
            </w:r>
          </w:p>
        </w:tc>
        <w:tc>
          <w:tcPr>
            <w:tcW w:w="4494" w:type="pct"/>
          </w:tcPr>
          <w:p w:rsidR="00B417D5" w:rsidRPr="0011602C" w:rsidRDefault="00B417D5" w:rsidP="00961511">
            <w:pPr>
              <w:jc w:val="center"/>
              <w:rPr>
                <w:b/>
                <w:szCs w:val="24"/>
              </w:rPr>
            </w:pPr>
            <w:r w:rsidRPr="0011602C">
              <w:rPr>
                <w:b/>
                <w:szCs w:val="24"/>
              </w:rPr>
              <w:t>Наименование общих компетенций</w:t>
            </w:r>
          </w:p>
        </w:tc>
      </w:tr>
      <w:tr w:rsidR="00B417D5" w:rsidRPr="009F7C76" w:rsidTr="00FD6759">
        <w:trPr>
          <w:trHeight w:val="327"/>
        </w:trPr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1.</w:t>
            </w:r>
          </w:p>
        </w:tc>
        <w:tc>
          <w:tcPr>
            <w:tcW w:w="4494" w:type="pct"/>
          </w:tcPr>
          <w:p w:rsidR="00B417D5" w:rsidRPr="009F7C76" w:rsidRDefault="00B417D5" w:rsidP="00961511">
            <w:pPr>
              <w:rPr>
                <w:szCs w:val="24"/>
              </w:rPr>
            </w:pPr>
            <w:r w:rsidRPr="009F7C76"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2.</w:t>
            </w:r>
          </w:p>
        </w:tc>
        <w:tc>
          <w:tcPr>
            <w:tcW w:w="4494" w:type="pct"/>
          </w:tcPr>
          <w:p w:rsidR="00B417D5" w:rsidRPr="009F7C76" w:rsidRDefault="00B417D5" w:rsidP="00961511">
            <w:pPr>
              <w:rPr>
                <w:szCs w:val="24"/>
              </w:rPr>
            </w:pPr>
            <w:r w:rsidRPr="009F7C76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3.</w:t>
            </w:r>
          </w:p>
        </w:tc>
        <w:tc>
          <w:tcPr>
            <w:tcW w:w="4494" w:type="pct"/>
          </w:tcPr>
          <w:p w:rsidR="00B417D5" w:rsidRPr="009F7C76" w:rsidRDefault="00B417D5" w:rsidP="00961511">
            <w:pPr>
              <w:rPr>
                <w:szCs w:val="24"/>
              </w:rPr>
            </w:pPr>
            <w:r w:rsidRPr="009F7C76">
              <w:t>Планировать и реализовывать собственное профессиональное и личностное развитие.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ОК4.</w:t>
            </w:r>
          </w:p>
        </w:tc>
        <w:tc>
          <w:tcPr>
            <w:tcW w:w="4494" w:type="pct"/>
          </w:tcPr>
          <w:p w:rsidR="00B417D5" w:rsidRPr="009F7C76" w:rsidRDefault="00B417D5" w:rsidP="00961511">
            <w:pPr>
              <w:rPr>
                <w:szCs w:val="24"/>
              </w:rPr>
            </w:pPr>
            <w:r w:rsidRPr="009F7C76"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5.</w:t>
            </w:r>
          </w:p>
        </w:tc>
        <w:tc>
          <w:tcPr>
            <w:tcW w:w="4494" w:type="pct"/>
          </w:tcPr>
          <w:p w:rsidR="00B417D5" w:rsidRPr="009F7C76" w:rsidRDefault="00B417D5" w:rsidP="00961511">
            <w:pPr>
              <w:rPr>
                <w:szCs w:val="24"/>
              </w:rPr>
            </w:pPr>
            <w:r w:rsidRPr="009F7C76"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6.</w:t>
            </w:r>
          </w:p>
        </w:tc>
        <w:tc>
          <w:tcPr>
            <w:tcW w:w="4494" w:type="pct"/>
          </w:tcPr>
          <w:p w:rsidR="00B417D5" w:rsidRPr="009F7C76" w:rsidRDefault="00FD6759" w:rsidP="00961511">
            <w:pPr>
              <w:rPr>
                <w:szCs w:val="24"/>
              </w:rPr>
            </w:pPr>
            <w:r w:rsidRPr="00743263">
      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7.</w:t>
            </w:r>
          </w:p>
        </w:tc>
        <w:tc>
          <w:tcPr>
            <w:tcW w:w="4494" w:type="pct"/>
          </w:tcPr>
          <w:p w:rsidR="00B417D5" w:rsidRPr="009F7C76" w:rsidRDefault="00B417D5" w:rsidP="00961511">
            <w:r w:rsidRPr="009F7C76"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8.</w:t>
            </w:r>
          </w:p>
        </w:tc>
        <w:tc>
          <w:tcPr>
            <w:tcW w:w="4494" w:type="pct"/>
          </w:tcPr>
          <w:p w:rsidR="00B417D5" w:rsidRPr="009F7C76" w:rsidRDefault="00B417D5" w:rsidP="00961511">
            <w:r w:rsidRPr="009F7C76"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9.</w:t>
            </w:r>
          </w:p>
        </w:tc>
        <w:tc>
          <w:tcPr>
            <w:tcW w:w="4494" w:type="pct"/>
          </w:tcPr>
          <w:p w:rsidR="00B417D5" w:rsidRPr="009F7C76" w:rsidRDefault="00B417D5" w:rsidP="00961511">
            <w:r w:rsidRPr="009F7C76">
              <w:t>Использовать информационные технологии в профессиональной деятельности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ОК 10.</w:t>
            </w:r>
          </w:p>
        </w:tc>
        <w:tc>
          <w:tcPr>
            <w:tcW w:w="4494" w:type="pct"/>
          </w:tcPr>
          <w:p w:rsidR="00B417D5" w:rsidRPr="009F7C76" w:rsidRDefault="00B417D5" w:rsidP="00961511">
            <w:r w:rsidRPr="009F7C76">
              <w:t>Пользоваться профессиональной документацией на государственном и иностранном языке.</w:t>
            </w:r>
          </w:p>
        </w:tc>
      </w:tr>
      <w:tr w:rsidR="00B417D5" w:rsidRPr="009F7C76" w:rsidTr="00FD6759">
        <w:tc>
          <w:tcPr>
            <w:tcW w:w="506" w:type="pct"/>
          </w:tcPr>
          <w:p w:rsidR="00B417D5" w:rsidRPr="009F7C76" w:rsidRDefault="00B417D5" w:rsidP="00961511">
            <w:pPr>
              <w:rPr>
                <w:b/>
                <w:szCs w:val="24"/>
              </w:rPr>
            </w:pPr>
            <w:r w:rsidRPr="009F7C76">
              <w:rPr>
                <w:b/>
                <w:iCs/>
              </w:rPr>
              <w:t>ОК 11.</w:t>
            </w:r>
          </w:p>
        </w:tc>
        <w:tc>
          <w:tcPr>
            <w:tcW w:w="4494" w:type="pct"/>
          </w:tcPr>
          <w:p w:rsidR="00B417D5" w:rsidRPr="009F7C76" w:rsidRDefault="00FD6759" w:rsidP="00961511">
            <w:r w:rsidRPr="00743263"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B417D5" w:rsidRDefault="00B417D5" w:rsidP="00AB74A3">
      <w:pPr>
        <w:ind w:firstLine="660"/>
        <w:rPr>
          <w:b/>
          <w:sz w:val="28"/>
          <w:szCs w:val="28"/>
        </w:rPr>
      </w:pPr>
    </w:p>
    <w:p w:rsidR="00AB74A3" w:rsidRPr="00EC2051" w:rsidRDefault="00AB74A3" w:rsidP="00AB74A3">
      <w:pPr>
        <w:ind w:firstLine="708"/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>1.2.2 Перечень профессиональных компетенций</w:t>
      </w:r>
    </w:p>
    <w:p w:rsidR="00AB74A3" w:rsidRPr="00EC2051" w:rsidRDefault="00AB74A3" w:rsidP="00AB74A3">
      <w:pPr>
        <w:ind w:firstLine="708"/>
        <w:rPr>
          <w:b/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5"/>
        <w:gridCol w:w="9118"/>
      </w:tblGrid>
      <w:tr w:rsidR="00AB74A3" w:rsidRPr="00B417D5" w:rsidTr="00FD6759">
        <w:tc>
          <w:tcPr>
            <w:tcW w:w="1225" w:type="dxa"/>
          </w:tcPr>
          <w:p w:rsidR="00AB74A3" w:rsidRPr="00B417D5" w:rsidRDefault="00AB74A3" w:rsidP="0056588B">
            <w:pPr>
              <w:jc w:val="center"/>
              <w:rPr>
                <w:b/>
                <w:szCs w:val="24"/>
                <w:lang w:eastAsia="en-US"/>
              </w:rPr>
            </w:pPr>
            <w:r w:rsidRPr="00B417D5">
              <w:rPr>
                <w:b/>
                <w:szCs w:val="24"/>
                <w:lang w:eastAsia="en-US"/>
              </w:rPr>
              <w:t>Код</w:t>
            </w:r>
          </w:p>
        </w:tc>
        <w:tc>
          <w:tcPr>
            <w:tcW w:w="9118" w:type="dxa"/>
          </w:tcPr>
          <w:p w:rsidR="00AB74A3" w:rsidRPr="00B417D5" w:rsidRDefault="00AB74A3" w:rsidP="0056588B">
            <w:pPr>
              <w:jc w:val="center"/>
              <w:rPr>
                <w:b/>
                <w:szCs w:val="24"/>
                <w:lang w:eastAsia="en-US"/>
              </w:rPr>
            </w:pPr>
            <w:r w:rsidRPr="00B417D5">
              <w:rPr>
                <w:b/>
                <w:szCs w:val="24"/>
                <w:lang w:eastAsia="en-US"/>
              </w:rPr>
              <w:t>Наименование видов деятельности и профессиональных компетенций</w:t>
            </w:r>
          </w:p>
        </w:tc>
      </w:tr>
      <w:tr w:rsidR="0056588B" w:rsidRPr="00B417D5" w:rsidTr="00FD6759">
        <w:trPr>
          <w:trHeight w:val="324"/>
        </w:trPr>
        <w:tc>
          <w:tcPr>
            <w:tcW w:w="1225" w:type="dxa"/>
          </w:tcPr>
          <w:p w:rsidR="0056588B" w:rsidRPr="0056588B" w:rsidRDefault="0056588B" w:rsidP="0056588B">
            <w:pPr>
              <w:rPr>
                <w:b/>
              </w:rPr>
            </w:pPr>
            <w:r w:rsidRPr="0056588B">
              <w:rPr>
                <w:b/>
                <w:szCs w:val="24"/>
                <w:lang w:eastAsia="en-US"/>
              </w:rPr>
              <w:t>ВД 1</w:t>
            </w:r>
          </w:p>
        </w:tc>
        <w:tc>
          <w:tcPr>
            <w:tcW w:w="9118" w:type="dxa"/>
          </w:tcPr>
          <w:p w:rsidR="0056588B" w:rsidRPr="0056588B" w:rsidRDefault="0056588B" w:rsidP="0056588B">
            <w:pPr>
              <w:rPr>
                <w:b/>
              </w:rPr>
            </w:pPr>
            <w:r w:rsidRPr="0056588B">
              <w:rPr>
                <w:b/>
              </w:rPr>
              <w:t>Уборка номеров (комнат) гостиничных комплексов и иных средств размещения</w:t>
            </w:r>
          </w:p>
        </w:tc>
      </w:tr>
      <w:tr w:rsidR="00A6517C" w:rsidRPr="00B417D5" w:rsidTr="00FD6759">
        <w:trPr>
          <w:trHeight w:val="190"/>
        </w:trPr>
        <w:tc>
          <w:tcPr>
            <w:tcW w:w="1225" w:type="dxa"/>
          </w:tcPr>
          <w:p w:rsidR="00A6517C" w:rsidRPr="00B417D5" w:rsidRDefault="0056588B" w:rsidP="0084424B">
            <w:pPr>
              <w:rPr>
                <w:szCs w:val="24"/>
                <w:lang w:eastAsia="en-US"/>
              </w:rPr>
            </w:pPr>
            <w:r w:rsidRPr="00B417D5">
              <w:rPr>
                <w:szCs w:val="24"/>
                <w:lang w:eastAsia="en-US"/>
              </w:rPr>
              <w:t xml:space="preserve">ПК </w:t>
            </w:r>
            <w:r w:rsidR="0084424B">
              <w:rPr>
                <w:szCs w:val="24"/>
                <w:lang w:eastAsia="en-US"/>
              </w:rPr>
              <w:t>5</w:t>
            </w:r>
            <w:r w:rsidRPr="00B417D5">
              <w:rPr>
                <w:szCs w:val="24"/>
                <w:lang w:eastAsia="en-US"/>
              </w:rPr>
              <w:t>.1.</w:t>
            </w:r>
          </w:p>
        </w:tc>
        <w:tc>
          <w:tcPr>
            <w:tcW w:w="9118" w:type="dxa"/>
          </w:tcPr>
          <w:p w:rsidR="00A6517C" w:rsidRPr="00B417D5" w:rsidRDefault="00961511" w:rsidP="0056588B">
            <w:pPr>
              <w:tabs>
                <w:tab w:val="left" w:pos="1134"/>
              </w:tabs>
              <w:rPr>
                <w:color w:val="000000"/>
                <w:szCs w:val="24"/>
              </w:rPr>
            </w:pPr>
            <w:r w:rsidRPr="00961511">
              <w:rPr>
                <w:szCs w:val="24"/>
              </w:rPr>
              <w:t>Текущая уборка номерного фонда гостиничных комплексов и иных средств размещения</w:t>
            </w:r>
          </w:p>
        </w:tc>
      </w:tr>
      <w:tr w:rsidR="00A6517C" w:rsidRPr="00B417D5" w:rsidTr="00FD6759">
        <w:tc>
          <w:tcPr>
            <w:tcW w:w="1225" w:type="dxa"/>
          </w:tcPr>
          <w:p w:rsidR="00A6517C" w:rsidRPr="00B417D5" w:rsidRDefault="0056588B" w:rsidP="0084424B">
            <w:pPr>
              <w:rPr>
                <w:szCs w:val="24"/>
                <w:lang w:eastAsia="en-US"/>
              </w:rPr>
            </w:pPr>
            <w:r w:rsidRPr="00B417D5">
              <w:rPr>
                <w:szCs w:val="24"/>
                <w:lang w:eastAsia="en-US"/>
              </w:rPr>
              <w:t xml:space="preserve">ПК </w:t>
            </w:r>
            <w:r w:rsidR="0084424B">
              <w:rPr>
                <w:szCs w:val="24"/>
                <w:lang w:eastAsia="en-US"/>
              </w:rPr>
              <w:t>5.</w:t>
            </w:r>
            <w:r w:rsidRPr="00B417D5">
              <w:rPr>
                <w:szCs w:val="24"/>
                <w:lang w:eastAsia="en-US"/>
              </w:rPr>
              <w:t>2.</w:t>
            </w:r>
          </w:p>
        </w:tc>
        <w:tc>
          <w:tcPr>
            <w:tcW w:w="9118" w:type="dxa"/>
          </w:tcPr>
          <w:p w:rsidR="00A6517C" w:rsidRPr="00B417D5" w:rsidRDefault="00961511" w:rsidP="0056588B">
            <w:pPr>
              <w:rPr>
                <w:szCs w:val="24"/>
              </w:rPr>
            </w:pPr>
            <w:r w:rsidRPr="00961511">
              <w:rPr>
                <w:szCs w:val="24"/>
              </w:rPr>
              <w:t>Уборка номерного фонда гостиничных комплексов и иных средств размещения после выезда гостей</w:t>
            </w:r>
          </w:p>
        </w:tc>
      </w:tr>
      <w:tr w:rsidR="00A6517C" w:rsidRPr="00B417D5" w:rsidTr="00FD6759">
        <w:tc>
          <w:tcPr>
            <w:tcW w:w="1225" w:type="dxa"/>
          </w:tcPr>
          <w:p w:rsidR="00A6517C" w:rsidRPr="00B417D5" w:rsidRDefault="0056588B" w:rsidP="0084424B">
            <w:pPr>
              <w:rPr>
                <w:szCs w:val="24"/>
                <w:lang w:eastAsia="en-US"/>
              </w:rPr>
            </w:pPr>
            <w:r w:rsidRPr="00B417D5">
              <w:rPr>
                <w:szCs w:val="24"/>
                <w:lang w:eastAsia="en-US"/>
              </w:rPr>
              <w:lastRenderedPageBreak/>
              <w:t xml:space="preserve">ПК </w:t>
            </w:r>
            <w:r w:rsidR="0084424B">
              <w:rPr>
                <w:szCs w:val="24"/>
                <w:lang w:eastAsia="en-US"/>
              </w:rPr>
              <w:t>5</w:t>
            </w:r>
            <w:r w:rsidRPr="00B417D5">
              <w:rPr>
                <w:szCs w:val="24"/>
                <w:lang w:eastAsia="en-US"/>
              </w:rPr>
              <w:t>.3.</w:t>
            </w:r>
          </w:p>
        </w:tc>
        <w:tc>
          <w:tcPr>
            <w:tcW w:w="9118" w:type="dxa"/>
          </w:tcPr>
          <w:p w:rsidR="00A6517C" w:rsidRPr="00B417D5" w:rsidRDefault="00961511" w:rsidP="0056588B">
            <w:pPr>
              <w:rPr>
                <w:szCs w:val="24"/>
              </w:rPr>
            </w:pPr>
            <w:r w:rsidRPr="00961511">
              <w:rPr>
                <w:szCs w:val="24"/>
              </w:rPr>
              <w:t>Генеральная уборка номерного фонда гостиничных комплексов и иных средств размещения</w:t>
            </w:r>
          </w:p>
        </w:tc>
      </w:tr>
      <w:tr w:rsidR="00A6517C" w:rsidRPr="00B417D5" w:rsidTr="00FD6759">
        <w:tc>
          <w:tcPr>
            <w:tcW w:w="1225" w:type="dxa"/>
          </w:tcPr>
          <w:p w:rsidR="00A6517C" w:rsidRPr="00B417D5" w:rsidRDefault="0056588B" w:rsidP="0084424B">
            <w:pPr>
              <w:rPr>
                <w:szCs w:val="24"/>
                <w:lang w:eastAsia="en-US"/>
              </w:rPr>
            </w:pPr>
            <w:r w:rsidRPr="00B417D5">
              <w:rPr>
                <w:szCs w:val="24"/>
                <w:lang w:eastAsia="en-US"/>
              </w:rPr>
              <w:t xml:space="preserve">ПК </w:t>
            </w:r>
            <w:r w:rsidR="0084424B">
              <w:rPr>
                <w:szCs w:val="24"/>
                <w:lang w:eastAsia="en-US"/>
              </w:rPr>
              <w:t>5</w:t>
            </w:r>
            <w:r w:rsidRPr="00B417D5">
              <w:rPr>
                <w:szCs w:val="24"/>
                <w:lang w:eastAsia="en-US"/>
              </w:rPr>
              <w:t>.</w:t>
            </w:r>
            <w:r>
              <w:rPr>
                <w:szCs w:val="24"/>
                <w:lang w:eastAsia="en-US"/>
              </w:rPr>
              <w:t>4</w:t>
            </w:r>
            <w:r w:rsidRPr="00B417D5">
              <w:rPr>
                <w:szCs w:val="24"/>
                <w:lang w:eastAsia="en-US"/>
              </w:rPr>
              <w:t>.</w:t>
            </w:r>
          </w:p>
        </w:tc>
        <w:tc>
          <w:tcPr>
            <w:tcW w:w="9118" w:type="dxa"/>
          </w:tcPr>
          <w:p w:rsidR="00A6517C" w:rsidRPr="00B417D5" w:rsidRDefault="00A6517C" w:rsidP="0056588B">
            <w:pPr>
              <w:rPr>
                <w:szCs w:val="24"/>
              </w:rPr>
            </w:pPr>
            <w:r w:rsidRPr="00B417D5">
              <w:rPr>
                <w:szCs w:val="24"/>
              </w:rPr>
              <w:t>Переда</w:t>
            </w:r>
            <w:r w:rsidR="0056588B">
              <w:rPr>
                <w:szCs w:val="24"/>
              </w:rPr>
              <w:t>ча</w:t>
            </w:r>
            <w:r w:rsidRPr="00B417D5">
              <w:rPr>
                <w:szCs w:val="24"/>
              </w:rPr>
              <w:t xml:space="preserve"> дежурств</w:t>
            </w:r>
            <w:r w:rsidR="0056588B">
              <w:rPr>
                <w:szCs w:val="24"/>
              </w:rPr>
              <w:t>а</w:t>
            </w:r>
            <w:r w:rsidRPr="00B417D5">
              <w:rPr>
                <w:szCs w:val="24"/>
              </w:rPr>
              <w:t xml:space="preserve"> в конце смены.</w:t>
            </w:r>
          </w:p>
        </w:tc>
      </w:tr>
    </w:tbl>
    <w:p w:rsidR="00AB74A3" w:rsidRDefault="00AB74A3" w:rsidP="00AB74A3">
      <w:pPr>
        <w:ind w:firstLine="708"/>
        <w:rPr>
          <w:sz w:val="28"/>
          <w:szCs w:val="28"/>
        </w:rPr>
      </w:pPr>
    </w:p>
    <w:p w:rsidR="00FD6759" w:rsidRDefault="00FD6759" w:rsidP="00FD6759">
      <w:pPr>
        <w:ind w:firstLine="550"/>
      </w:pPr>
      <w:r w:rsidRPr="009F7C76">
        <w:t>1.2</w:t>
      </w:r>
      <w:r>
        <w:t>.3</w:t>
      </w:r>
      <w:r w:rsidRPr="009F7C76">
        <w:t xml:space="preserve"> Перечень </w:t>
      </w:r>
      <w:r>
        <w:t>личностных результатов реализации образовательной программы:</w:t>
      </w:r>
    </w:p>
    <w:p w:rsidR="00FD6759" w:rsidRDefault="00FD6759" w:rsidP="00FD6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50"/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3005"/>
      </w:tblGrid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Личностные результаты </w:t>
            </w:r>
          </w:p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FD6759" w:rsidTr="00CD0019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before="120" w:line="256" w:lineRule="auto"/>
              <w:rPr>
                <w:b/>
                <w:bCs/>
                <w:i/>
                <w:iCs/>
                <w:szCs w:val="24"/>
              </w:rPr>
            </w:pPr>
            <w:r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2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3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4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FD6759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5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6</w:t>
            </w:r>
          </w:p>
        </w:tc>
      </w:tr>
      <w:tr w:rsidR="00FD6759" w:rsidTr="00CD0019">
        <w:trPr>
          <w:trHeight w:val="268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7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8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9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rPr>
                <w:b/>
                <w:bCs/>
                <w:szCs w:val="24"/>
              </w:rPr>
            </w:pPr>
            <w:r>
              <w:rPr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10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rPr>
                <w:b/>
                <w:bCs/>
                <w:szCs w:val="24"/>
              </w:rPr>
            </w:pPr>
            <w:r>
              <w:rPr>
                <w:szCs w:val="24"/>
              </w:rPr>
              <w:lastRenderedPageBreak/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11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rPr>
                <w:b/>
                <w:bCs/>
                <w:szCs w:val="24"/>
              </w:rPr>
            </w:pPr>
            <w:r>
              <w:rPr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12</w:t>
            </w:r>
          </w:p>
        </w:tc>
      </w:tr>
      <w:tr w:rsidR="00FD6759" w:rsidTr="00CD0019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Выполняющий профессиональные навыки в сфере гостиничного дела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13</w:t>
            </w:r>
          </w:p>
        </w:tc>
      </w:tr>
      <w:tr w:rsidR="00FD6759" w:rsidTr="00CD0019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</w:t>
            </w:r>
          </w:p>
          <w:p w:rsidR="00FD6759" w:rsidRDefault="00FD6759" w:rsidP="00CD0019">
            <w:pPr>
              <w:spacing w:line="256" w:lineRule="auto"/>
              <w:ind w:firstLine="33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 xml:space="preserve">министерством образования и науки Калужской области 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Осознающий состояние социально-экономического и культурного-исторического развития потенциала Калужской области и содействующий его развитию.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14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15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16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17</w:t>
            </w:r>
          </w:p>
        </w:tc>
      </w:tr>
      <w:tr w:rsidR="00FD6759" w:rsidTr="00CD0019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ключевыми работодателями 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szCs w:val="24"/>
              </w:rPr>
            </w:pPr>
            <w:r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18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Cs/>
                <w:szCs w:val="24"/>
              </w:rPr>
            </w:pPr>
            <w:r>
              <w:rPr>
                <w:szCs w:val="24"/>
              </w:rPr>
              <w:t>Использующий грамотно профессиональную документацию.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19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Cs/>
                <w:szCs w:val="24"/>
              </w:rPr>
            </w:pPr>
            <w:r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20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szCs w:val="24"/>
              </w:rPr>
            </w:pPr>
            <w:r>
              <w:rPr>
                <w:bCs/>
                <w:szCs w:val="24"/>
              </w:rPr>
              <w:t>Выполняющий трудовые функции в сфере гостиничного дела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21</w:t>
            </w:r>
          </w:p>
        </w:tc>
      </w:tr>
      <w:tr w:rsidR="00FD6759" w:rsidTr="00CD0019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759" w:rsidRDefault="00FD6759" w:rsidP="00CD0019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субъектами образовательного процесса 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szCs w:val="24"/>
              </w:rPr>
            </w:pPr>
            <w:r>
              <w:rPr>
                <w:szCs w:val="24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ЛР 22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Cs/>
                <w:szCs w:val="24"/>
              </w:rPr>
            </w:pPr>
            <w:r>
              <w:rPr>
                <w:szCs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ЛР 23</w:t>
            </w:r>
          </w:p>
        </w:tc>
      </w:tr>
      <w:tr w:rsidR="00FD6759" w:rsidTr="00CD0019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ind w:firstLine="33"/>
              <w:rPr>
                <w:bCs/>
                <w:szCs w:val="24"/>
              </w:rPr>
            </w:pPr>
            <w:r>
              <w:rPr>
                <w:szCs w:val="24"/>
              </w:rPr>
              <w:t>Соблюдающий этические нормы общения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59" w:rsidRDefault="00FD6759" w:rsidP="00CD0019">
            <w:pPr>
              <w:spacing w:line="256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ЛР 24</w:t>
            </w:r>
          </w:p>
        </w:tc>
      </w:tr>
    </w:tbl>
    <w:p w:rsidR="00FD6759" w:rsidRDefault="00FD6759" w:rsidP="00AB74A3">
      <w:pPr>
        <w:ind w:firstLine="708"/>
        <w:rPr>
          <w:sz w:val="28"/>
          <w:szCs w:val="28"/>
        </w:rPr>
      </w:pPr>
    </w:p>
    <w:p w:rsidR="00AB74A3" w:rsidRPr="00EC2051" w:rsidRDefault="00AB74A3" w:rsidP="00AB74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 w:rsidRPr="00EC2051">
        <w:rPr>
          <w:sz w:val="28"/>
          <w:szCs w:val="28"/>
        </w:rPr>
        <w:t>В результате освоения профессионального модуля студент должен:</w:t>
      </w:r>
    </w:p>
    <w:p w:rsidR="00AB74A3" w:rsidRPr="00EC2051" w:rsidRDefault="00AB74A3" w:rsidP="00AB74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</w:p>
    <w:tbl>
      <w:tblPr>
        <w:tblW w:w="53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12"/>
        <w:gridCol w:w="9130"/>
      </w:tblGrid>
      <w:tr w:rsidR="00A6517C" w:rsidRPr="005A469F" w:rsidTr="00FD6759">
        <w:tc>
          <w:tcPr>
            <w:tcW w:w="586" w:type="pct"/>
          </w:tcPr>
          <w:p w:rsidR="00A6517C" w:rsidRPr="005A469F" w:rsidRDefault="00A6517C" w:rsidP="00D908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  <w:lang w:eastAsia="en-US"/>
              </w:rPr>
            </w:pPr>
            <w:r w:rsidRPr="005A469F">
              <w:rPr>
                <w:b/>
                <w:szCs w:val="24"/>
                <w:lang w:eastAsia="en-US"/>
              </w:rPr>
              <w:t>Иметь практический опыт :</w:t>
            </w:r>
          </w:p>
        </w:tc>
        <w:tc>
          <w:tcPr>
            <w:tcW w:w="4414" w:type="pct"/>
          </w:tcPr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Комплектование тележки для текущей уборки номерного фонда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Комплектация номерного фонда расходными материалами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Смена постельного белья и полотенец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Уборка ванной комнаты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Уборка спальни, комнат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Сдача вещей гостя в стирку и химчистку по его заявке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Выявление дефектов и поломок мебели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Проверка наличия и сохранности имущества организации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Регистрация забытых и потерянных гостями вещей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lastRenderedPageBreak/>
              <w:t>Итоговая проверка соответствия качества текущей уборки номерного фонда требованиям стандартов уборки средства размещения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Комплектование тележки для уборки номерного фонда после выезда гостей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Проверка исправности и функционирования инвентаря, оборудования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Смена постельного белья и полотенец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Контроль ассортимента мини-бара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Итоговая проверка соответствия качества уборки номерного фонда после выезда гостей требованиям стандартов уборки средства размещения</w:t>
            </w:r>
          </w:p>
          <w:p w:rsidR="00B66EF0" w:rsidRPr="00F6574A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F6574A">
              <w:rPr>
                <w:sz w:val="24"/>
                <w:szCs w:val="24"/>
              </w:rPr>
              <w:t>Прием номера при выезде гостя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Комплектование тележки для генеральной уборки номерного фонда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Сдача в стирку гардин и тюля с их заменой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Сдача в стирку постельных принадлежностей с полной их заменой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Мытье окон, витражей, элементов декора номерного фонда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Чистка вентиляционных решеток, радиаторов номерного фонда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Чистка ковров, мягкой и корпусной мебели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Чистка стен, плинтусов, потолка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b/>
                <w:sz w:val="24"/>
                <w:szCs w:val="24"/>
              </w:rPr>
            </w:pPr>
            <w:r w:rsidRPr="00F6574A">
              <w:rPr>
                <w:sz w:val="24"/>
                <w:szCs w:val="24"/>
              </w:rPr>
              <w:t>Итоговая проверка соответствия качества генеральной уборки номерного фонда требованиям стандартов уборки средства размещения</w:t>
            </w:r>
          </w:p>
        </w:tc>
      </w:tr>
      <w:tr w:rsidR="002C5895" w:rsidRPr="005A469F" w:rsidTr="00FD6759">
        <w:tc>
          <w:tcPr>
            <w:tcW w:w="586" w:type="pct"/>
          </w:tcPr>
          <w:p w:rsidR="002C5895" w:rsidRPr="005A469F" w:rsidRDefault="002C5895" w:rsidP="00D908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  <w:lang w:eastAsia="en-US"/>
              </w:rPr>
            </w:pPr>
            <w:r w:rsidRPr="005A469F">
              <w:rPr>
                <w:b/>
                <w:szCs w:val="24"/>
                <w:lang w:eastAsia="en-US"/>
              </w:rPr>
              <w:lastRenderedPageBreak/>
              <w:t>Знать:</w:t>
            </w:r>
          </w:p>
        </w:tc>
        <w:tc>
          <w:tcPr>
            <w:tcW w:w="4414" w:type="pct"/>
          </w:tcPr>
          <w:p w:rsidR="002C5895" w:rsidRPr="005A469F" w:rsidRDefault="002C5895" w:rsidP="00D90887">
            <w:pPr>
              <w:pStyle w:val="TableParagraph"/>
              <w:rPr>
                <w:sz w:val="24"/>
                <w:szCs w:val="24"/>
              </w:rPr>
            </w:pPr>
            <w:r w:rsidRPr="005A469F">
              <w:rPr>
                <w:sz w:val="24"/>
                <w:szCs w:val="24"/>
              </w:rPr>
              <w:t>Нормативно-правовые акты Российской Федерации, регулирующие</w:t>
            </w:r>
          </w:p>
          <w:p w:rsidR="002C5895" w:rsidRPr="005A469F" w:rsidRDefault="002C5895" w:rsidP="00D90887">
            <w:pPr>
              <w:pStyle w:val="TableParagraph"/>
              <w:rPr>
                <w:sz w:val="24"/>
                <w:szCs w:val="24"/>
              </w:rPr>
            </w:pPr>
            <w:r w:rsidRPr="005A469F">
              <w:rPr>
                <w:sz w:val="24"/>
                <w:szCs w:val="24"/>
              </w:rPr>
              <w:t>деятельность средств размещения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Правила использования моющих и чистящих средств, препаратов для уборки номерного фонда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Правила обработки различных поверхностей номерного фонда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Правила подбора и использования уборочного инвентаря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Правила и методы текущей уборки номерного фонда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Процедуры выезда гостя</w:t>
            </w:r>
          </w:p>
          <w:p w:rsidR="00F6574A" w:rsidRPr="00B66EF0" w:rsidRDefault="00F6574A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Правила уборки номерного фонда после выезда гостей</w:t>
            </w:r>
          </w:p>
          <w:p w:rsidR="00F6574A" w:rsidRDefault="00F6574A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 xml:space="preserve">Правила и методы организации процесса генеральной уборки номерного фонда 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Основы этики, этикета и психологии обслуживания гостей при уборке номера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Правила использования электрооборудования для уборки номерного фонда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Требования охраны труда, основы охраны здоровья, санитарии и гигиены</w:t>
            </w:r>
          </w:p>
          <w:p w:rsidR="00B66EF0" w:rsidRPr="00B66EF0" w:rsidRDefault="00B66EF0" w:rsidP="00D90887">
            <w:pPr>
              <w:pStyle w:val="TableParagraph"/>
              <w:rPr>
                <w:b/>
                <w:sz w:val="24"/>
                <w:szCs w:val="24"/>
              </w:rPr>
            </w:pPr>
            <w:r w:rsidRPr="00F6574A">
              <w:rPr>
                <w:sz w:val="24"/>
                <w:szCs w:val="24"/>
              </w:rPr>
              <w:t>Правила антитеррористической безопасности и безопасности гостей</w:t>
            </w:r>
          </w:p>
        </w:tc>
      </w:tr>
      <w:tr w:rsidR="00D80A79" w:rsidRPr="005A469F" w:rsidTr="00FD6759">
        <w:trPr>
          <w:trHeight w:val="1889"/>
        </w:trPr>
        <w:tc>
          <w:tcPr>
            <w:tcW w:w="586" w:type="pct"/>
          </w:tcPr>
          <w:p w:rsidR="00D80A79" w:rsidRPr="005A469F" w:rsidRDefault="00D80A79" w:rsidP="00D908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  <w:lang w:eastAsia="en-US"/>
              </w:rPr>
            </w:pPr>
            <w:r w:rsidRPr="005A469F">
              <w:rPr>
                <w:b/>
                <w:szCs w:val="24"/>
                <w:lang w:eastAsia="en-US"/>
              </w:rPr>
              <w:t>Уметь:</w:t>
            </w:r>
          </w:p>
        </w:tc>
        <w:tc>
          <w:tcPr>
            <w:tcW w:w="4414" w:type="pct"/>
          </w:tcPr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Подбирать и комплектовать возобновляемые материалы гостиничного номера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Производить текущую уборку номерного фонда</w:t>
            </w:r>
          </w:p>
          <w:p w:rsidR="00F6574A" w:rsidRPr="00B66EF0" w:rsidRDefault="00F6574A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Производить уборку номерного фонда после выезда гостей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Осуществлять экипировку номерного фонда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Производить проверку рабочего состояния и регулирование бытовых приборов и оборудования номерного фонда</w:t>
            </w:r>
          </w:p>
          <w:p w:rsidR="00D80A79" w:rsidRPr="00F6574A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F6574A">
              <w:rPr>
                <w:sz w:val="24"/>
                <w:szCs w:val="24"/>
              </w:rPr>
              <w:t>Вести документацию по текущей уборке номерного фонда</w:t>
            </w:r>
          </w:p>
          <w:p w:rsidR="00B66EF0" w:rsidRPr="00F6574A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F6574A">
              <w:rPr>
                <w:sz w:val="24"/>
                <w:szCs w:val="24"/>
              </w:rPr>
              <w:t>Вести документацию по уборке номерного фонда после выезда гостей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Подбирать моющие средства и использовать их для чистки окон, витражей, вентиляционных решеток, радиаторов</w:t>
            </w:r>
          </w:p>
          <w:p w:rsidR="00B66EF0" w:rsidRPr="00B66EF0" w:rsidRDefault="00B66EF0" w:rsidP="00D90887">
            <w:pPr>
              <w:pStyle w:val="TableParagraph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Применять моющее оборудование для чистки ковров и мягкой мебели в номерном фонде</w:t>
            </w:r>
          </w:p>
          <w:p w:rsidR="00B66EF0" w:rsidRPr="00B66EF0" w:rsidRDefault="00B66EF0" w:rsidP="00D90887">
            <w:pPr>
              <w:pStyle w:val="TableParagraph"/>
              <w:rPr>
                <w:b/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Удалять пыль и загрязнения со стен, плинтусов, потолка в номерном фонде</w:t>
            </w:r>
          </w:p>
        </w:tc>
      </w:tr>
    </w:tbl>
    <w:p w:rsidR="00AB74A3" w:rsidRPr="00EC2051" w:rsidRDefault="00AB74A3" w:rsidP="00AB74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</w:p>
    <w:p w:rsidR="00AB74A3" w:rsidRPr="00B417D5" w:rsidRDefault="00AB74A3" w:rsidP="00AB74A3">
      <w:pPr>
        <w:pStyle w:val="a5"/>
        <w:spacing w:before="0" w:after="0"/>
        <w:ind w:left="0" w:firstLine="660"/>
        <w:rPr>
          <w:rFonts w:ascii="Times New Roman" w:hAnsi="Times New Roman"/>
          <w:b/>
          <w:sz w:val="28"/>
          <w:szCs w:val="28"/>
        </w:rPr>
      </w:pPr>
      <w:r w:rsidRPr="00B417D5">
        <w:rPr>
          <w:rFonts w:ascii="Times New Roman" w:hAnsi="Times New Roman"/>
          <w:b/>
          <w:sz w:val="28"/>
          <w:szCs w:val="28"/>
        </w:rPr>
        <w:t>1.3. Количество часов, отводимое на освоение профессионального модуля</w:t>
      </w:r>
    </w:p>
    <w:p w:rsidR="00AB74A3" w:rsidRPr="00EC2051" w:rsidRDefault="00AB74A3" w:rsidP="00AB74A3">
      <w:pPr>
        <w:pStyle w:val="a5"/>
        <w:spacing w:before="0" w:after="0"/>
        <w:ind w:left="0" w:firstLine="660"/>
        <w:rPr>
          <w:rFonts w:ascii="Times New Roman" w:hAnsi="Times New Roman"/>
          <w:sz w:val="28"/>
          <w:szCs w:val="28"/>
        </w:rPr>
      </w:pPr>
      <w:r w:rsidRPr="00EC2051">
        <w:rPr>
          <w:rFonts w:ascii="Times New Roman" w:hAnsi="Times New Roman"/>
          <w:sz w:val="28"/>
          <w:szCs w:val="28"/>
        </w:rPr>
        <w:t xml:space="preserve">Всего часов </w:t>
      </w:r>
      <w:r w:rsidR="00D80A79" w:rsidRPr="00EC2051">
        <w:rPr>
          <w:rFonts w:ascii="Times New Roman" w:hAnsi="Times New Roman"/>
          <w:b/>
          <w:sz w:val="28"/>
          <w:szCs w:val="28"/>
        </w:rPr>
        <w:t>–</w:t>
      </w:r>
      <w:r w:rsidRPr="00EC2051">
        <w:rPr>
          <w:rFonts w:ascii="Times New Roman" w:hAnsi="Times New Roman"/>
          <w:b/>
          <w:sz w:val="28"/>
          <w:szCs w:val="28"/>
        </w:rPr>
        <w:t xml:space="preserve"> </w:t>
      </w:r>
      <w:r w:rsidR="00D80A79" w:rsidRPr="00C72116">
        <w:rPr>
          <w:rFonts w:ascii="Times New Roman" w:hAnsi="Times New Roman"/>
          <w:b/>
          <w:sz w:val="28"/>
          <w:szCs w:val="28"/>
        </w:rPr>
        <w:t>276 час</w:t>
      </w:r>
      <w:r w:rsidR="00B417D5" w:rsidRPr="00C72116">
        <w:rPr>
          <w:rFonts w:ascii="Times New Roman" w:hAnsi="Times New Roman"/>
          <w:b/>
          <w:sz w:val="28"/>
          <w:szCs w:val="28"/>
        </w:rPr>
        <w:t>ов</w:t>
      </w:r>
      <w:r w:rsidR="00FD6759">
        <w:rPr>
          <w:rFonts w:ascii="Times New Roman" w:hAnsi="Times New Roman"/>
          <w:b/>
          <w:sz w:val="28"/>
          <w:szCs w:val="28"/>
        </w:rPr>
        <w:t xml:space="preserve">. </w:t>
      </w:r>
      <w:r w:rsidRPr="00EC2051">
        <w:rPr>
          <w:rFonts w:ascii="Times New Roman" w:hAnsi="Times New Roman"/>
          <w:sz w:val="28"/>
          <w:szCs w:val="28"/>
        </w:rPr>
        <w:t xml:space="preserve">Из них на освоение МДК: </w:t>
      </w:r>
      <w:r w:rsidR="00D80A79" w:rsidRPr="00EC2051">
        <w:rPr>
          <w:rFonts w:ascii="Times New Roman" w:hAnsi="Times New Roman"/>
          <w:sz w:val="28"/>
          <w:szCs w:val="28"/>
        </w:rPr>
        <w:t>МДК</w:t>
      </w:r>
      <w:r w:rsidR="005A469F">
        <w:rPr>
          <w:rFonts w:ascii="Times New Roman" w:hAnsi="Times New Roman"/>
          <w:sz w:val="28"/>
          <w:szCs w:val="28"/>
        </w:rPr>
        <w:t xml:space="preserve"> </w:t>
      </w:r>
      <w:r w:rsidR="00D80A79" w:rsidRPr="00EC2051">
        <w:rPr>
          <w:rFonts w:ascii="Times New Roman" w:hAnsi="Times New Roman"/>
          <w:sz w:val="28"/>
          <w:szCs w:val="28"/>
        </w:rPr>
        <w:t>05</w:t>
      </w:r>
      <w:r w:rsidRPr="00EC2051">
        <w:rPr>
          <w:rFonts w:ascii="Times New Roman" w:hAnsi="Times New Roman"/>
          <w:sz w:val="28"/>
          <w:szCs w:val="28"/>
        </w:rPr>
        <w:t xml:space="preserve">.01 - </w:t>
      </w:r>
      <w:r w:rsidR="00D80A79" w:rsidRPr="00EC2051">
        <w:rPr>
          <w:rFonts w:ascii="Times New Roman" w:hAnsi="Times New Roman"/>
          <w:b/>
          <w:sz w:val="28"/>
          <w:szCs w:val="28"/>
        </w:rPr>
        <w:t>96</w:t>
      </w:r>
      <w:r w:rsidRPr="00EC2051">
        <w:rPr>
          <w:rFonts w:ascii="Times New Roman" w:hAnsi="Times New Roman"/>
          <w:b/>
          <w:sz w:val="28"/>
          <w:szCs w:val="28"/>
        </w:rPr>
        <w:t xml:space="preserve"> часов</w:t>
      </w:r>
      <w:r w:rsidRPr="00EC2051">
        <w:rPr>
          <w:rFonts w:ascii="Times New Roman" w:hAnsi="Times New Roman"/>
          <w:sz w:val="28"/>
          <w:szCs w:val="28"/>
        </w:rPr>
        <w:t xml:space="preserve">, </w:t>
      </w:r>
    </w:p>
    <w:p w:rsidR="00AB74A3" w:rsidRPr="00EC2051" w:rsidRDefault="00AB74A3" w:rsidP="00FD6759">
      <w:pPr>
        <w:pStyle w:val="a5"/>
        <w:spacing w:before="0" w:after="0"/>
        <w:ind w:left="0" w:firstLine="660"/>
        <w:rPr>
          <w:b/>
          <w:sz w:val="28"/>
          <w:szCs w:val="28"/>
        </w:rPr>
      </w:pPr>
      <w:r w:rsidRPr="00EC2051">
        <w:rPr>
          <w:rFonts w:ascii="Times New Roman" w:hAnsi="Times New Roman"/>
          <w:sz w:val="28"/>
          <w:szCs w:val="28"/>
        </w:rPr>
        <w:t xml:space="preserve">на практики: учебную - </w:t>
      </w:r>
      <w:r w:rsidR="00D80A79" w:rsidRPr="00EC2051">
        <w:rPr>
          <w:rFonts w:ascii="Times New Roman" w:hAnsi="Times New Roman"/>
          <w:b/>
          <w:sz w:val="28"/>
          <w:szCs w:val="28"/>
        </w:rPr>
        <w:t>72</w:t>
      </w:r>
      <w:r w:rsidRPr="00EC2051">
        <w:rPr>
          <w:rFonts w:ascii="Times New Roman" w:hAnsi="Times New Roman"/>
          <w:b/>
          <w:sz w:val="28"/>
          <w:szCs w:val="28"/>
        </w:rPr>
        <w:t xml:space="preserve"> ча</w:t>
      </w:r>
      <w:r w:rsidR="005A469F">
        <w:rPr>
          <w:rFonts w:ascii="Times New Roman" w:hAnsi="Times New Roman"/>
          <w:b/>
          <w:sz w:val="28"/>
          <w:szCs w:val="28"/>
        </w:rPr>
        <w:t>са</w:t>
      </w:r>
      <w:r w:rsidRPr="00EC2051">
        <w:rPr>
          <w:rFonts w:ascii="Times New Roman" w:hAnsi="Times New Roman"/>
          <w:sz w:val="28"/>
          <w:szCs w:val="28"/>
        </w:rPr>
        <w:t xml:space="preserve">, производственную - </w:t>
      </w:r>
      <w:r w:rsidRPr="00EC2051">
        <w:rPr>
          <w:rFonts w:ascii="Times New Roman" w:hAnsi="Times New Roman"/>
          <w:b/>
          <w:sz w:val="28"/>
          <w:szCs w:val="28"/>
        </w:rPr>
        <w:t>1</w:t>
      </w:r>
      <w:r w:rsidR="00D80A79" w:rsidRPr="00EC2051">
        <w:rPr>
          <w:rFonts w:ascii="Times New Roman" w:hAnsi="Times New Roman"/>
          <w:b/>
          <w:sz w:val="28"/>
          <w:szCs w:val="28"/>
        </w:rPr>
        <w:t>08</w:t>
      </w:r>
      <w:r w:rsidRPr="00EC2051">
        <w:rPr>
          <w:rFonts w:ascii="Times New Roman" w:hAnsi="Times New Roman"/>
          <w:b/>
          <w:sz w:val="28"/>
          <w:szCs w:val="28"/>
        </w:rPr>
        <w:t xml:space="preserve"> час</w:t>
      </w:r>
      <w:r w:rsidR="005A469F">
        <w:rPr>
          <w:rFonts w:ascii="Times New Roman" w:hAnsi="Times New Roman"/>
          <w:b/>
          <w:sz w:val="28"/>
          <w:szCs w:val="28"/>
        </w:rPr>
        <w:t>ов</w:t>
      </w:r>
      <w:r w:rsidR="00FD6759">
        <w:rPr>
          <w:rFonts w:ascii="Times New Roman" w:hAnsi="Times New Roman"/>
          <w:b/>
          <w:sz w:val="28"/>
          <w:szCs w:val="28"/>
        </w:rPr>
        <w:t xml:space="preserve">. </w:t>
      </w:r>
    </w:p>
    <w:p w:rsidR="00AB74A3" w:rsidRPr="00EC2051" w:rsidRDefault="00AB74A3" w:rsidP="00AB74A3">
      <w:pPr>
        <w:rPr>
          <w:b/>
          <w:sz w:val="28"/>
          <w:szCs w:val="28"/>
        </w:rPr>
        <w:sectPr w:rsidR="00AB74A3" w:rsidRPr="00EC2051" w:rsidSect="005A469F">
          <w:footerReference w:type="even" r:id="rId8"/>
          <w:footerReference w:type="default" r:id="rId9"/>
          <w:pgSz w:w="11906" w:h="16838"/>
          <w:pgMar w:top="1134" w:right="1134" w:bottom="1134" w:left="1134" w:header="709" w:footer="709" w:gutter="0"/>
          <w:cols w:space="720"/>
        </w:sectPr>
      </w:pPr>
    </w:p>
    <w:p w:rsidR="00AB74A3" w:rsidRPr="005A469F" w:rsidRDefault="00AB74A3" w:rsidP="00AB74A3">
      <w:pPr>
        <w:rPr>
          <w:b/>
          <w:sz w:val="28"/>
          <w:szCs w:val="28"/>
        </w:rPr>
      </w:pPr>
      <w:r w:rsidRPr="005A469F">
        <w:rPr>
          <w:b/>
          <w:sz w:val="28"/>
          <w:szCs w:val="28"/>
        </w:rPr>
        <w:lastRenderedPageBreak/>
        <w:t>2. СТРУКТУРА и содержание профессионального модуля</w:t>
      </w:r>
    </w:p>
    <w:p w:rsidR="00AB74A3" w:rsidRPr="005A469F" w:rsidRDefault="00AB74A3" w:rsidP="00AB74A3">
      <w:pPr>
        <w:rPr>
          <w:b/>
          <w:sz w:val="28"/>
          <w:szCs w:val="28"/>
        </w:rPr>
      </w:pPr>
      <w:r w:rsidRPr="005A469F">
        <w:rPr>
          <w:b/>
          <w:sz w:val="28"/>
          <w:szCs w:val="28"/>
        </w:rPr>
        <w:t>2.1. Структура профессионального модуля</w:t>
      </w:r>
    </w:p>
    <w:p w:rsidR="00AB74A3" w:rsidRPr="005A469F" w:rsidRDefault="00AB74A3" w:rsidP="00AB74A3">
      <w:pPr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79"/>
        <w:gridCol w:w="3190"/>
        <w:gridCol w:w="1265"/>
        <w:gridCol w:w="701"/>
        <w:gridCol w:w="12"/>
        <w:gridCol w:w="1530"/>
        <w:gridCol w:w="111"/>
        <w:gridCol w:w="1157"/>
        <w:gridCol w:w="843"/>
        <w:gridCol w:w="1128"/>
        <w:gridCol w:w="963"/>
        <w:gridCol w:w="1861"/>
      </w:tblGrid>
      <w:tr w:rsidR="00AB74A3" w:rsidRPr="005A469F" w:rsidTr="00C72116">
        <w:tc>
          <w:tcPr>
            <w:tcW w:w="61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Коды профессиональных общих компетенций</w:t>
            </w:r>
          </w:p>
        </w:tc>
        <w:tc>
          <w:tcPr>
            <w:tcW w:w="109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Наименования разделов профессионального модуля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417D5" w:rsidRDefault="00AB74A3" w:rsidP="005A469F">
            <w:pPr>
              <w:rPr>
                <w:b/>
                <w:iCs/>
                <w:szCs w:val="24"/>
              </w:rPr>
            </w:pPr>
            <w:r w:rsidRPr="005A469F">
              <w:rPr>
                <w:b/>
                <w:iCs/>
                <w:szCs w:val="24"/>
              </w:rPr>
              <w:t xml:space="preserve">Всего </w:t>
            </w:r>
          </w:p>
          <w:p w:rsidR="00AB74A3" w:rsidRPr="005A469F" w:rsidRDefault="00AB74A3" w:rsidP="005A469F">
            <w:pPr>
              <w:rPr>
                <w:b/>
                <w:iCs/>
                <w:szCs w:val="24"/>
              </w:rPr>
            </w:pPr>
            <w:r w:rsidRPr="005A469F">
              <w:rPr>
                <w:b/>
                <w:iCs/>
                <w:szCs w:val="24"/>
              </w:rPr>
              <w:t>часов</w:t>
            </w:r>
          </w:p>
          <w:p w:rsidR="00AB74A3" w:rsidRPr="005A469F" w:rsidRDefault="00AB74A3" w:rsidP="00AE4E06">
            <w:pPr>
              <w:rPr>
                <w:b/>
                <w:iCs/>
                <w:szCs w:val="24"/>
              </w:rPr>
            </w:pPr>
            <w:r w:rsidRPr="005A469F">
              <w:rPr>
                <w:b/>
                <w:iCs/>
                <w:szCs w:val="24"/>
              </w:rPr>
              <w:t>(учебная нагрузка и практики)</w:t>
            </w:r>
          </w:p>
        </w:tc>
        <w:tc>
          <w:tcPr>
            <w:tcW w:w="1885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Практика</w:t>
            </w:r>
          </w:p>
        </w:tc>
      </w:tr>
      <w:tr w:rsidR="00AB74A3" w:rsidRPr="005A469F" w:rsidTr="00C72116">
        <w:tc>
          <w:tcPr>
            <w:tcW w:w="612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B74A3" w:rsidRPr="005A469F" w:rsidRDefault="00AB74A3" w:rsidP="005A469F">
            <w:pPr>
              <w:rPr>
                <w:b/>
                <w:szCs w:val="24"/>
              </w:rPr>
            </w:pPr>
          </w:p>
        </w:tc>
        <w:tc>
          <w:tcPr>
            <w:tcW w:w="1097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rPr>
                <w:b/>
                <w:szCs w:val="24"/>
              </w:rPr>
            </w:pPr>
          </w:p>
        </w:tc>
        <w:tc>
          <w:tcPr>
            <w:tcW w:w="43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rPr>
                <w:b/>
                <w:iCs/>
                <w:szCs w:val="24"/>
              </w:rPr>
            </w:pPr>
          </w:p>
        </w:tc>
        <w:tc>
          <w:tcPr>
            <w:tcW w:w="1207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Обязательные аудиторные учебные занятия</w:t>
            </w:r>
          </w:p>
        </w:tc>
        <w:tc>
          <w:tcPr>
            <w:tcW w:w="67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внеаудиторная (самостоятельная) учебная работа</w:t>
            </w:r>
          </w:p>
        </w:tc>
        <w:tc>
          <w:tcPr>
            <w:tcW w:w="3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учебная, </w:t>
            </w:r>
          </w:p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часов</w:t>
            </w:r>
          </w:p>
        </w:tc>
        <w:tc>
          <w:tcPr>
            <w:tcW w:w="64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производственная</w:t>
            </w:r>
          </w:p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часов</w:t>
            </w:r>
          </w:p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(если предусмотрена рассредоточенная практика)</w:t>
            </w:r>
          </w:p>
        </w:tc>
      </w:tr>
      <w:tr w:rsidR="00AB74A3" w:rsidRPr="005A469F" w:rsidTr="00C72116">
        <w:tc>
          <w:tcPr>
            <w:tcW w:w="6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74A3" w:rsidRPr="005A469F" w:rsidRDefault="00AB74A3" w:rsidP="005A469F">
            <w:pPr>
              <w:rPr>
                <w:b/>
                <w:szCs w:val="24"/>
              </w:rPr>
            </w:pPr>
          </w:p>
        </w:tc>
        <w:tc>
          <w:tcPr>
            <w:tcW w:w="109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rPr>
                <w:b/>
                <w:szCs w:val="24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rPr>
                <w:b/>
                <w:szCs w:val="24"/>
              </w:rPr>
            </w:pP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всего, </w:t>
            </w:r>
          </w:p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часов</w:t>
            </w:r>
          </w:p>
        </w:tc>
        <w:tc>
          <w:tcPr>
            <w:tcW w:w="530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в т.ч. лабораторные работы и практические занятия, часов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в т.ч., курсовая проект (работа), </w:t>
            </w:r>
          </w:p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часов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всего, </w:t>
            </w:r>
          </w:p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часов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в т.ч., курсовой проект (работа), </w:t>
            </w:r>
          </w:p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часов</w:t>
            </w:r>
          </w:p>
        </w:tc>
        <w:tc>
          <w:tcPr>
            <w:tcW w:w="33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rPr>
                <w:b/>
                <w:szCs w:val="24"/>
              </w:rPr>
            </w:pPr>
          </w:p>
        </w:tc>
        <w:tc>
          <w:tcPr>
            <w:tcW w:w="64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rPr>
                <w:b/>
                <w:szCs w:val="24"/>
              </w:rPr>
            </w:pPr>
          </w:p>
        </w:tc>
      </w:tr>
      <w:tr w:rsidR="00AB74A3" w:rsidRPr="005A469F" w:rsidTr="00C72116"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1</w:t>
            </w:r>
          </w:p>
        </w:tc>
        <w:tc>
          <w:tcPr>
            <w:tcW w:w="10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2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3</w:t>
            </w:r>
          </w:p>
        </w:tc>
        <w:tc>
          <w:tcPr>
            <w:tcW w:w="241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4</w:t>
            </w:r>
          </w:p>
        </w:tc>
        <w:tc>
          <w:tcPr>
            <w:tcW w:w="530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5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7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8</w:t>
            </w:r>
          </w:p>
        </w:tc>
        <w:tc>
          <w:tcPr>
            <w:tcW w:w="33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9</w:t>
            </w:r>
          </w:p>
        </w:tc>
        <w:tc>
          <w:tcPr>
            <w:tcW w:w="6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10</w:t>
            </w:r>
          </w:p>
        </w:tc>
      </w:tr>
      <w:tr w:rsidR="00C72116" w:rsidRPr="005A469F" w:rsidTr="00C72116">
        <w:tc>
          <w:tcPr>
            <w:tcW w:w="6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2116" w:rsidRPr="005A469F" w:rsidRDefault="00C72116" w:rsidP="002A6E4F">
            <w:pPr>
              <w:rPr>
                <w:szCs w:val="24"/>
              </w:rPr>
            </w:pPr>
            <w:r w:rsidRPr="005A469F">
              <w:rPr>
                <w:szCs w:val="24"/>
              </w:rPr>
              <w:t>ПК 1. 1. – ПК 1.</w:t>
            </w:r>
            <w:r>
              <w:rPr>
                <w:szCs w:val="24"/>
              </w:rPr>
              <w:t>4</w:t>
            </w:r>
            <w:r w:rsidR="002A6E4F">
              <w:rPr>
                <w:szCs w:val="24"/>
              </w:rPr>
              <w:t xml:space="preserve">, </w:t>
            </w:r>
            <w:r w:rsidRPr="005A469F">
              <w:rPr>
                <w:szCs w:val="24"/>
              </w:rPr>
              <w:t>ОК</w:t>
            </w:r>
            <w:r>
              <w:rPr>
                <w:szCs w:val="24"/>
              </w:rPr>
              <w:t xml:space="preserve"> </w:t>
            </w:r>
            <w:r w:rsidRPr="005A469F">
              <w:rPr>
                <w:szCs w:val="24"/>
              </w:rPr>
              <w:t>1-1</w:t>
            </w:r>
            <w:r>
              <w:rPr>
                <w:szCs w:val="24"/>
              </w:rPr>
              <w:t>1</w:t>
            </w:r>
          </w:p>
        </w:tc>
        <w:tc>
          <w:tcPr>
            <w:tcW w:w="10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2116" w:rsidRPr="005A469F" w:rsidRDefault="00C72116" w:rsidP="005A469F">
            <w:pPr>
              <w:rPr>
                <w:szCs w:val="24"/>
              </w:rPr>
            </w:pPr>
            <w:r w:rsidRPr="005A469F">
              <w:rPr>
                <w:szCs w:val="24"/>
              </w:rPr>
              <w:t>Раздел 1. Подготовка и организация работы горничной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2116" w:rsidRPr="004442B7" w:rsidRDefault="00AE4E06" w:rsidP="005A46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C72116">
              <w:rPr>
                <w:szCs w:val="24"/>
              </w:rPr>
              <w:t>4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72116" w:rsidRPr="004442B7" w:rsidRDefault="00CD0019" w:rsidP="005A46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530" w:type="pct"/>
            <w:gridSpan w:val="2"/>
            <w:tcBorders>
              <w:top w:val="single" w:sz="12" w:space="0" w:color="auto"/>
            </w:tcBorders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  <w:lang w:val="en-US"/>
              </w:rPr>
            </w:pPr>
            <w:r w:rsidRPr="005A469F">
              <w:rPr>
                <w:szCs w:val="24"/>
                <w:lang w:val="en-US"/>
              </w:rPr>
              <w:t>22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</w:rPr>
            </w:pP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72116" w:rsidRPr="005A469F" w:rsidRDefault="00C72116" w:rsidP="00C86FF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C86FF5">
              <w:rPr>
                <w:szCs w:val="24"/>
              </w:rPr>
              <w:t>2</w:t>
            </w:r>
          </w:p>
        </w:tc>
        <w:tc>
          <w:tcPr>
            <w:tcW w:w="387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</w:rPr>
            </w:pPr>
          </w:p>
        </w:tc>
        <w:tc>
          <w:tcPr>
            <w:tcW w:w="3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</w:rPr>
            </w:pPr>
            <w:r w:rsidRPr="005A469F">
              <w:rPr>
                <w:szCs w:val="24"/>
              </w:rPr>
              <w:t>72</w:t>
            </w:r>
          </w:p>
        </w:tc>
        <w:tc>
          <w:tcPr>
            <w:tcW w:w="64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</w:rPr>
            </w:pPr>
            <w:r w:rsidRPr="005A469F">
              <w:rPr>
                <w:szCs w:val="24"/>
              </w:rPr>
              <w:t>108</w:t>
            </w:r>
          </w:p>
        </w:tc>
      </w:tr>
      <w:tr w:rsidR="00C72116" w:rsidRPr="005A469F" w:rsidTr="00C72116"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</w:tcPr>
          <w:p w:rsidR="00C72116" w:rsidRPr="005A469F" w:rsidRDefault="00C72116" w:rsidP="005A469F">
            <w:pPr>
              <w:rPr>
                <w:szCs w:val="24"/>
              </w:rPr>
            </w:pPr>
            <w:r w:rsidRPr="005A469F">
              <w:rPr>
                <w:szCs w:val="24"/>
              </w:rPr>
              <w:t>ПК 1. 1-1.</w:t>
            </w:r>
            <w:r>
              <w:rPr>
                <w:szCs w:val="24"/>
              </w:rPr>
              <w:t>4</w:t>
            </w:r>
          </w:p>
          <w:p w:rsidR="00C72116" w:rsidRPr="005A469F" w:rsidRDefault="00C72116" w:rsidP="005A469F">
            <w:pPr>
              <w:rPr>
                <w:szCs w:val="24"/>
              </w:rPr>
            </w:pPr>
            <w:r w:rsidRPr="005A469F">
              <w:rPr>
                <w:szCs w:val="24"/>
              </w:rPr>
              <w:t>ОК</w:t>
            </w:r>
            <w:r>
              <w:rPr>
                <w:szCs w:val="24"/>
              </w:rPr>
              <w:t xml:space="preserve"> </w:t>
            </w:r>
            <w:r w:rsidRPr="005A469F">
              <w:rPr>
                <w:szCs w:val="24"/>
              </w:rPr>
              <w:t>1-1</w:t>
            </w:r>
            <w:r>
              <w:rPr>
                <w:szCs w:val="24"/>
              </w:rPr>
              <w:t>1</w:t>
            </w:r>
          </w:p>
        </w:tc>
        <w:tc>
          <w:tcPr>
            <w:tcW w:w="1097" w:type="pct"/>
            <w:tcBorders>
              <w:left w:val="single" w:sz="12" w:space="0" w:color="auto"/>
              <w:right w:val="single" w:sz="12" w:space="0" w:color="auto"/>
            </w:tcBorders>
          </w:tcPr>
          <w:p w:rsidR="00C72116" w:rsidRPr="005A469F" w:rsidRDefault="00C72116" w:rsidP="005A469F">
            <w:pPr>
              <w:rPr>
                <w:szCs w:val="24"/>
              </w:rPr>
            </w:pPr>
            <w:r w:rsidRPr="005A469F">
              <w:rPr>
                <w:szCs w:val="24"/>
              </w:rPr>
              <w:t>Раздел 2. Технология уборки номеров, помещений общего пользования и административных помещений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2116" w:rsidRPr="004442B7" w:rsidRDefault="00AE4E06" w:rsidP="005A46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241" w:type="pct"/>
            <w:tcBorders>
              <w:left w:val="single" w:sz="12" w:space="0" w:color="auto"/>
            </w:tcBorders>
            <w:vAlign w:val="center"/>
          </w:tcPr>
          <w:p w:rsidR="00C72116" w:rsidRPr="004442B7" w:rsidRDefault="00CD0019" w:rsidP="00716AE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716AE8">
              <w:rPr>
                <w:szCs w:val="24"/>
              </w:rPr>
              <w:t>6</w:t>
            </w:r>
          </w:p>
        </w:tc>
        <w:tc>
          <w:tcPr>
            <w:tcW w:w="530" w:type="pct"/>
            <w:gridSpan w:val="2"/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  <w:lang w:val="en-US"/>
              </w:rPr>
            </w:pPr>
            <w:r w:rsidRPr="005A469F">
              <w:rPr>
                <w:szCs w:val="24"/>
                <w:lang w:val="en-US"/>
              </w:rPr>
              <w:t>26</w:t>
            </w:r>
          </w:p>
        </w:tc>
        <w:tc>
          <w:tcPr>
            <w:tcW w:w="436" w:type="pct"/>
            <w:gridSpan w:val="2"/>
            <w:vMerge/>
            <w:tcBorders>
              <w:right w:val="single" w:sz="12" w:space="0" w:color="auto"/>
            </w:tcBorders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</w:rPr>
            </w:pPr>
          </w:p>
        </w:tc>
        <w:tc>
          <w:tcPr>
            <w:tcW w:w="290" w:type="pct"/>
            <w:tcBorders>
              <w:left w:val="single" w:sz="12" w:space="0" w:color="auto"/>
            </w:tcBorders>
            <w:vAlign w:val="center"/>
          </w:tcPr>
          <w:p w:rsidR="00C72116" w:rsidRPr="005A469F" w:rsidRDefault="009E1A2F" w:rsidP="005A46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87" w:type="pct"/>
            <w:vMerge/>
            <w:tcBorders>
              <w:right w:val="single" w:sz="12" w:space="0" w:color="auto"/>
            </w:tcBorders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</w:rPr>
            </w:pPr>
          </w:p>
        </w:tc>
        <w:tc>
          <w:tcPr>
            <w:tcW w:w="33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</w:rPr>
            </w:pPr>
          </w:p>
        </w:tc>
        <w:tc>
          <w:tcPr>
            <w:tcW w:w="64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72116" w:rsidRPr="005A469F" w:rsidRDefault="00C72116" w:rsidP="005A469F">
            <w:pPr>
              <w:jc w:val="center"/>
              <w:rPr>
                <w:szCs w:val="24"/>
              </w:rPr>
            </w:pPr>
          </w:p>
        </w:tc>
      </w:tr>
      <w:tr w:rsidR="00AB74A3" w:rsidRPr="005A469F" w:rsidTr="00C72116">
        <w:trPr>
          <w:trHeight w:val="571"/>
        </w:trPr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74A3" w:rsidRPr="005A469F" w:rsidRDefault="00AB74A3" w:rsidP="005A469F">
            <w:pPr>
              <w:rPr>
                <w:szCs w:val="24"/>
              </w:rPr>
            </w:pPr>
          </w:p>
        </w:tc>
        <w:tc>
          <w:tcPr>
            <w:tcW w:w="10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74A3" w:rsidRPr="005A469F" w:rsidRDefault="00AB74A3" w:rsidP="005A469F">
            <w:pPr>
              <w:rPr>
                <w:szCs w:val="24"/>
              </w:rPr>
            </w:pPr>
            <w:r w:rsidRPr="005A469F">
              <w:rPr>
                <w:szCs w:val="24"/>
              </w:rPr>
              <w:t xml:space="preserve">Учебная практика, часов 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D80A79" w:rsidP="005A469F">
            <w:pPr>
              <w:jc w:val="center"/>
              <w:rPr>
                <w:szCs w:val="24"/>
              </w:rPr>
            </w:pPr>
            <w:r w:rsidRPr="00C72116">
              <w:rPr>
                <w:b/>
                <w:szCs w:val="24"/>
              </w:rPr>
              <w:t>72</w:t>
            </w:r>
          </w:p>
        </w:tc>
        <w:tc>
          <w:tcPr>
            <w:tcW w:w="1885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B74A3" w:rsidRPr="005A469F" w:rsidRDefault="00AB74A3" w:rsidP="005A469F">
            <w:pPr>
              <w:jc w:val="center"/>
              <w:rPr>
                <w:szCs w:val="24"/>
              </w:rPr>
            </w:pPr>
          </w:p>
        </w:tc>
        <w:tc>
          <w:tcPr>
            <w:tcW w:w="33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szCs w:val="24"/>
              </w:rPr>
            </w:pPr>
          </w:p>
        </w:tc>
        <w:tc>
          <w:tcPr>
            <w:tcW w:w="64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szCs w:val="24"/>
              </w:rPr>
            </w:pPr>
          </w:p>
        </w:tc>
      </w:tr>
      <w:tr w:rsidR="00AB74A3" w:rsidRPr="005A469F" w:rsidTr="00C72116">
        <w:trPr>
          <w:trHeight w:val="828"/>
        </w:trPr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74A3" w:rsidRPr="005A469F" w:rsidRDefault="00AB74A3" w:rsidP="005A469F">
            <w:pPr>
              <w:rPr>
                <w:szCs w:val="24"/>
              </w:rPr>
            </w:pPr>
          </w:p>
        </w:tc>
        <w:tc>
          <w:tcPr>
            <w:tcW w:w="10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74A3" w:rsidRPr="005A469F" w:rsidRDefault="00AB74A3" w:rsidP="005A469F">
            <w:pPr>
              <w:rPr>
                <w:szCs w:val="24"/>
              </w:rPr>
            </w:pPr>
            <w:r w:rsidRPr="005A469F">
              <w:rPr>
                <w:szCs w:val="24"/>
              </w:rPr>
              <w:t>Производственная практика (по профилю специальности), часов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D80A79" w:rsidP="005A469F">
            <w:pPr>
              <w:jc w:val="center"/>
              <w:rPr>
                <w:szCs w:val="24"/>
              </w:rPr>
            </w:pPr>
            <w:r w:rsidRPr="005A469F">
              <w:rPr>
                <w:b/>
                <w:szCs w:val="24"/>
              </w:rPr>
              <w:t>108</w:t>
            </w:r>
          </w:p>
        </w:tc>
        <w:tc>
          <w:tcPr>
            <w:tcW w:w="1885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AB74A3" w:rsidRPr="005A469F" w:rsidRDefault="00AB74A3" w:rsidP="005A469F">
            <w:pPr>
              <w:jc w:val="center"/>
              <w:rPr>
                <w:szCs w:val="24"/>
              </w:rPr>
            </w:pPr>
          </w:p>
        </w:tc>
        <w:tc>
          <w:tcPr>
            <w:tcW w:w="33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szCs w:val="24"/>
              </w:rPr>
            </w:pPr>
          </w:p>
        </w:tc>
        <w:tc>
          <w:tcPr>
            <w:tcW w:w="64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szCs w:val="24"/>
              </w:rPr>
            </w:pPr>
          </w:p>
        </w:tc>
      </w:tr>
      <w:tr w:rsidR="00AB74A3" w:rsidRPr="005A469F" w:rsidTr="00C72116">
        <w:tc>
          <w:tcPr>
            <w:tcW w:w="6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74A3" w:rsidRPr="005A469F" w:rsidRDefault="00AB74A3" w:rsidP="005A469F">
            <w:pPr>
              <w:rPr>
                <w:b/>
                <w:szCs w:val="24"/>
              </w:rPr>
            </w:pPr>
          </w:p>
        </w:tc>
        <w:tc>
          <w:tcPr>
            <w:tcW w:w="10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74A3" w:rsidRPr="005A469F" w:rsidRDefault="00AB74A3" w:rsidP="005A469F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Всего: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D80A79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276</w:t>
            </w:r>
          </w:p>
        </w:tc>
        <w:tc>
          <w:tcPr>
            <w:tcW w:w="2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B74A3" w:rsidRPr="00716AE8" w:rsidRDefault="00716AE8" w:rsidP="005A469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78</w:t>
            </w:r>
          </w:p>
        </w:tc>
        <w:tc>
          <w:tcPr>
            <w:tcW w:w="564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B417D5" w:rsidP="005A469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39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C72116" w:rsidP="005A469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18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AB74A3" w:rsidP="005A469F">
            <w:pPr>
              <w:jc w:val="center"/>
              <w:rPr>
                <w:b/>
                <w:szCs w:val="24"/>
              </w:rPr>
            </w:pPr>
          </w:p>
        </w:tc>
        <w:tc>
          <w:tcPr>
            <w:tcW w:w="3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D80A79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72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74A3" w:rsidRPr="005A469F" w:rsidRDefault="00D80A79" w:rsidP="005A469F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108</w:t>
            </w:r>
          </w:p>
        </w:tc>
      </w:tr>
    </w:tbl>
    <w:p w:rsidR="00AB74A3" w:rsidRPr="00EC2051" w:rsidRDefault="00AB74A3" w:rsidP="00AB74A3">
      <w:pPr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ab/>
      </w:r>
    </w:p>
    <w:p w:rsidR="005A469F" w:rsidRPr="005A469F" w:rsidRDefault="00AB74A3" w:rsidP="005A469F">
      <w:pPr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br w:type="page"/>
      </w:r>
      <w:r w:rsidRPr="00EC2051">
        <w:rPr>
          <w:b/>
          <w:sz w:val="28"/>
          <w:szCs w:val="28"/>
        </w:rPr>
        <w:lastRenderedPageBreak/>
        <w:t>2.2</w:t>
      </w:r>
      <w:r w:rsidR="005A469F" w:rsidRPr="005A469F">
        <w:rPr>
          <w:b/>
          <w:sz w:val="28"/>
          <w:szCs w:val="28"/>
        </w:rPr>
        <w:t xml:space="preserve"> </w:t>
      </w:r>
      <w:r w:rsidR="005A469F">
        <w:rPr>
          <w:b/>
          <w:sz w:val="28"/>
          <w:szCs w:val="28"/>
        </w:rPr>
        <w:t>С</w:t>
      </w:r>
      <w:r w:rsidR="005A469F" w:rsidRPr="005A469F">
        <w:rPr>
          <w:b/>
          <w:sz w:val="28"/>
          <w:szCs w:val="28"/>
        </w:rPr>
        <w:t>одержание профессионального модуля</w:t>
      </w:r>
    </w:p>
    <w:p w:rsidR="00E9061C" w:rsidRPr="00EC2051" w:rsidRDefault="00E9061C" w:rsidP="00E9061C">
      <w:pPr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567"/>
        <w:gridCol w:w="11199"/>
        <w:gridCol w:w="992"/>
      </w:tblGrid>
      <w:tr w:rsidR="00E9061C" w:rsidRPr="005A469F" w:rsidTr="00D90887">
        <w:tc>
          <w:tcPr>
            <w:tcW w:w="2376" w:type="dxa"/>
            <w:vAlign w:val="center"/>
          </w:tcPr>
          <w:p w:rsidR="00E9061C" w:rsidRPr="005A469F" w:rsidRDefault="00E9061C" w:rsidP="00C15D78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Наименование </w:t>
            </w:r>
            <w:r w:rsidRPr="005A469F">
              <w:rPr>
                <w:b/>
                <w:szCs w:val="24"/>
                <w:lang w:val="en-US"/>
              </w:rPr>
              <w:t>p</w:t>
            </w:r>
            <w:r w:rsidRPr="005A469F">
              <w:rPr>
                <w:b/>
                <w:szCs w:val="24"/>
              </w:rPr>
              <w:t>разделов профессионального модуля» (ПМ), междисциплинарных курсов (МДК) и тем</w:t>
            </w:r>
          </w:p>
        </w:tc>
        <w:tc>
          <w:tcPr>
            <w:tcW w:w="11766" w:type="dxa"/>
            <w:gridSpan w:val="2"/>
            <w:vAlign w:val="center"/>
          </w:tcPr>
          <w:p w:rsidR="00E9061C" w:rsidRPr="005A469F" w:rsidRDefault="00E9061C" w:rsidP="00C15D78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  <w:p w:rsidR="00E9061C" w:rsidRPr="005A469F" w:rsidRDefault="00E9061C" w:rsidP="00C15D78">
            <w:pPr>
              <w:jc w:val="center"/>
              <w:rPr>
                <w:b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A469F" w:rsidRDefault="00E9061C" w:rsidP="00C15D78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Объем</w:t>
            </w:r>
          </w:p>
          <w:p w:rsidR="00E9061C" w:rsidRPr="005A469F" w:rsidRDefault="00E9061C" w:rsidP="00C15D78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часов</w:t>
            </w:r>
          </w:p>
        </w:tc>
      </w:tr>
      <w:tr w:rsidR="00E9061C" w:rsidRPr="005A469F" w:rsidTr="00D90887">
        <w:tc>
          <w:tcPr>
            <w:tcW w:w="2376" w:type="dxa"/>
          </w:tcPr>
          <w:p w:rsidR="00E9061C" w:rsidRPr="005A469F" w:rsidRDefault="00E9061C" w:rsidP="00C15D78">
            <w:pPr>
              <w:jc w:val="center"/>
              <w:rPr>
                <w:szCs w:val="24"/>
              </w:rPr>
            </w:pPr>
            <w:r w:rsidRPr="005A469F">
              <w:rPr>
                <w:szCs w:val="24"/>
              </w:rPr>
              <w:t>1</w:t>
            </w:r>
          </w:p>
        </w:tc>
        <w:tc>
          <w:tcPr>
            <w:tcW w:w="11766" w:type="dxa"/>
            <w:gridSpan w:val="2"/>
          </w:tcPr>
          <w:p w:rsidR="00E9061C" w:rsidRPr="005A469F" w:rsidRDefault="00E9061C" w:rsidP="00C15D78">
            <w:pPr>
              <w:jc w:val="center"/>
              <w:rPr>
                <w:szCs w:val="24"/>
              </w:rPr>
            </w:pPr>
            <w:r w:rsidRPr="005A469F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E9061C" w:rsidRPr="005A469F" w:rsidRDefault="00E9061C" w:rsidP="00C15D78">
            <w:pPr>
              <w:jc w:val="center"/>
              <w:rPr>
                <w:szCs w:val="24"/>
              </w:rPr>
            </w:pPr>
            <w:r w:rsidRPr="005A469F">
              <w:rPr>
                <w:szCs w:val="24"/>
              </w:rPr>
              <w:t>3</w:t>
            </w:r>
          </w:p>
        </w:tc>
      </w:tr>
      <w:tr w:rsidR="005A469F" w:rsidRPr="005A469F" w:rsidTr="00D90887">
        <w:trPr>
          <w:trHeight w:val="307"/>
        </w:trPr>
        <w:tc>
          <w:tcPr>
            <w:tcW w:w="14142" w:type="dxa"/>
            <w:gridSpan w:val="3"/>
          </w:tcPr>
          <w:p w:rsidR="005A469F" w:rsidRPr="005A469F" w:rsidRDefault="005A469F" w:rsidP="009E1A2F">
            <w:pPr>
              <w:rPr>
                <w:szCs w:val="24"/>
              </w:rPr>
            </w:pPr>
            <w:r w:rsidRPr="005A469F">
              <w:rPr>
                <w:b/>
                <w:bCs/>
                <w:szCs w:val="24"/>
              </w:rPr>
              <w:t>Раздел ПМ 1</w:t>
            </w:r>
            <w:r w:rsidRPr="005A469F">
              <w:rPr>
                <w:b/>
                <w:spacing w:val="-10"/>
                <w:szCs w:val="24"/>
              </w:rPr>
              <w:t xml:space="preserve"> </w:t>
            </w:r>
            <w:r w:rsidRPr="005A469F">
              <w:rPr>
                <w:b/>
                <w:szCs w:val="24"/>
              </w:rPr>
              <w:t>Подготовка и организация работы горничной</w:t>
            </w:r>
          </w:p>
        </w:tc>
        <w:tc>
          <w:tcPr>
            <w:tcW w:w="992" w:type="dxa"/>
          </w:tcPr>
          <w:p w:rsidR="005A469F" w:rsidRPr="005A469F" w:rsidRDefault="002007ED" w:rsidP="00C15D7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44</w:t>
            </w:r>
          </w:p>
        </w:tc>
      </w:tr>
      <w:tr w:rsidR="005A469F" w:rsidRPr="005A469F" w:rsidTr="00D90887">
        <w:tc>
          <w:tcPr>
            <w:tcW w:w="14142" w:type="dxa"/>
            <w:gridSpan w:val="3"/>
          </w:tcPr>
          <w:p w:rsidR="005A469F" w:rsidRPr="005A469F" w:rsidRDefault="005A469F" w:rsidP="00C15D78">
            <w:pPr>
              <w:rPr>
                <w:b/>
                <w:szCs w:val="24"/>
              </w:rPr>
            </w:pPr>
            <w:r w:rsidRPr="005A469F">
              <w:rPr>
                <w:b/>
                <w:bCs/>
                <w:iCs/>
                <w:szCs w:val="24"/>
              </w:rPr>
              <w:t>МДК 05.01. Обслуживание номерного фонда</w:t>
            </w:r>
          </w:p>
        </w:tc>
        <w:tc>
          <w:tcPr>
            <w:tcW w:w="992" w:type="dxa"/>
          </w:tcPr>
          <w:p w:rsidR="005A469F" w:rsidRPr="005A469F" w:rsidRDefault="00716AE8" w:rsidP="00C15D7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96</w:t>
            </w:r>
          </w:p>
        </w:tc>
      </w:tr>
      <w:tr w:rsidR="00E9061C" w:rsidRPr="005A469F" w:rsidTr="00D90887">
        <w:trPr>
          <w:trHeight w:val="130"/>
        </w:trPr>
        <w:tc>
          <w:tcPr>
            <w:tcW w:w="2376" w:type="dxa"/>
            <w:vMerge w:val="restart"/>
          </w:tcPr>
          <w:p w:rsidR="005A469F" w:rsidRDefault="00E9061C" w:rsidP="00C15D78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Тема 1.1. </w:t>
            </w:r>
          </w:p>
          <w:p w:rsidR="00E9061C" w:rsidRPr="005A469F" w:rsidRDefault="00E9061C" w:rsidP="00C15D78">
            <w:pPr>
              <w:rPr>
                <w:b/>
                <w:szCs w:val="24"/>
              </w:rPr>
            </w:pPr>
            <w:r w:rsidRPr="005A469F">
              <w:rPr>
                <w:szCs w:val="24"/>
              </w:rPr>
              <w:t>Организация административно</w:t>
            </w:r>
            <w:r w:rsidR="005A469F">
              <w:rPr>
                <w:szCs w:val="24"/>
              </w:rPr>
              <w:t>-</w:t>
            </w:r>
            <w:r w:rsidRPr="005A469F">
              <w:rPr>
                <w:szCs w:val="24"/>
              </w:rPr>
              <w:t>хозяйственной службы гостиницы</w:t>
            </w:r>
          </w:p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E9061C" w:rsidRPr="005A469F" w:rsidRDefault="00E9061C" w:rsidP="00C15D78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E9061C" w:rsidRPr="009E1A2F" w:rsidRDefault="005E14FC" w:rsidP="00C15D78">
            <w:pPr>
              <w:jc w:val="center"/>
              <w:rPr>
                <w:b/>
                <w:szCs w:val="24"/>
              </w:rPr>
            </w:pPr>
            <w:r w:rsidRPr="009E1A2F">
              <w:rPr>
                <w:b/>
                <w:szCs w:val="24"/>
              </w:rPr>
              <w:t>2</w:t>
            </w:r>
          </w:p>
        </w:tc>
      </w:tr>
      <w:tr w:rsidR="00E9061C" w:rsidRPr="005A469F" w:rsidTr="00D90887">
        <w:tc>
          <w:tcPr>
            <w:tcW w:w="2376" w:type="dxa"/>
            <w:vMerge/>
          </w:tcPr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 xml:space="preserve">Введение в гостиничное хозяйство. Организационно-управленческая структура административно-хозяйственной службы (АХС) гостиницы. Ее роль и значение в деятельности гостиничного предприятия. Технология работы АХС. Должностные обязанности поэтажного персонала. </w:t>
            </w:r>
          </w:p>
        </w:tc>
        <w:tc>
          <w:tcPr>
            <w:tcW w:w="992" w:type="dxa"/>
          </w:tcPr>
          <w:p w:rsidR="00E9061C" w:rsidRPr="005A469F" w:rsidRDefault="00D63DE0" w:rsidP="00C15D7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9061C" w:rsidRPr="005A469F" w:rsidTr="00D90887">
        <w:tc>
          <w:tcPr>
            <w:tcW w:w="2376" w:type="dxa"/>
            <w:vMerge/>
          </w:tcPr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2.</w:t>
            </w:r>
          </w:p>
        </w:tc>
        <w:tc>
          <w:tcPr>
            <w:tcW w:w="11199" w:type="dxa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Ключевое хозяйство АХС гостиницы. Методы предотвращения гостиничных краж. Действия в чрезвычайных ситуациях. Местонахождение и содержание аптечки первой помощи. Применение огнетушителей. Связь по телефону с соответствующими службами в экстремальной ситуации.</w:t>
            </w:r>
          </w:p>
        </w:tc>
        <w:tc>
          <w:tcPr>
            <w:tcW w:w="992" w:type="dxa"/>
          </w:tcPr>
          <w:p w:rsidR="00E9061C" w:rsidRPr="005A469F" w:rsidRDefault="00D63DE0" w:rsidP="00C15D7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9061C" w:rsidRPr="005A469F" w:rsidTr="00D90887">
        <w:trPr>
          <w:trHeight w:val="290"/>
        </w:trPr>
        <w:tc>
          <w:tcPr>
            <w:tcW w:w="2376" w:type="dxa"/>
            <w:vMerge/>
          </w:tcPr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E9061C" w:rsidRPr="005A469F" w:rsidRDefault="00E9061C" w:rsidP="00C15D78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E9061C" w:rsidRPr="009E1A2F" w:rsidRDefault="00B417D5" w:rsidP="00C15D78">
            <w:pPr>
              <w:jc w:val="center"/>
              <w:rPr>
                <w:b/>
                <w:szCs w:val="24"/>
              </w:rPr>
            </w:pPr>
            <w:r w:rsidRPr="009E1A2F">
              <w:rPr>
                <w:b/>
                <w:szCs w:val="24"/>
              </w:rPr>
              <w:t>2</w:t>
            </w:r>
          </w:p>
        </w:tc>
      </w:tr>
      <w:tr w:rsidR="00E9061C" w:rsidRPr="005A469F" w:rsidTr="00D90887">
        <w:trPr>
          <w:trHeight w:val="290"/>
        </w:trPr>
        <w:tc>
          <w:tcPr>
            <w:tcW w:w="2376" w:type="dxa"/>
            <w:vMerge/>
          </w:tcPr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E9061C" w:rsidRPr="005A469F" w:rsidRDefault="005A469F" w:rsidP="00C15D78">
            <w:pPr>
              <w:rPr>
                <w:b/>
                <w:szCs w:val="24"/>
              </w:rPr>
            </w:pPr>
            <w:r>
              <w:rPr>
                <w:szCs w:val="24"/>
              </w:rPr>
              <w:t>Анализ с</w:t>
            </w:r>
            <w:r w:rsidR="00E9061C" w:rsidRPr="005A469F">
              <w:rPr>
                <w:szCs w:val="24"/>
              </w:rPr>
              <w:t>труктур</w:t>
            </w:r>
            <w:r>
              <w:rPr>
                <w:szCs w:val="24"/>
              </w:rPr>
              <w:t>ы</w:t>
            </w:r>
            <w:r w:rsidR="00E9061C" w:rsidRPr="005A469F">
              <w:rPr>
                <w:szCs w:val="24"/>
              </w:rPr>
              <w:t xml:space="preserve"> АХС. </w:t>
            </w:r>
            <w:r w:rsidR="003A45BA">
              <w:rPr>
                <w:szCs w:val="24"/>
              </w:rPr>
              <w:t>Знакомство с д</w:t>
            </w:r>
            <w:r w:rsidR="00E9061C" w:rsidRPr="005A469F">
              <w:rPr>
                <w:szCs w:val="24"/>
              </w:rPr>
              <w:t>олжностны</w:t>
            </w:r>
            <w:r w:rsidR="003A45BA">
              <w:rPr>
                <w:szCs w:val="24"/>
              </w:rPr>
              <w:t>ми</w:t>
            </w:r>
            <w:r w:rsidR="00E9061C" w:rsidRPr="005A469F">
              <w:rPr>
                <w:szCs w:val="24"/>
              </w:rPr>
              <w:t xml:space="preserve"> обязанност</w:t>
            </w:r>
            <w:r w:rsidR="003A45BA">
              <w:rPr>
                <w:szCs w:val="24"/>
              </w:rPr>
              <w:t>ями</w:t>
            </w:r>
            <w:r w:rsidR="00E9061C" w:rsidRPr="005A469F">
              <w:rPr>
                <w:szCs w:val="24"/>
              </w:rPr>
              <w:t xml:space="preserve"> поэтажного персонала.</w:t>
            </w:r>
          </w:p>
        </w:tc>
        <w:tc>
          <w:tcPr>
            <w:tcW w:w="992" w:type="dxa"/>
            <w:vMerge/>
            <w:shd w:val="clear" w:color="auto" w:fill="auto"/>
          </w:tcPr>
          <w:p w:rsidR="00E9061C" w:rsidRPr="005A469F" w:rsidRDefault="00E9061C" w:rsidP="00C15D78">
            <w:pPr>
              <w:jc w:val="center"/>
              <w:rPr>
                <w:szCs w:val="24"/>
              </w:rPr>
            </w:pPr>
          </w:p>
        </w:tc>
      </w:tr>
      <w:tr w:rsidR="00E9061C" w:rsidRPr="005A469F" w:rsidTr="00D90887">
        <w:tc>
          <w:tcPr>
            <w:tcW w:w="2376" w:type="dxa"/>
            <w:vMerge w:val="restart"/>
          </w:tcPr>
          <w:p w:rsidR="003A45BA" w:rsidRDefault="00E9061C" w:rsidP="00C15D78">
            <w:pPr>
              <w:rPr>
                <w:szCs w:val="24"/>
              </w:rPr>
            </w:pPr>
            <w:r w:rsidRPr="005A469F">
              <w:rPr>
                <w:b/>
                <w:szCs w:val="24"/>
              </w:rPr>
              <w:t>Тема 1.2.</w:t>
            </w:r>
            <w:r w:rsidRPr="005A469F">
              <w:rPr>
                <w:szCs w:val="24"/>
              </w:rPr>
              <w:t xml:space="preserve"> </w:t>
            </w:r>
          </w:p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Должностные обязанности горничной</w:t>
            </w:r>
          </w:p>
        </w:tc>
        <w:tc>
          <w:tcPr>
            <w:tcW w:w="11766" w:type="dxa"/>
            <w:gridSpan w:val="2"/>
          </w:tcPr>
          <w:p w:rsidR="00E9061C" w:rsidRPr="005A469F" w:rsidRDefault="00E9061C" w:rsidP="00C15D78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E9061C" w:rsidRPr="005A469F" w:rsidRDefault="00E9061C" w:rsidP="00C15D78">
            <w:pPr>
              <w:jc w:val="center"/>
              <w:rPr>
                <w:szCs w:val="24"/>
              </w:rPr>
            </w:pPr>
          </w:p>
        </w:tc>
      </w:tr>
      <w:tr w:rsidR="00E9061C" w:rsidRPr="005A469F" w:rsidTr="00D90887">
        <w:tc>
          <w:tcPr>
            <w:tcW w:w="2376" w:type="dxa"/>
            <w:vMerge/>
          </w:tcPr>
          <w:p w:rsidR="00E9061C" w:rsidRPr="005A469F" w:rsidRDefault="00E9061C" w:rsidP="00C15D78">
            <w:pPr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E9061C" w:rsidRPr="005A469F" w:rsidRDefault="00E9061C" w:rsidP="00C15D78">
            <w:pPr>
              <w:rPr>
                <w:b/>
                <w:szCs w:val="24"/>
              </w:rPr>
            </w:pPr>
            <w:r w:rsidRPr="005A469F">
              <w:rPr>
                <w:szCs w:val="24"/>
              </w:rPr>
              <w:t xml:space="preserve">Общие положения. Должностные обязанности горничных всех смен. Соблюдение технологии и стандартов работы АХС предприятия. </w:t>
            </w:r>
          </w:p>
        </w:tc>
        <w:tc>
          <w:tcPr>
            <w:tcW w:w="992" w:type="dxa"/>
          </w:tcPr>
          <w:p w:rsidR="00E9061C" w:rsidRPr="009E1A2F" w:rsidRDefault="00D63DE0" w:rsidP="00C15D78">
            <w:pPr>
              <w:jc w:val="center"/>
              <w:rPr>
                <w:b/>
                <w:szCs w:val="24"/>
              </w:rPr>
            </w:pPr>
            <w:r w:rsidRPr="009E1A2F">
              <w:rPr>
                <w:b/>
                <w:szCs w:val="24"/>
              </w:rPr>
              <w:t>2</w:t>
            </w:r>
          </w:p>
        </w:tc>
      </w:tr>
      <w:tr w:rsidR="00E9061C" w:rsidRPr="005A469F" w:rsidTr="00D90887">
        <w:trPr>
          <w:trHeight w:val="290"/>
        </w:trPr>
        <w:tc>
          <w:tcPr>
            <w:tcW w:w="2376" w:type="dxa"/>
            <w:vMerge/>
          </w:tcPr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E9061C" w:rsidRPr="005A469F" w:rsidRDefault="00E9061C" w:rsidP="00C15D78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E9061C" w:rsidRPr="005A469F" w:rsidRDefault="00E9061C" w:rsidP="00C15D78">
            <w:pPr>
              <w:jc w:val="center"/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4</w:t>
            </w:r>
          </w:p>
        </w:tc>
      </w:tr>
      <w:tr w:rsidR="00E9061C" w:rsidRPr="005A469F" w:rsidTr="00D90887">
        <w:trPr>
          <w:trHeight w:val="290"/>
        </w:trPr>
        <w:tc>
          <w:tcPr>
            <w:tcW w:w="2376" w:type="dxa"/>
            <w:vMerge/>
            <w:tcBorders>
              <w:bottom w:val="single" w:sz="4" w:space="0" w:color="auto"/>
            </w:tcBorders>
          </w:tcPr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E9061C" w:rsidRPr="005A469F" w:rsidRDefault="00E9061C" w:rsidP="00C15D78">
            <w:pPr>
              <w:rPr>
                <w:b/>
                <w:szCs w:val="24"/>
              </w:rPr>
            </w:pPr>
            <w:r w:rsidRPr="005A469F">
              <w:rPr>
                <w:szCs w:val="24"/>
              </w:rPr>
              <w:t>Выполнение горничными всех смен должностных обязанностей</w:t>
            </w:r>
          </w:p>
        </w:tc>
        <w:tc>
          <w:tcPr>
            <w:tcW w:w="992" w:type="dxa"/>
            <w:vMerge/>
            <w:shd w:val="clear" w:color="auto" w:fill="auto"/>
          </w:tcPr>
          <w:p w:rsidR="00E9061C" w:rsidRPr="005A469F" w:rsidRDefault="00E9061C" w:rsidP="00C15D78">
            <w:pPr>
              <w:jc w:val="center"/>
              <w:rPr>
                <w:szCs w:val="24"/>
              </w:rPr>
            </w:pPr>
          </w:p>
        </w:tc>
      </w:tr>
      <w:tr w:rsidR="00B417D5" w:rsidRPr="005A469F" w:rsidTr="00D90887">
        <w:trPr>
          <w:trHeight w:val="99"/>
        </w:trPr>
        <w:tc>
          <w:tcPr>
            <w:tcW w:w="2376" w:type="dxa"/>
            <w:vMerge w:val="restart"/>
            <w:shd w:val="clear" w:color="auto" w:fill="auto"/>
          </w:tcPr>
          <w:p w:rsidR="00B417D5" w:rsidRDefault="00B417D5" w:rsidP="00C15D78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Тема 1.3. </w:t>
            </w:r>
          </w:p>
          <w:p w:rsidR="00B417D5" w:rsidRPr="005A469F" w:rsidRDefault="00B417D5" w:rsidP="00C15D78">
            <w:pPr>
              <w:rPr>
                <w:b/>
                <w:szCs w:val="24"/>
              </w:rPr>
            </w:pPr>
            <w:r w:rsidRPr="005A469F">
              <w:rPr>
                <w:szCs w:val="24"/>
              </w:rPr>
              <w:t>Подготовка и организация работы горничной</w:t>
            </w:r>
          </w:p>
          <w:p w:rsidR="00B417D5" w:rsidRPr="005A469F" w:rsidRDefault="00B417D5" w:rsidP="00C15D78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B417D5" w:rsidRPr="005A469F" w:rsidRDefault="00B417D5" w:rsidP="00C15D78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B417D5" w:rsidRPr="009E1A2F" w:rsidRDefault="00F82878" w:rsidP="00C15D78">
            <w:pPr>
              <w:jc w:val="center"/>
              <w:rPr>
                <w:b/>
                <w:szCs w:val="24"/>
              </w:rPr>
            </w:pPr>
            <w:r w:rsidRPr="009E1A2F">
              <w:rPr>
                <w:b/>
                <w:szCs w:val="24"/>
              </w:rPr>
              <w:t>2</w:t>
            </w:r>
          </w:p>
        </w:tc>
      </w:tr>
      <w:tr w:rsidR="00B417D5" w:rsidRPr="005A469F" w:rsidTr="00D90887">
        <w:tc>
          <w:tcPr>
            <w:tcW w:w="2376" w:type="dxa"/>
            <w:vMerge/>
            <w:shd w:val="clear" w:color="auto" w:fill="auto"/>
          </w:tcPr>
          <w:p w:rsidR="00B417D5" w:rsidRPr="005A469F" w:rsidRDefault="00B417D5" w:rsidP="00C15D78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B417D5" w:rsidRPr="005A469F" w:rsidRDefault="00B417D5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B417D5" w:rsidRPr="005A469F" w:rsidRDefault="00B417D5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Подбор и комплектация средств уборки помещений. Ассортимент и характеристики моющих и чистящих средств: для ежедневной уборки, для ухода за полами с твердой поверхностью, для многоцелевой уборки, для чистки ковров и текстиля Сертификаты качества, инструкции по применению средств безопасности при работе с инвентарем, стационарным оборудованием.</w:t>
            </w:r>
          </w:p>
        </w:tc>
        <w:tc>
          <w:tcPr>
            <w:tcW w:w="992" w:type="dxa"/>
          </w:tcPr>
          <w:p w:rsidR="00B417D5" w:rsidRPr="005A469F" w:rsidRDefault="00C15D78" w:rsidP="00C15D7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C15D78" w:rsidRPr="005A469F" w:rsidTr="00D90887">
        <w:trPr>
          <w:trHeight w:val="1975"/>
        </w:trPr>
        <w:tc>
          <w:tcPr>
            <w:tcW w:w="2376" w:type="dxa"/>
            <w:vMerge/>
            <w:shd w:val="clear" w:color="auto" w:fill="auto"/>
          </w:tcPr>
          <w:p w:rsidR="00C15D78" w:rsidRPr="005A469F" w:rsidRDefault="00C15D78" w:rsidP="00C15D78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C15D78" w:rsidRPr="005A469F" w:rsidRDefault="00C15D78" w:rsidP="00CD0019">
            <w:pPr>
              <w:rPr>
                <w:szCs w:val="24"/>
              </w:rPr>
            </w:pPr>
            <w:r w:rsidRPr="005A469F">
              <w:rPr>
                <w:szCs w:val="24"/>
              </w:rPr>
              <w:t>2.</w:t>
            </w:r>
          </w:p>
        </w:tc>
        <w:tc>
          <w:tcPr>
            <w:tcW w:w="11199" w:type="dxa"/>
          </w:tcPr>
          <w:p w:rsidR="00C15D78" w:rsidRPr="005A469F" w:rsidRDefault="00C15D78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Уборочная техника: сервисные тележки; пылесосы для сухой обработки; пылеводососы; ковроочистители и ковромойки; полотеры; поломоечные комбайны; подметательные машины; автоматы для мытья ступеней эскалаторов; уборочные и сервисные тележки различного назначения и разной модификации.</w:t>
            </w:r>
          </w:p>
          <w:p w:rsidR="00C15D78" w:rsidRPr="005A469F" w:rsidRDefault="00C15D78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Инвентарь: для сухой и влажной уборки, приспособление для мытья окон, приспособление для нанесения лака и воска, ведра для отжима тряпок, тряпки для уборки пола, рукавички и губки для чистки раковин и ванн, стремянки; лестницы-стремянки; стремянки - платформы. Комплектация тележки горничной, приемы использования тележки, методы загрузки. Подбор и подготовка моющих средств</w:t>
            </w:r>
          </w:p>
        </w:tc>
        <w:tc>
          <w:tcPr>
            <w:tcW w:w="992" w:type="dxa"/>
          </w:tcPr>
          <w:p w:rsidR="00C15D78" w:rsidRPr="005A469F" w:rsidRDefault="00C15D78" w:rsidP="00C15D7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E9061C" w:rsidRPr="005A469F" w:rsidTr="00D90887">
        <w:tc>
          <w:tcPr>
            <w:tcW w:w="2376" w:type="dxa"/>
            <w:vMerge/>
            <w:shd w:val="clear" w:color="auto" w:fill="auto"/>
          </w:tcPr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E9061C" w:rsidRPr="005A469F" w:rsidRDefault="00E9061C" w:rsidP="00C15D78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Практические занятия</w:t>
            </w:r>
          </w:p>
        </w:tc>
        <w:tc>
          <w:tcPr>
            <w:tcW w:w="992" w:type="dxa"/>
            <w:shd w:val="clear" w:color="auto" w:fill="auto"/>
          </w:tcPr>
          <w:p w:rsidR="00E9061C" w:rsidRPr="00D90887" w:rsidRDefault="00E9061C" w:rsidP="00C15D78">
            <w:pPr>
              <w:jc w:val="center"/>
              <w:rPr>
                <w:b/>
                <w:szCs w:val="24"/>
              </w:rPr>
            </w:pPr>
            <w:r w:rsidRPr="00D90887">
              <w:rPr>
                <w:b/>
                <w:szCs w:val="24"/>
              </w:rPr>
              <w:t>8</w:t>
            </w:r>
          </w:p>
        </w:tc>
      </w:tr>
      <w:tr w:rsidR="00716AE8" w:rsidRPr="005A469F" w:rsidTr="00D90887">
        <w:trPr>
          <w:trHeight w:val="173"/>
        </w:trPr>
        <w:tc>
          <w:tcPr>
            <w:tcW w:w="2376" w:type="dxa"/>
            <w:vMerge/>
            <w:shd w:val="clear" w:color="auto" w:fill="auto"/>
          </w:tcPr>
          <w:p w:rsidR="00716AE8" w:rsidRPr="005A469F" w:rsidRDefault="00716AE8" w:rsidP="00716AE8">
            <w:pPr>
              <w:rPr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716AE8" w:rsidRPr="005A469F" w:rsidRDefault="00716AE8" w:rsidP="00716AE8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716AE8" w:rsidRPr="005A469F" w:rsidRDefault="00716AE8" w:rsidP="00716AE8">
            <w:pPr>
              <w:pStyle w:val="8"/>
              <w:tabs>
                <w:tab w:val="left" w:pos="562"/>
              </w:tabs>
              <w:spacing w:after="0" w:line="240" w:lineRule="auto"/>
              <w:ind w:firstLine="34"/>
              <w:jc w:val="left"/>
              <w:rPr>
                <w:sz w:val="24"/>
                <w:szCs w:val="24"/>
              </w:rPr>
            </w:pPr>
            <w:r w:rsidRPr="005A469F">
              <w:rPr>
                <w:sz w:val="24"/>
                <w:szCs w:val="24"/>
              </w:rPr>
              <w:t>Подбор моющих и чистящих средств для загрузки уборочной тележки горничной.</w:t>
            </w:r>
          </w:p>
        </w:tc>
        <w:tc>
          <w:tcPr>
            <w:tcW w:w="992" w:type="dxa"/>
            <w:shd w:val="clear" w:color="auto" w:fill="auto"/>
          </w:tcPr>
          <w:p w:rsidR="00716AE8" w:rsidRDefault="00716AE8" w:rsidP="00716AE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E9061C" w:rsidRPr="005A469F" w:rsidTr="00D90887">
        <w:trPr>
          <w:trHeight w:val="173"/>
        </w:trPr>
        <w:tc>
          <w:tcPr>
            <w:tcW w:w="2376" w:type="dxa"/>
            <w:vMerge/>
            <w:shd w:val="clear" w:color="auto" w:fill="auto"/>
          </w:tcPr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2.</w:t>
            </w:r>
          </w:p>
        </w:tc>
        <w:tc>
          <w:tcPr>
            <w:tcW w:w="11199" w:type="dxa"/>
          </w:tcPr>
          <w:p w:rsidR="00E9061C" w:rsidRPr="005A469F" w:rsidRDefault="00E9061C" w:rsidP="00C15D78">
            <w:pPr>
              <w:pStyle w:val="8"/>
              <w:shd w:val="clear" w:color="auto" w:fill="auto"/>
              <w:tabs>
                <w:tab w:val="left" w:pos="562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A469F">
              <w:rPr>
                <w:sz w:val="24"/>
                <w:szCs w:val="24"/>
              </w:rPr>
              <w:t>Подбор и комплектация белья, предметов личной гигиены, оборудования и других предметов, предоставляемых гостям.</w:t>
            </w:r>
          </w:p>
        </w:tc>
        <w:tc>
          <w:tcPr>
            <w:tcW w:w="992" w:type="dxa"/>
            <w:shd w:val="clear" w:color="auto" w:fill="auto"/>
          </w:tcPr>
          <w:p w:rsidR="00E9061C" w:rsidRPr="005A469F" w:rsidRDefault="00716AE8" w:rsidP="00C15D7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E9061C" w:rsidRPr="005A469F" w:rsidTr="00D90887">
        <w:trPr>
          <w:trHeight w:val="199"/>
        </w:trPr>
        <w:tc>
          <w:tcPr>
            <w:tcW w:w="23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9061C" w:rsidRPr="005A469F" w:rsidRDefault="00E9061C" w:rsidP="00C15D78">
            <w:pPr>
              <w:rPr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3.</w:t>
            </w:r>
          </w:p>
        </w:tc>
        <w:tc>
          <w:tcPr>
            <w:tcW w:w="11199" w:type="dxa"/>
          </w:tcPr>
          <w:p w:rsidR="00E9061C" w:rsidRPr="005A469F" w:rsidRDefault="00E9061C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Пользование оперативной информацией о заполняемости номерного фонда гостиницы</w:t>
            </w:r>
          </w:p>
        </w:tc>
        <w:tc>
          <w:tcPr>
            <w:tcW w:w="992" w:type="dxa"/>
            <w:shd w:val="clear" w:color="auto" w:fill="auto"/>
          </w:tcPr>
          <w:p w:rsidR="00E9061C" w:rsidRPr="005A469F" w:rsidRDefault="00716AE8" w:rsidP="00C15D7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BE4CD6" w:rsidRPr="005A469F" w:rsidTr="00D90887">
        <w:trPr>
          <w:trHeight w:val="152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4CD6" w:rsidRDefault="00BE4CD6" w:rsidP="00C15D78">
            <w:pPr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Тема 1.4. </w:t>
            </w:r>
          </w:p>
          <w:p w:rsidR="00BE4CD6" w:rsidRDefault="00BE4CD6" w:rsidP="00C15D78">
            <w:pPr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Приемка номера</w:t>
            </w:r>
          </w:p>
          <w:p w:rsidR="00BE4CD6" w:rsidRPr="005A469F" w:rsidRDefault="00BE4CD6" w:rsidP="00C15D78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E4CD6" w:rsidRPr="005A469F" w:rsidRDefault="00BE4CD6" w:rsidP="00C15D78">
            <w:pPr>
              <w:rPr>
                <w:szCs w:val="24"/>
              </w:rPr>
            </w:pPr>
            <w:r w:rsidRPr="005A469F">
              <w:rPr>
                <w:b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BE4CD6" w:rsidRPr="00D90887" w:rsidRDefault="00BE4CD6" w:rsidP="00C15D78">
            <w:pPr>
              <w:jc w:val="center"/>
              <w:rPr>
                <w:b/>
                <w:szCs w:val="24"/>
              </w:rPr>
            </w:pPr>
            <w:r w:rsidRPr="00D90887">
              <w:rPr>
                <w:b/>
                <w:szCs w:val="24"/>
              </w:rPr>
              <w:t>2</w:t>
            </w:r>
          </w:p>
        </w:tc>
      </w:tr>
      <w:tr w:rsidR="00BE4CD6" w:rsidRPr="005A469F" w:rsidTr="00D90887">
        <w:trPr>
          <w:trHeight w:val="152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4CD6" w:rsidRPr="005A469F" w:rsidRDefault="00BE4CD6" w:rsidP="00C15D78">
            <w:pPr>
              <w:rPr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BE4CD6" w:rsidRPr="005A469F" w:rsidRDefault="00BE4CD6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BE4CD6" w:rsidRPr="005A469F" w:rsidRDefault="00BE4CD6" w:rsidP="00553633">
            <w:pPr>
              <w:rPr>
                <w:szCs w:val="24"/>
              </w:rPr>
            </w:pPr>
            <w:r w:rsidRPr="005A469F">
              <w:rPr>
                <w:szCs w:val="24"/>
              </w:rPr>
              <w:t xml:space="preserve">Технология использования моющих средств, инвентаря и оборудования. Процедура и последовательность работы. </w:t>
            </w:r>
            <w:r w:rsidR="0032005E" w:rsidRPr="005A469F">
              <w:rPr>
                <w:szCs w:val="24"/>
              </w:rPr>
              <w:t>Приемы инвентаризации белья. Технология проверки наличия и актирование утерянной собственности.</w:t>
            </w:r>
          </w:p>
        </w:tc>
        <w:tc>
          <w:tcPr>
            <w:tcW w:w="992" w:type="dxa"/>
            <w:shd w:val="clear" w:color="auto" w:fill="auto"/>
          </w:tcPr>
          <w:p w:rsidR="00BE4CD6" w:rsidRPr="00D90887" w:rsidRDefault="00C15D78" w:rsidP="00C15D78">
            <w:pPr>
              <w:jc w:val="center"/>
              <w:rPr>
                <w:szCs w:val="24"/>
              </w:rPr>
            </w:pPr>
            <w:r w:rsidRPr="00D90887">
              <w:rPr>
                <w:szCs w:val="24"/>
              </w:rPr>
              <w:t>1</w:t>
            </w:r>
          </w:p>
        </w:tc>
      </w:tr>
      <w:tr w:rsidR="00BE4CD6" w:rsidRPr="005A469F" w:rsidTr="00D90887">
        <w:trPr>
          <w:trHeight w:val="152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4CD6" w:rsidRPr="005A469F" w:rsidRDefault="00BE4CD6" w:rsidP="00C15D78">
            <w:pPr>
              <w:rPr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BE4CD6" w:rsidRPr="005A469F" w:rsidRDefault="0032005E" w:rsidP="00C15D78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  <w:r w:rsidR="00BE4CD6" w:rsidRPr="005A469F">
              <w:rPr>
                <w:szCs w:val="24"/>
              </w:rPr>
              <w:t>.</w:t>
            </w:r>
          </w:p>
        </w:tc>
        <w:tc>
          <w:tcPr>
            <w:tcW w:w="11199" w:type="dxa"/>
          </w:tcPr>
          <w:p w:rsidR="00BE4CD6" w:rsidRPr="005A469F" w:rsidRDefault="00BE4CD6" w:rsidP="00C15D78">
            <w:pPr>
              <w:rPr>
                <w:szCs w:val="24"/>
              </w:rPr>
            </w:pPr>
            <w:r w:rsidRPr="005A469F">
              <w:rPr>
                <w:szCs w:val="24"/>
              </w:rPr>
              <w:t>Журнал регистрации оставленных и забытых гостями вещей. Хранение забытых вещей.</w:t>
            </w:r>
          </w:p>
        </w:tc>
        <w:tc>
          <w:tcPr>
            <w:tcW w:w="992" w:type="dxa"/>
            <w:shd w:val="clear" w:color="auto" w:fill="auto"/>
          </w:tcPr>
          <w:p w:rsidR="00BE4CD6" w:rsidRPr="00D90887" w:rsidRDefault="00C15D78" w:rsidP="00C15D78">
            <w:pPr>
              <w:jc w:val="center"/>
              <w:rPr>
                <w:szCs w:val="24"/>
              </w:rPr>
            </w:pPr>
            <w:r w:rsidRPr="00D90887">
              <w:rPr>
                <w:szCs w:val="24"/>
              </w:rPr>
              <w:t>1</w:t>
            </w:r>
          </w:p>
        </w:tc>
      </w:tr>
      <w:tr w:rsidR="00C15D78" w:rsidRPr="005A469F" w:rsidTr="00D90887">
        <w:trPr>
          <w:trHeight w:val="152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5D78" w:rsidRPr="005A469F" w:rsidRDefault="00C15D78" w:rsidP="00C15D78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15D78" w:rsidRPr="005A469F" w:rsidRDefault="00C15D78" w:rsidP="00C15D78">
            <w:pPr>
              <w:rPr>
                <w:szCs w:val="24"/>
              </w:rPr>
            </w:pPr>
            <w:r w:rsidRPr="005A469F">
              <w:rPr>
                <w:b/>
                <w:szCs w:val="24"/>
              </w:rPr>
              <w:t>Практические занятия</w:t>
            </w:r>
          </w:p>
        </w:tc>
        <w:tc>
          <w:tcPr>
            <w:tcW w:w="992" w:type="dxa"/>
            <w:shd w:val="clear" w:color="auto" w:fill="auto"/>
          </w:tcPr>
          <w:p w:rsidR="00C15D78" w:rsidRPr="00D90887" w:rsidRDefault="00C15D78" w:rsidP="00D90887">
            <w:pPr>
              <w:jc w:val="center"/>
              <w:rPr>
                <w:b/>
                <w:szCs w:val="24"/>
              </w:rPr>
            </w:pPr>
            <w:r w:rsidRPr="00D90887">
              <w:rPr>
                <w:b/>
                <w:szCs w:val="24"/>
              </w:rPr>
              <w:t>6</w:t>
            </w:r>
          </w:p>
        </w:tc>
      </w:tr>
      <w:tr w:rsidR="00D90887" w:rsidRPr="005A469F" w:rsidTr="00D90887">
        <w:trPr>
          <w:trHeight w:val="128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pStyle w:val="8"/>
              <w:shd w:val="clear" w:color="auto" w:fill="auto"/>
              <w:tabs>
                <w:tab w:val="left" w:pos="403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т</w:t>
            </w:r>
            <w:r w:rsidRPr="005A469F">
              <w:rPr>
                <w:sz w:val="24"/>
                <w:szCs w:val="24"/>
              </w:rPr>
              <w:t>ехнологи</w:t>
            </w:r>
            <w:r>
              <w:rPr>
                <w:sz w:val="24"/>
                <w:szCs w:val="24"/>
              </w:rPr>
              <w:t>и</w:t>
            </w:r>
            <w:r w:rsidRPr="005A469F">
              <w:rPr>
                <w:sz w:val="24"/>
                <w:szCs w:val="24"/>
              </w:rPr>
              <w:t xml:space="preserve"> использования моющих средств, инвентаря и оборудования.</w:t>
            </w:r>
          </w:p>
        </w:tc>
        <w:tc>
          <w:tcPr>
            <w:tcW w:w="992" w:type="dxa"/>
            <w:shd w:val="clear" w:color="auto" w:fill="auto"/>
          </w:tcPr>
          <w:p w:rsidR="00D90887" w:rsidRDefault="003640A0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90887" w:rsidRPr="005A469F" w:rsidTr="00D90887">
        <w:trPr>
          <w:trHeight w:val="128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553633" w:rsidP="00553633">
            <w:pPr>
              <w:pStyle w:val="8"/>
              <w:shd w:val="clear" w:color="auto" w:fill="auto"/>
              <w:tabs>
                <w:tab w:val="left" w:pos="422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Освоение приемов </w:t>
            </w:r>
            <w:r w:rsidR="00D90887" w:rsidRPr="005A469F">
              <w:rPr>
                <w:sz w:val="24"/>
                <w:szCs w:val="24"/>
              </w:rPr>
              <w:t>инвентаризации белья.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3.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Оформление журнала на забытые и оставленные вещи.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90887" w:rsidRPr="005A469F" w:rsidTr="00D90887">
        <w:trPr>
          <w:trHeight w:val="136"/>
        </w:trPr>
        <w:tc>
          <w:tcPr>
            <w:tcW w:w="237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90887" w:rsidRDefault="00D90887" w:rsidP="00D90887">
            <w:pPr>
              <w:jc w:val="center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 xml:space="preserve">Тема 1.5. </w:t>
            </w:r>
          </w:p>
          <w:p w:rsidR="00D90887" w:rsidRPr="005A469F" w:rsidRDefault="00D90887" w:rsidP="00D90887">
            <w:pPr>
              <w:jc w:val="center"/>
              <w:rPr>
                <w:szCs w:val="24"/>
              </w:rPr>
            </w:pPr>
            <w:r w:rsidRPr="005A469F">
              <w:rPr>
                <w:szCs w:val="24"/>
              </w:rPr>
              <w:t>Передача дежурства в конце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  <w:r w:rsidRPr="005A469F">
              <w:rPr>
                <w:szCs w:val="24"/>
              </w:rPr>
              <w:t>смены</w:t>
            </w:r>
          </w:p>
        </w:tc>
        <w:tc>
          <w:tcPr>
            <w:tcW w:w="11766" w:type="dxa"/>
            <w:gridSpan w:val="2"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b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D90887" w:rsidRPr="003640A0" w:rsidRDefault="00D90887" w:rsidP="00D90887">
            <w:pPr>
              <w:jc w:val="center"/>
              <w:rPr>
                <w:b/>
                <w:szCs w:val="24"/>
              </w:rPr>
            </w:pPr>
            <w:r w:rsidRPr="003640A0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Процедура и порядок ведения записей о незавершенной работе. Процедура и порядок ведения записей особых пожеланий.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  <w:r w:rsidRPr="005A469F">
              <w:rPr>
                <w:szCs w:val="24"/>
              </w:rPr>
              <w:t>Процедура и ведение записей ожидаемых поздних заселений и отъездов. Процедура передачи срочных и важных сообщений.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Приемы фиксирования особых происшествий или проблем. Порядок передачи дежурства в конце смены и приведения рабочего места в порядок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b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90887" w:rsidRPr="009E1A2F" w:rsidRDefault="00D90887" w:rsidP="00D90887">
            <w:pPr>
              <w:jc w:val="center"/>
              <w:rPr>
                <w:b/>
                <w:szCs w:val="24"/>
              </w:rPr>
            </w:pPr>
            <w:r w:rsidRPr="009E1A2F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553633">
            <w:pPr>
              <w:rPr>
                <w:szCs w:val="24"/>
              </w:rPr>
            </w:pPr>
            <w:r w:rsidRPr="005A469F">
              <w:rPr>
                <w:szCs w:val="24"/>
              </w:rPr>
              <w:t xml:space="preserve">Передача дежурства в конце смены. </w:t>
            </w:r>
            <w:r w:rsidR="00553633">
              <w:rPr>
                <w:szCs w:val="24"/>
              </w:rPr>
              <w:t>Проведение п</w:t>
            </w:r>
            <w:r w:rsidRPr="005A469F">
              <w:rPr>
                <w:szCs w:val="24"/>
              </w:rPr>
              <w:t>роцедуры ведения различных записей</w:t>
            </w:r>
            <w:r w:rsidR="00553633" w:rsidRPr="005A469F">
              <w:rPr>
                <w:szCs w:val="24"/>
              </w:rPr>
              <w:t xml:space="preserve"> </w:t>
            </w:r>
            <w:r w:rsidR="00553633">
              <w:rPr>
                <w:szCs w:val="24"/>
              </w:rPr>
              <w:t>в соответствии с</w:t>
            </w:r>
            <w:r w:rsidR="00553633" w:rsidRPr="005A469F">
              <w:rPr>
                <w:szCs w:val="24"/>
              </w:rPr>
              <w:t xml:space="preserve"> </w:t>
            </w:r>
            <w:r w:rsidR="00553633">
              <w:rPr>
                <w:szCs w:val="24"/>
              </w:rPr>
              <w:t>ком.</w:t>
            </w:r>
          </w:p>
        </w:tc>
        <w:tc>
          <w:tcPr>
            <w:tcW w:w="992" w:type="dxa"/>
            <w:vMerge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</w:p>
        </w:tc>
      </w:tr>
      <w:tr w:rsidR="00D90887" w:rsidRPr="005A469F" w:rsidTr="00D90887">
        <w:trPr>
          <w:trHeight w:val="1500"/>
        </w:trPr>
        <w:tc>
          <w:tcPr>
            <w:tcW w:w="14142" w:type="dxa"/>
            <w:gridSpan w:val="3"/>
          </w:tcPr>
          <w:p w:rsidR="00D90887" w:rsidRPr="005A469F" w:rsidRDefault="00D90887" w:rsidP="00D90887">
            <w:pPr>
              <w:keepNext/>
              <w:keepLines/>
              <w:outlineLvl w:val="1"/>
              <w:rPr>
                <w:b/>
                <w:bCs/>
                <w:spacing w:val="-20"/>
                <w:szCs w:val="24"/>
              </w:rPr>
            </w:pPr>
            <w:r w:rsidRPr="005A469F">
              <w:rPr>
                <w:b/>
                <w:bCs/>
                <w:spacing w:val="-20"/>
                <w:szCs w:val="24"/>
              </w:rPr>
              <w:lastRenderedPageBreak/>
              <w:t>Пример</w:t>
            </w:r>
            <w:r>
              <w:rPr>
                <w:b/>
                <w:bCs/>
                <w:spacing w:val="-20"/>
                <w:szCs w:val="24"/>
              </w:rPr>
              <w:t>ная</w:t>
            </w:r>
            <w:r w:rsidRPr="005A469F">
              <w:rPr>
                <w:b/>
                <w:bCs/>
                <w:spacing w:val="-20"/>
                <w:szCs w:val="24"/>
              </w:rPr>
              <w:t xml:space="preserve"> тематика  внеаудиторной самостоятельной  работы</w:t>
            </w:r>
          </w:p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Стандарты быстроты и четкости действий при оповещении о чрезвычайной ситуации, сообщение в необходимые инстанции, вызов врача и скорой помощи, пожарной команды. При</w:t>
            </w:r>
            <w:r>
              <w:rPr>
                <w:szCs w:val="24"/>
              </w:rPr>
              <w:t>нятие мер на месте происшествия</w:t>
            </w:r>
          </w:p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Режим экономии расходных материалов. Экономия электроэнергии, тепла, воды. Выполнение внутренних инструкций АХС, при</w:t>
            </w:r>
            <w:r>
              <w:rPr>
                <w:szCs w:val="24"/>
              </w:rPr>
              <w:t>казов, распоряжений</w:t>
            </w:r>
          </w:p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Обязанности, вменяемые горничным: 1 смены (утренней), 1 смены (дневной), схема работы супервай</w:t>
            </w:r>
            <w:r>
              <w:rPr>
                <w:szCs w:val="24"/>
              </w:rPr>
              <w:t>зеров; 2 вечерней смены</w:t>
            </w:r>
          </w:p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Должностные обязанности горничных ночной смены. Уборщицы служебных помещений и их должностные обязанности. Повы</w:t>
            </w:r>
            <w:r>
              <w:rPr>
                <w:szCs w:val="24"/>
              </w:rPr>
              <w:t>шение квалификации горничных</w:t>
            </w:r>
          </w:p>
          <w:p w:rsidR="00D90887" w:rsidRDefault="00D90887" w:rsidP="00D90887">
            <w:pPr>
              <w:rPr>
                <w:color w:val="FF0000"/>
                <w:szCs w:val="24"/>
              </w:rPr>
            </w:pPr>
            <w:r w:rsidRPr="005A469F">
              <w:rPr>
                <w:szCs w:val="24"/>
              </w:rPr>
              <w:t>Подбор и подготовка инвентаря и оборудования. Подбор и комплектация белья, предметов личной гигиены, оборудования и других предметов, предоставляемых гостям. Приемы подготовки материалов для гостей. Пользование оперативной информацией о заполняемости номерного фонда гостиницы. Техника безопасности и охрана труда. Основы охраны труда и гигиены. Приемы соблюдения техники</w:t>
            </w:r>
            <w:r w:rsidRPr="005A469F">
              <w:rPr>
                <w:rStyle w:val="85pt"/>
                <w:rFonts w:eastAsia="Calibri"/>
                <w:color w:val="FF0000"/>
                <w:sz w:val="24"/>
                <w:szCs w:val="24"/>
              </w:rPr>
              <w:t xml:space="preserve"> </w:t>
            </w:r>
            <w:r w:rsidRPr="005A469F">
              <w:rPr>
                <w:color w:val="000000"/>
                <w:szCs w:val="24"/>
              </w:rPr>
              <w:t>при работе с инвентарем, стационарным оборудованием</w:t>
            </w:r>
            <w:r w:rsidRPr="005A469F">
              <w:rPr>
                <w:color w:val="FF0000"/>
                <w:szCs w:val="24"/>
              </w:rPr>
              <w:t>.</w:t>
            </w:r>
          </w:p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Процедура проверки рабочего состояния и регулирования бытовых приборов и оборудования номера. Порядок выноса мусора и подносов. Оставленные и забытые клиентами вещи.</w:t>
            </w:r>
          </w:p>
          <w:p w:rsidR="00D90887" w:rsidRPr="005A469F" w:rsidRDefault="00D90887" w:rsidP="00D90887">
            <w:pPr>
              <w:pStyle w:val="8"/>
              <w:numPr>
                <w:ilvl w:val="0"/>
                <w:numId w:val="6"/>
              </w:numPr>
              <w:shd w:val="clear" w:color="auto" w:fill="auto"/>
              <w:tabs>
                <w:tab w:val="left" w:pos="365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A469F">
              <w:rPr>
                <w:sz w:val="24"/>
                <w:szCs w:val="24"/>
              </w:rPr>
              <w:t>Составить должностные инструкции поэтажного персонала.</w:t>
            </w:r>
          </w:p>
          <w:p w:rsidR="00D90887" w:rsidRDefault="00D90887" w:rsidP="00D90887">
            <w:pPr>
              <w:numPr>
                <w:ilvl w:val="0"/>
                <w:numId w:val="6"/>
              </w:numPr>
              <w:jc w:val="left"/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Составить схему смены выхода на работу (горничных 1 утренней, 1 дневной, 2 смены и смен супервайзеров)</w:t>
            </w:r>
          </w:p>
          <w:p w:rsidR="00D90887" w:rsidRPr="0032005E" w:rsidRDefault="00D90887" w:rsidP="00D90887">
            <w:pPr>
              <w:numPr>
                <w:ilvl w:val="0"/>
                <w:numId w:val="6"/>
              </w:numPr>
              <w:jc w:val="left"/>
              <w:rPr>
                <w:color w:val="000000"/>
                <w:szCs w:val="24"/>
              </w:rPr>
            </w:pPr>
            <w:r w:rsidRPr="0032005E">
              <w:rPr>
                <w:szCs w:val="24"/>
              </w:rPr>
              <w:t>Подготовиться к тестированию по технике безопасности и охране труда поэтажного персонала.</w:t>
            </w:r>
          </w:p>
        </w:tc>
        <w:tc>
          <w:tcPr>
            <w:tcW w:w="992" w:type="dxa"/>
            <w:shd w:val="clear" w:color="auto" w:fill="auto"/>
          </w:tcPr>
          <w:p w:rsidR="00D90887" w:rsidRPr="0032005E" w:rsidRDefault="00D90887" w:rsidP="00D90887">
            <w:pPr>
              <w:jc w:val="center"/>
              <w:rPr>
                <w:b/>
                <w:szCs w:val="24"/>
              </w:rPr>
            </w:pPr>
          </w:p>
        </w:tc>
      </w:tr>
      <w:tr w:rsidR="00D90887" w:rsidRPr="005A469F" w:rsidTr="00D90887">
        <w:trPr>
          <w:trHeight w:val="1500"/>
        </w:trPr>
        <w:tc>
          <w:tcPr>
            <w:tcW w:w="14142" w:type="dxa"/>
            <w:gridSpan w:val="3"/>
          </w:tcPr>
          <w:p w:rsidR="00D90887" w:rsidRPr="005A469F" w:rsidRDefault="00D90887" w:rsidP="00D90887">
            <w:pPr>
              <w:rPr>
                <w:b/>
                <w:bCs/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t xml:space="preserve">Самостоятельная работа при изучении раздела </w:t>
            </w:r>
            <w:r w:rsidRPr="005A469F">
              <w:rPr>
                <w:b/>
                <w:bCs/>
                <w:szCs w:val="24"/>
              </w:rPr>
              <w:t xml:space="preserve">1 ПМ </w:t>
            </w:r>
          </w:p>
          <w:p w:rsidR="00D90887" w:rsidRPr="005A469F" w:rsidRDefault="00D90887" w:rsidP="00D90887">
            <w:pPr>
              <w:pStyle w:val="8"/>
              <w:numPr>
                <w:ilvl w:val="0"/>
                <w:numId w:val="6"/>
              </w:numPr>
              <w:shd w:val="clear" w:color="auto" w:fill="auto"/>
              <w:tabs>
                <w:tab w:val="left" w:pos="365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A469F">
              <w:rPr>
                <w:sz w:val="24"/>
                <w:szCs w:val="24"/>
              </w:rPr>
              <w:t>Составить график работы персонала АХС гостиницы.</w:t>
            </w:r>
          </w:p>
          <w:p w:rsidR="00D90887" w:rsidRPr="005A469F" w:rsidRDefault="00D90887" w:rsidP="00D90887">
            <w:pPr>
              <w:numPr>
                <w:ilvl w:val="0"/>
                <w:numId w:val="6"/>
              </w:numPr>
              <w:jc w:val="left"/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Составить список номеров телефонов служб экстремальной помощи.</w:t>
            </w:r>
          </w:p>
          <w:p w:rsidR="00D90887" w:rsidRPr="005A469F" w:rsidRDefault="00D90887" w:rsidP="00D90887">
            <w:pPr>
              <w:numPr>
                <w:ilvl w:val="0"/>
                <w:numId w:val="6"/>
              </w:numPr>
              <w:jc w:val="left"/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Составить сравнительную таблицу должностных обязанностей горничных всех уровней.</w:t>
            </w:r>
          </w:p>
          <w:p w:rsidR="00D90887" w:rsidRPr="005A469F" w:rsidRDefault="00D90887" w:rsidP="00D90887">
            <w:pPr>
              <w:pStyle w:val="8"/>
              <w:numPr>
                <w:ilvl w:val="0"/>
                <w:numId w:val="6"/>
              </w:numPr>
              <w:shd w:val="clear" w:color="auto" w:fill="auto"/>
              <w:tabs>
                <w:tab w:val="left" w:pos="365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A469F">
              <w:rPr>
                <w:sz w:val="24"/>
                <w:szCs w:val="24"/>
              </w:rPr>
              <w:t>Составить журнал заполняемости номерного фонда гостиницы.</w:t>
            </w:r>
          </w:p>
          <w:p w:rsidR="00D90887" w:rsidRPr="005A469F" w:rsidRDefault="00D90887" w:rsidP="00D90887">
            <w:pPr>
              <w:numPr>
                <w:ilvl w:val="0"/>
                <w:numId w:val="6"/>
              </w:numPr>
              <w:jc w:val="left"/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Заполнить сравнительные таблицы «Уборочная техника» и «Инвентарь»</w:t>
            </w:r>
          </w:p>
          <w:p w:rsidR="00D90887" w:rsidRPr="005A469F" w:rsidRDefault="00D90887" w:rsidP="00D90887">
            <w:pPr>
              <w:numPr>
                <w:ilvl w:val="0"/>
                <w:numId w:val="6"/>
              </w:numPr>
              <w:jc w:val="left"/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Оформить акт на возврат забытой вещи.</w:t>
            </w:r>
          </w:p>
          <w:p w:rsidR="00D90887" w:rsidRPr="005A469F" w:rsidRDefault="00D90887" w:rsidP="00D90887">
            <w:pPr>
              <w:numPr>
                <w:ilvl w:val="0"/>
                <w:numId w:val="6"/>
              </w:numPr>
              <w:jc w:val="left"/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Заполнить заявку на ремонт в инженерно-техническую службу.</w:t>
            </w:r>
          </w:p>
          <w:p w:rsidR="00D90887" w:rsidRPr="005A469F" w:rsidRDefault="00D90887" w:rsidP="00D90887">
            <w:pPr>
              <w:numPr>
                <w:ilvl w:val="0"/>
                <w:numId w:val="6"/>
              </w:numPr>
              <w:jc w:val="left"/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Составить</w:t>
            </w:r>
            <w:r w:rsidR="00AE4E06">
              <w:rPr>
                <w:color w:val="000000"/>
                <w:szCs w:val="24"/>
              </w:rPr>
              <w:t xml:space="preserve"> </w:t>
            </w:r>
            <w:r w:rsidRPr="005A469F">
              <w:rPr>
                <w:color w:val="000000"/>
                <w:szCs w:val="24"/>
              </w:rPr>
              <w:t>таблицу отслеживания незавершенных работ.</w:t>
            </w:r>
          </w:p>
          <w:p w:rsidR="00D90887" w:rsidRPr="005A469F" w:rsidRDefault="00D90887" w:rsidP="00D90887">
            <w:pPr>
              <w:numPr>
                <w:ilvl w:val="0"/>
                <w:numId w:val="6"/>
              </w:numPr>
              <w:jc w:val="left"/>
              <w:rPr>
                <w:color w:val="000000"/>
                <w:szCs w:val="24"/>
              </w:rPr>
            </w:pPr>
            <w:r w:rsidRPr="005A469F">
              <w:rPr>
                <w:color w:val="000000"/>
                <w:szCs w:val="24"/>
              </w:rPr>
              <w:t>Оформить журнал для передачи срочных и важных сообщений.</w:t>
            </w:r>
          </w:p>
        </w:tc>
        <w:tc>
          <w:tcPr>
            <w:tcW w:w="992" w:type="dxa"/>
            <w:shd w:val="clear" w:color="auto" w:fill="auto"/>
          </w:tcPr>
          <w:p w:rsidR="00D90887" w:rsidRPr="00C15D78" w:rsidRDefault="00D90887" w:rsidP="00D90887">
            <w:pPr>
              <w:jc w:val="center"/>
              <w:rPr>
                <w:b/>
                <w:szCs w:val="24"/>
              </w:rPr>
            </w:pPr>
            <w:r w:rsidRPr="00C15D78">
              <w:rPr>
                <w:b/>
                <w:szCs w:val="24"/>
              </w:rPr>
              <w:t>12</w:t>
            </w:r>
          </w:p>
        </w:tc>
      </w:tr>
      <w:tr w:rsidR="00D90887" w:rsidRPr="005A469F" w:rsidTr="00D90887">
        <w:tc>
          <w:tcPr>
            <w:tcW w:w="14142" w:type="dxa"/>
            <w:gridSpan w:val="3"/>
          </w:tcPr>
          <w:p w:rsidR="00D90887" w:rsidRPr="003A45BA" w:rsidRDefault="00D90887" w:rsidP="009E1A2F">
            <w:pPr>
              <w:rPr>
                <w:b/>
                <w:szCs w:val="24"/>
              </w:rPr>
            </w:pPr>
            <w:r w:rsidRPr="003A45BA">
              <w:rPr>
                <w:b/>
                <w:spacing w:val="-10"/>
                <w:szCs w:val="24"/>
              </w:rPr>
              <w:t xml:space="preserve">Раздел ПМ 2 </w:t>
            </w:r>
            <w:r w:rsidRPr="003A45BA">
              <w:rPr>
                <w:b/>
                <w:szCs w:val="24"/>
              </w:rPr>
              <w:t>Технология уборки номеров, помещений общего пользования и административных помещений</w:t>
            </w:r>
          </w:p>
        </w:tc>
        <w:tc>
          <w:tcPr>
            <w:tcW w:w="992" w:type="dxa"/>
          </w:tcPr>
          <w:p w:rsidR="00D90887" w:rsidRPr="00BE4CD6" w:rsidRDefault="00716AE8" w:rsidP="00D908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52</w:t>
            </w:r>
          </w:p>
        </w:tc>
      </w:tr>
      <w:tr w:rsidR="00D90887" w:rsidRPr="005A469F" w:rsidTr="00D90887">
        <w:tc>
          <w:tcPr>
            <w:tcW w:w="14142" w:type="dxa"/>
            <w:gridSpan w:val="3"/>
          </w:tcPr>
          <w:p w:rsidR="00D90887" w:rsidRPr="003A45BA" w:rsidRDefault="00D90887" w:rsidP="00D90887">
            <w:pPr>
              <w:rPr>
                <w:b/>
                <w:szCs w:val="24"/>
              </w:rPr>
            </w:pPr>
            <w:r w:rsidRPr="003A45BA">
              <w:rPr>
                <w:b/>
                <w:bCs/>
                <w:iCs/>
                <w:szCs w:val="24"/>
              </w:rPr>
              <w:t>МДК 05.01. Обслуживание номерного фонда</w:t>
            </w:r>
          </w:p>
        </w:tc>
        <w:tc>
          <w:tcPr>
            <w:tcW w:w="992" w:type="dxa"/>
          </w:tcPr>
          <w:p w:rsidR="00D90887" w:rsidRPr="003A45BA" w:rsidRDefault="00716AE8" w:rsidP="00D9088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96</w:t>
            </w:r>
          </w:p>
        </w:tc>
      </w:tr>
      <w:tr w:rsidR="00D90887" w:rsidRPr="005A469F" w:rsidTr="00D90887">
        <w:trPr>
          <w:trHeight w:val="244"/>
        </w:trPr>
        <w:tc>
          <w:tcPr>
            <w:tcW w:w="2376" w:type="dxa"/>
            <w:vMerge w:val="restart"/>
          </w:tcPr>
          <w:p w:rsidR="00D90887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b/>
                <w:spacing w:val="-10"/>
                <w:szCs w:val="24"/>
              </w:rPr>
              <w:t>Тема 2.1</w:t>
            </w:r>
            <w:r w:rsidRPr="005A469F">
              <w:rPr>
                <w:spacing w:val="-10"/>
                <w:szCs w:val="24"/>
              </w:rPr>
              <w:t xml:space="preserve">. </w:t>
            </w:r>
          </w:p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Уборка номеров.</w:t>
            </w:r>
          </w:p>
          <w:p w:rsidR="00D90887" w:rsidRPr="005A469F" w:rsidRDefault="00D90887" w:rsidP="00D90887">
            <w:pPr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156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1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 xml:space="preserve">Процедура и последовательность повседневной уборки номеров. Технология использования специального оборудования для уборки. 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154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Процедура возобновления материалов для гостей. Стандарты заправки постелей, хранения чистого и грязного белья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260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b/>
                <w:spacing w:val="-10"/>
                <w:szCs w:val="24"/>
              </w:rPr>
            </w:pPr>
            <w:r w:rsidRPr="005A469F">
              <w:rPr>
                <w:b/>
                <w:spacing w:val="-10"/>
                <w:szCs w:val="24"/>
              </w:rPr>
              <w:t>Практические занятия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4</w:t>
            </w:r>
          </w:p>
        </w:tc>
      </w:tr>
      <w:tr w:rsidR="00D90887" w:rsidRPr="005A469F" w:rsidTr="00D90887">
        <w:trPr>
          <w:trHeight w:val="154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pStyle w:val="8"/>
              <w:shd w:val="clear" w:color="auto" w:fill="auto"/>
              <w:tabs>
                <w:tab w:val="left" w:pos="398"/>
              </w:tabs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5A469F">
              <w:rPr>
                <w:sz w:val="24"/>
                <w:szCs w:val="24"/>
              </w:rPr>
              <w:t>Повседневная уборка номеров.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553633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90887" w:rsidRPr="005A469F" w:rsidTr="00D070F0">
        <w:trPr>
          <w:trHeight w:val="268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AE4E06">
            <w:pPr>
              <w:rPr>
                <w:b/>
                <w:szCs w:val="24"/>
              </w:rPr>
            </w:pPr>
            <w:r w:rsidRPr="005A469F">
              <w:rPr>
                <w:szCs w:val="24"/>
              </w:rPr>
              <w:t xml:space="preserve">Заправка постелей. </w:t>
            </w:r>
            <w:r w:rsidR="00AE4E06">
              <w:rPr>
                <w:szCs w:val="24"/>
              </w:rPr>
              <w:t>Отработка навыков х</w:t>
            </w:r>
            <w:r w:rsidRPr="005A469F">
              <w:rPr>
                <w:szCs w:val="24"/>
              </w:rPr>
              <w:t>ранени</w:t>
            </w:r>
            <w:r w:rsidR="00AE4E06">
              <w:rPr>
                <w:szCs w:val="24"/>
              </w:rPr>
              <w:t xml:space="preserve">я </w:t>
            </w:r>
            <w:r w:rsidRPr="005A469F">
              <w:rPr>
                <w:szCs w:val="24"/>
              </w:rPr>
              <w:t>чистого и грязного белья.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553633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90887" w:rsidRPr="005A469F" w:rsidTr="00D90887">
        <w:trPr>
          <w:trHeight w:val="185"/>
        </w:trPr>
        <w:tc>
          <w:tcPr>
            <w:tcW w:w="2376" w:type="dxa"/>
            <w:vMerge w:val="restart"/>
          </w:tcPr>
          <w:p w:rsidR="00D90887" w:rsidRDefault="00D90887" w:rsidP="00D90887">
            <w:pPr>
              <w:rPr>
                <w:rStyle w:val="85pt"/>
                <w:rFonts w:eastAsia="Calibri"/>
                <w:sz w:val="24"/>
                <w:szCs w:val="24"/>
              </w:rPr>
            </w:pPr>
            <w:r w:rsidRPr="005A469F">
              <w:rPr>
                <w:b/>
                <w:spacing w:val="-10"/>
                <w:szCs w:val="24"/>
              </w:rPr>
              <w:t>Тема 2.2.</w:t>
            </w:r>
            <w:r w:rsidRPr="005A469F">
              <w:rPr>
                <w:spacing w:val="-10"/>
                <w:szCs w:val="24"/>
              </w:rPr>
              <w:t xml:space="preserve"> 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</w:p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Уборка ванных комнат</w:t>
            </w:r>
          </w:p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color w:val="000000"/>
                <w:szCs w:val="24"/>
              </w:rPr>
              <w:t>2</w:t>
            </w:r>
          </w:p>
        </w:tc>
      </w:tr>
      <w:tr w:rsidR="00D90887" w:rsidRPr="005A469F" w:rsidTr="00D90887">
        <w:trPr>
          <w:trHeight w:val="183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 xml:space="preserve">Ассортимент и технологии использования моющих средств. Оборудование и материалы для гостей. Процедура и последовательность уборки ванной комнаты и ее оборудования. 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183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>Процедура возобновления материалов и белья для гостей. Проверка наличия и активирование утерянной собственности.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290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b/>
                <w:spacing w:val="-10"/>
                <w:szCs w:val="24"/>
              </w:rPr>
            </w:pPr>
            <w:r w:rsidRPr="005A469F">
              <w:rPr>
                <w:b/>
                <w:spacing w:val="-10"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90887" w:rsidRPr="00D070F0" w:rsidRDefault="00D90887" w:rsidP="00D90887">
            <w:pPr>
              <w:jc w:val="center"/>
              <w:rPr>
                <w:b/>
                <w:szCs w:val="24"/>
              </w:rPr>
            </w:pPr>
            <w:r w:rsidRPr="00D070F0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290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AE4E06" w:rsidP="00AE4E06">
            <w:pPr>
              <w:rPr>
                <w:b/>
                <w:spacing w:val="-10"/>
                <w:szCs w:val="24"/>
              </w:rPr>
            </w:pPr>
            <w:r>
              <w:rPr>
                <w:szCs w:val="24"/>
              </w:rPr>
              <w:t>У</w:t>
            </w:r>
            <w:r w:rsidR="00D90887" w:rsidRPr="005A469F">
              <w:rPr>
                <w:szCs w:val="24"/>
              </w:rPr>
              <w:t>борк</w:t>
            </w:r>
            <w:r>
              <w:rPr>
                <w:szCs w:val="24"/>
              </w:rPr>
              <w:t>а</w:t>
            </w:r>
            <w:r w:rsidR="00D90887" w:rsidRPr="005A469F">
              <w:rPr>
                <w:szCs w:val="24"/>
              </w:rPr>
              <w:t xml:space="preserve"> ванной комнаты и ее оборудования.</w:t>
            </w:r>
          </w:p>
        </w:tc>
        <w:tc>
          <w:tcPr>
            <w:tcW w:w="992" w:type="dxa"/>
            <w:vMerge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</w:p>
        </w:tc>
      </w:tr>
      <w:tr w:rsidR="00D90887" w:rsidRPr="005A469F" w:rsidTr="00D90887">
        <w:trPr>
          <w:trHeight w:val="238"/>
        </w:trPr>
        <w:tc>
          <w:tcPr>
            <w:tcW w:w="2376" w:type="dxa"/>
            <w:vMerge w:val="restart"/>
          </w:tcPr>
          <w:p w:rsidR="00D90887" w:rsidRDefault="00D90887" w:rsidP="00D90887">
            <w:pPr>
              <w:rPr>
                <w:rStyle w:val="85pt"/>
                <w:rFonts w:eastAsia="Calibri"/>
                <w:sz w:val="24"/>
                <w:szCs w:val="24"/>
              </w:rPr>
            </w:pPr>
            <w:r w:rsidRPr="005A469F">
              <w:rPr>
                <w:b/>
                <w:spacing w:val="-10"/>
                <w:szCs w:val="24"/>
              </w:rPr>
              <w:t>Тема 2..3.</w:t>
            </w:r>
            <w:r w:rsidRPr="005A469F">
              <w:rPr>
                <w:szCs w:val="24"/>
              </w:rPr>
              <w:t xml:space="preserve"> 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</w:p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>Уборка заселенных и свободных номеров</w:t>
            </w: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t>Содержание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237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 xml:space="preserve">Технология и последовательность уборки. Отличия методов уборки освободившегося номера и уборки заселенного номера. 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237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>Процедура приведения в порядок вещей клиентов, уборка посетителей, повседневная уборка.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194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11766" w:type="dxa"/>
            <w:gridSpan w:val="2"/>
            <w:shd w:val="clear" w:color="auto" w:fill="auto"/>
          </w:tcPr>
          <w:p w:rsidR="00D90887" w:rsidRPr="005A469F" w:rsidRDefault="00D90887" w:rsidP="00D90887">
            <w:pPr>
              <w:rPr>
                <w:b/>
                <w:spacing w:val="-10"/>
                <w:szCs w:val="24"/>
              </w:rPr>
            </w:pPr>
            <w:r w:rsidRPr="005A469F">
              <w:rPr>
                <w:b/>
                <w:spacing w:val="-10"/>
                <w:szCs w:val="24"/>
              </w:rPr>
              <w:t>Практические занятия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4</w:t>
            </w:r>
          </w:p>
        </w:tc>
      </w:tr>
      <w:tr w:rsidR="00D90887" w:rsidRPr="005A469F" w:rsidTr="00D90887">
        <w:trPr>
          <w:trHeight w:val="193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  <w:shd w:val="clear" w:color="auto" w:fill="auto"/>
          </w:tcPr>
          <w:p w:rsidR="00D90887" w:rsidRPr="005A469F" w:rsidRDefault="00AE4E06" w:rsidP="00AE4E06">
            <w:pPr>
              <w:rPr>
                <w:b/>
                <w:spacing w:val="-10"/>
                <w:szCs w:val="24"/>
              </w:rPr>
            </w:pPr>
            <w:r>
              <w:rPr>
                <w:szCs w:val="24"/>
              </w:rPr>
              <w:t>Отработка т</w:t>
            </w:r>
            <w:r w:rsidR="00D90887" w:rsidRPr="005A469F">
              <w:rPr>
                <w:szCs w:val="24"/>
              </w:rPr>
              <w:t>ехнология и последовательност</w:t>
            </w:r>
            <w:r>
              <w:rPr>
                <w:szCs w:val="24"/>
              </w:rPr>
              <w:t>и</w:t>
            </w:r>
            <w:r w:rsidR="00D90887" w:rsidRPr="005A469F">
              <w:rPr>
                <w:szCs w:val="24"/>
              </w:rPr>
              <w:t xml:space="preserve"> уборки освободившихся номеров.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553633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90887" w:rsidRPr="005A469F" w:rsidTr="00D90887">
        <w:trPr>
          <w:trHeight w:val="193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2.</w:t>
            </w:r>
          </w:p>
        </w:tc>
        <w:tc>
          <w:tcPr>
            <w:tcW w:w="11199" w:type="dxa"/>
            <w:shd w:val="clear" w:color="auto" w:fill="auto"/>
          </w:tcPr>
          <w:p w:rsidR="00D90887" w:rsidRPr="005A469F" w:rsidRDefault="00AE4E06" w:rsidP="00D90887">
            <w:pPr>
              <w:rPr>
                <w:b/>
                <w:spacing w:val="-10"/>
                <w:szCs w:val="24"/>
              </w:rPr>
            </w:pPr>
            <w:r>
              <w:rPr>
                <w:szCs w:val="24"/>
              </w:rPr>
              <w:t>Отработка т</w:t>
            </w:r>
            <w:r w:rsidRPr="005A469F">
              <w:rPr>
                <w:szCs w:val="24"/>
              </w:rPr>
              <w:t>ехнология и последовательност</w:t>
            </w:r>
            <w:r>
              <w:rPr>
                <w:szCs w:val="24"/>
              </w:rPr>
              <w:t>и</w:t>
            </w:r>
            <w:r w:rsidRPr="005A469F">
              <w:rPr>
                <w:szCs w:val="24"/>
              </w:rPr>
              <w:t xml:space="preserve"> </w:t>
            </w:r>
            <w:r w:rsidR="00D90887" w:rsidRPr="005A469F">
              <w:rPr>
                <w:szCs w:val="24"/>
              </w:rPr>
              <w:t>уборки заселенного номера.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553633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90887" w:rsidRPr="005A469F" w:rsidTr="00D070F0">
        <w:trPr>
          <w:trHeight w:val="244"/>
        </w:trPr>
        <w:tc>
          <w:tcPr>
            <w:tcW w:w="2376" w:type="dxa"/>
            <w:vMerge w:val="restart"/>
          </w:tcPr>
          <w:p w:rsidR="00D90887" w:rsidRDefault="00D90887" w:rsidP="00D90887">
            <w:pPr>
              <w:rPr>
                <w:rStyle w:val="85pt"/>
                <w:rFonts w:eastAsia="Calibri"/>
                <w:sz w:val="24"/>
                <w:szCs w:val="24"/>
              </w:rPr>
            </w:pPr>
            <w:r w:rsidRPr="005A469F">
              <w:rPr>
                <w:b/>
                <w:szCs w:val="24"/>
              </w:rPr>
              <w:t>Тема 2. 4.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</w:p>
          <w:p w:rsidR="00D90887" w:rsidRPr="005A469F" w:rsidRDefault="00D90887" w:rsidP="00D90887">
            <w:pPr>
              <w:rPr>
                <w:b/>
                <w:szCs w:val="24"/>
              </w:rPr>
            </w:pPr>
            <w:r w:rsidRPr="005A469F">
              <w:rPr>
                <w:szCs w:val="24"/>
              </w:rPr>
              <w:t>Вечерний сервис как один из видов промежуточной уборки номеров</w:t>
            </w:r>
          </w:p>
          <w:p w:rsidR="00D90887" w:rsidRPr="005A469F" w:rsidRDefault="00D90887" w:rsidP="00D90887">
            <w:pPr>
              <w:rPr>
                <w:spacing w:val="-10"/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pStyle w:val="8"/>
              <w:shd w:val="clear" w:color="auto" w:fill="auto"/>
              <w:tabs>
                <w:tab w:val="left" w:pos="293"/>
              </w:tabs>
              <w:spacing w:after="0" w:line="240" w:lineRule="auto"/>
              <w:ind w:firstLine="0"/>
              <w:jc w:val="both"/>
              <w:rPr>
                <w:b/>
                <w:sz w:val="24"/>
                <w:szCs w:val="24"/>
              </w:rPr>
            </w:pPr>
            <w:r w:rsidRPr="005A469F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332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 xml:space="preserve">Вечерний сервис. Подготовка комнаты ко сну гостей. Процедура приведения в порядок вещей клиентов. Приемы подготовки постели ко сну. 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332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>Процедура и порядок уборки ванной комнаты. Возобновление материалов для гостя. Методы регулирования приборов и оборудования номера.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260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b/>
                <w:spacing w:val="-10"/>
                <w:szCs w:val="24"/>
              </w:rPr>
            </w:pPr>
            <w:r w:rsidRPr="005A469F">
              <w:rPr>
                <w:b/>
                <w:spacing w:val="-10"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260"/>
        </w:trPr>
        <w:tc>
          <w:tcPr>
            <w:tcW w:w="2376" w:type="dxa"/>
            <w:vMerge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b/>
                <w:spacing w:val="-10"/>
                <w:szCs w:val="24"/>
              </w:rPr>
            </w:pPr>
            <w:r w:rsidRPr="005A469F">
              <w:rPr>
                <w:szCs w:val="24"/>
              </w:rPr>
              <w:t>Подготовка номера ко сну.</w:t>
            </w:r>
          </w:p>
        </w:tc>
        <w:tc>
          <w:tcPr>
            <w:tcW w:w="992" w:type="dxa"/>
            <w:vMerge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</w:p>
        </w:tc>
      </w:tr>
      <w:tr w:rsidR="00D90887" w:rsidRPr="005A469F" w:rsidTr="00D90887">
        <w:trPr>
          <w:trHeight w:val="246"/>
        </w:trPr>
        <w:tc>
          <w:tcPr>
            <w:tcW w:w="2376" w:type="dxa"/>
            <w:vMerge w:val="restart"/>
            <w:shd w:val="clear" w:color="auto" w:fill="auto"/>
          </w:tcPr>
          <w:p w:rsidR="00D90887" w:rsidRDefault="00D90887" w:rsidP="00D90887">
            <w:pPr>
              <w:rPr>
                <w:rStyle w:val="85pt"/>
                <w:rFonts w:eastAsia="Calibri"/>
                <w:sz w:val="24"/>
                <w:szCs w:val="24"/>
              </w:rPr>
            </w:pPr>
            <w:r w:rsidRPr="005A469F">
              <w:rPr>
                <w:b/>
                <w:szCs w:val="24"/>
              </w:rPr>
              <w:t>Тема 2.5.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</w:p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Организация обслуживания особо важных персон (</w:t>
            </w:r>
            <w:r w:rsidRPr="005A469F">
              <w:rPr>
                <w:szCs w:val="24"/>
                <w:lang w:val="en-US"/>
              </w:rPr>
              <w:t>VIP</w:t>
            </w:r>
            <w:r w:rsidRPr="005A469F">
              <w:rPr>
                <w:szCs w:val="24"/>
              </w:rPr>
              <w:t>-гостей)</w:t>
            </w:r>
          </w:p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t>Содержание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242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  <w:lang w:val="en-US"/>
              </w:rPr>
              <w:t>VIP</w:t>
            </w:r>
            <w:r w:rsidRPr="005A469F">
              <w:rPr>
                <w:szCs w:val="24"/>
              </w:rPr>
              <w:t xml:space="preserve">-особо важная персона Уборка в номерах, занятых </w:t>
            </w:r>
            <w:r w:rsidRPr="005A469F">
              <w:rPr>
                <w:szCs w:val="24"/>
                <w:lang w:val="en-US"/>
              </w:rPr>
              <w:t>VIP</w:t>
            </w:r>
            <w:r w:rsidRPr="005A469F">
              <w:rPr>
                <w:szCs w:val="24"/>
              </w:rPr>
              <w:t xml:space="preserve">- гостями, как один из видов промежуточной уборки. 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242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 xml:space="preserve">Дополнительная уборка номеров по просьбе клиента. Экспресс-уборка в номерах, занятых </w:t>
            </w:r>
            <w:r w:rsidRPr="005A469F">
              <w:rPr>
                <w:szCs w:val="24"/>
                <w:lang w:val="en-US"/>
              </w:rPr>
              <w:t>VIP</w:t>
            </w:r>
            <w:r w:rsidRPr="005A469F">
              <w:rPr>
                <w:szCs w:val="24"/>
              </w:rPr>
              <w:t>- клиентами.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260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b/>
                <w:spacing w:val="-10"/>
                <w:szCs w:val="24"/>
              </w:rPr>
            </w:pPr>
            <w:r w:rsidRPr="005A469F">
              <w:rPr>
                <w:b/>
                <w:spacing w:val="-10"/>
                <w:szCs w:val="24"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242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553633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 xml:space="preserve">Экспресс-уборка в номере, занятом </w:t>
            </w:r>
            <w:r w:rsidRPr="005A469F">
              <w:rPr>
                <w:szCs w:val="24"/>
                <w:lang w:val="en-US"/>
              </w:rPr>
              <w:t>VIP</w:t>
            </w:r>
            <w:r w:rsidRPr="005A469F">
              <w:rPr>
                <w:szCs w:val="24"/>
              </w:rPr>
              <w:t xml:space="preserve"> - клиентом.</w:t>
            </w:r>
          </w:p>
        </w:tc>
        <w:tc>
          <w:tcPr>
            <w:tcW w:w="992" w:type="dxa"/>
            <w:vMerge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</w:p>
        </w:tc>
      </w:tr>
      <w:tr w:rsidR="00D90887" w:rsidRPr="005A469F" w:rsidTr="00D90887">
        <w:trPr>
          <w:trHeight w:val="242"/>
        </w:trPr>
        <w:tc>
          <w:tcPr>
            <w:tcW w:w="2376" w:type="dxa"/>
            <w:vMerge w:val="restart"/>
            <w:shd w:val="clear" w:color="auto" w:fill="auto"/>
          </w:tcPr>
          <w:p w:rsidR="00D90887" w:rsidRDefault="00D90887" w:rsidP="00D90887">
            <w:pPr>
              <w:rPr>
                <w:rStyle w:val="85pt"/>
                <w:rFonts w:eastAsia="Calibri"/>
                <w:sz w:val="24"/>
                <w:szCs w:val="24"/>
              </w:rPr>
            </w:pPr>
            <w:r w:rsidRPr="005A469F">
              <w:rPr>
                <w:b/>
                <w:szCs w:val="24"/>
              </w:rPr>
              <w:t>Тема 2.6.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</w:p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lastRenderedPageBreak/>
              <w:t>Обслуживание замены номеров</w:t>
            </w: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b/>
                <w:spacing w:val="-10"/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lastRenderedPageBreak/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130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 xml:space="preserve">Процедура и порядок замены номеров. Порядок уведомления о замене номера, оформление и ведение отчетности. Процедура замены и организации перемещения личных вещей гостя. 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130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>Процедура осмотра предыдущего номера. Взаимодействие со службой приема и размещения.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130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b/>
                <w:spacing w:val="-10"/>
                <w:szCs w:val="24"/>
              </w:rPr>
              <w:t>Практические занятия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130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>Обслуживание замены номеров.</w:t>
            </w:r>
          </w:p>
        </w:tc>
        <w:tc>
          <w:tcPr>
            <w:tcW w:w="992" w:type="dxa"/>
            <w:vMerge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</w:p>
        </w:tc>
      </w:tr>
      <w:tr w:rsidR="00D90887" w:rsidRPr="005A469F" w:rsidTr="00D90887">
        <w:trPr>
          <w:trHeight w:val="130"/>
        </w:trPr>
        <w:tc>
          <w:tcPr>
            <w:tcW w:w="2376" w:type="dxa"/>
            <w:vMerge w:val="restart"/>
            <w:shd w:val="clear" w:color="auto" w:fill="auto"/>
          </w:tcPr>
          <w:p w:rsidR="00D90887" w:rsidRDefault="00D90887" w:rsidP="00D90887">
            <w:pPr>
              <w:rPr>
                <w:rStyle w:val="85pt"/>
                <w:rFonts w:eastAsia="Calibri"/>
                <w:sz w:val="24"/>
                <w:szCs w:val="24"/>
              </w:rPr>
            </w:pPr>
            <w:r w:rsidRPr="005A469F">
              <w:rPr>
                <w:b/>
                <w:szCs w:val="24"/>
              </w:rPr>
              <w:t>Тема 2.7.</w:t>
            </w:r>
            <w:r w:rsidRPr="005A469F">
              <w:rPr>
                <w:rStyle w:val="85pt"/>
                <w:rFonts w:eastAsia="Calibri"/>
                <w:sz w:val="24"/>
                <w:szCs w:val="24"/>
              </w:rPr>
              <w:t xml:space="preserve"> </w:t>
            </w:r>
          </w:p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Генеральная уборка</w:t>
            </w: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156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>
              <w:rPr>
                <w:spacing w:val="-10"/>
                <w:szCs w:val="24"/>
              </w:rPr>
              <w:t>1</w:t>
            </w:r>
            <w:r w:rsidRPr="005A469F">
              <w:rPr>
                <w:spacing w:val="-10"/>
                <w:szCs w:val="24"/>
              </w:rPr>
              <w:t>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 xml:space="preserve">Специфика работы супервайзеров. Рабочие документы супервайзеров. 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44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>
              <w:rPr>
                <w:spacing w:val="-10"/>
                <w:szCs w:val="24"/>
              </w:rPr>
              <w:t>2</w:t>
            </w:r>
            <w:r w:rsidRPr="005A469F">
              <w:rPr>
                <w:spacing w:val="-10"/>
                <w:szCs w:val="24"/>
              </w:rPr>
              <w:t>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Технологический процесс контроля качества уборки номеров. Объективность в оценке качества работы горничных. Контроль качества уборки номеров. Выборочная проверка.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2007ED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2007ED" w:rsidRPr="005A469F" w:rsidRDefault="002007ED" w:rsidP="00D90887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2007ED" w:rsidRPr="003A45BA" w:rsidRDefault="002007ED" w:rsidP="00D90887">
            <w:pPr>
              <w:rPr>
                <w:b/>
              </w:rPr>
            </w:pPr>
            <w:r w:rsidRPr="003A45BA">
              <w:rPr>
                <w:b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07ED" w:rsidRPr="00553633" w:rsidRDefault="002007ED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4</w:t>
            </w:r>
          </w:p>
        </w:tc>
      </w:tr>
      <w:tr w:rsidR="002007ED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2007ED" w:rsidRPr="005A469F" w:rsidRDefault="002007ED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2007ED" w:rsidRPr="005A469F" w:rsidRDefault="002007ED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2007ED" w:rsidRPr="005A469F" w:rsidRDefault="002007ED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>Генеральная уборка в номерах</w:t>
            </w:r>
          </w:p>
        </w:tc>
        <w:tc>
          <w:tcPr>
            <w:tcW w:w="992" w:type="dxa"/>
            <w:vMerge/>
            <w:shd w:val="clear" w:color="auto" w:fill="auto"/>
          </w:tcPr>
          <w:p w:rsidR="002007ED" w:rsidRPr="005A469F" w:rsidRDefault="002007ED" w:rsidP="00D90887">
            <w:pPr>
              <w:jc w:val="center"/>
              <w:rPr>
                <w:szCs w:val="24"/>
              </w:rPr>
            </w:pP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 w:val="restart"/>
            <w:shd w:val="clear" w:color="auto" w:fill="auto"/>
          </w:tcPr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b/>
                <w:szCs w:val="24"/>
              </w:rPr>
              <w:t>Тема 2.8</w:t>
            </w:r>
            <w:r w:rsidRPr="005A469F">
              <w:rPr>
                <w:szCs w:val="24"/>
              </w:rPr>
              <w:t xml:space="preserve">. </w:t>
            </w:r>
          </w:p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Уборка помещений общего пользования и административных помещений</w:t>
            </w: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 xml:space="preserve">Технология, процедуры и последовательность работы. Технология применения чистящего оборудования и моющих средств. 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5A469F" w:rsidTr="00D90887">
        <w:trPr>
          <w:trHeight w:val="110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90887" w:rsidRPr="005A469F" w:rsidRDefault="00D90887" w:rsidP="00553633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553633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>Процедуры ухода за растениями и цветами. Методы обеспечения качества уборки общественных помещений. Принципы организации уборки: повседневная и нестандартная уборка. Соблюдение мер безопасности и предотвращение потенциальных проблем: мокрые полы, шнуры электроприборов, оставленные без присмотра оборудование и инструменты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55363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90887" w:rsidRPr="00D070F0" w:rsidTr="00D90887">
        <w:trPr>
          <w:trHeight w:val="130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3A45BA" w:rsidRDefault="00D90887" w:rsidP="00D90887">
            <w:pPr>
              <w:rPr>
                <w:b/>
              </w:rPr>
            </w:pPr>
            <w:r w:rsidRPr="003A45BA">
              <w:rPr>
                <w:b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90887" w:rsidRPr="00D070F0" w:rsidRDefault="00D90887" w:rsidP="00D90887">
            <w:pPr>
              <w:jc w:val="center"/>
              <w:rPr>
                <w:b/>
                <w:szCs w:val="24"/>
              </w:rPr>
            </w:pPr>
            <w:r w:rsidRPr="00D070F0">
              <w:rPr>
                <w:b/>
                <w:szCs w:val="24"/>
              </w:rPr>
              <w:t>4</w:t>
            </w:r>
          </w:p>
        </w:tc>
      </w:tr>
      <w:tr w:rsidR="00D90887" w:rsidRPr="005A469F" w:rsidTr="00D90887">
        <w:trPr>
          <w:trHeight w:val="130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AE4E06" w:rsidP="00AE4E06">
            <w:pPr>
              <w:rPr>
                <w:spacing w:val="-10"/>
                <w:szCs w:val="24"/>
              </w:rPr>
            </w:pPr>
            <w:r>
              <w:rPr>
                <w:szCs w:val="24"/>
              </w:rPr>
              <w:t>Отработка т</w:t>
            </w:r>
            <w:r w:rsidR="00D90887" w:rsidRPr="005A469F">
              <w:rPr>
                <w:szCs w:val="24"/>
              </w:rPr>
              <w:t>ехнологи</w:t>
            </w:r>
            <w:r>
              <w:rPr>
                <w:szCs w:val="24"/>
              </w:rPr>
              <w:t>и</w:t>
            </w:r>
            <w:r w:rsidR="00D90887" w:rsidRPr="005A469F">
              <w:rPr>
                <w:szCs w:val="24"/>
              </w:rPr>
              <w:t>, процедуры и последовательност</w:t>
            </w:r>
            <w:r>
              <w:rPr>
                <w:szCs w:val="24"/>
              </w:rPr>
              <w:t>и</w:t>
            </w:r>
            <w:r w:rsidR="00D90887" w:rsidRPr="005A469F">
              <w:rPr>
                <w:szCs w:val="24"/>
              </w:rPr>
              <w:t xml:space="preserve"> уборки помещений общего пользования и административных помещений.</w:t>
            </w:r>
          </w:p>
        </w:tc>
        <w:tc>
          <w:tcPr>
            <w:tcW w:w="992" w:type="dxa"/>
            <w:vMerge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</w:p>
        </w:tc>
      </w:tr>
      <w:tr w:rsidR="00D90887" w:rsidRPr="005A469F" w:rsidTr="00D90887">
        <w:trPr>
          <w:trHeight w:val="130"/>
        </w:trPr>
        <w:tc>
          <w:tcPr>
            <w:tcW w:w="2376" w:type="dxa"/>
            <w:vMerge w:val="restart"/>
            <w:shd w:val="clear" w:color="auto" w:fill="auto"/>
          </w:tcPr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b/>
                <w:szCs w:val="24"/>
              </w:rPr>
              <w:t>Тема 2.9.</w:t>
            </w:r>
            <w:r w:rsidRPr="005A469F">
              <w:rPr>
                <w:szCs w:val="24"/>
              </w:rPr>
              <w:t xml:space="preserve"> </w:t>
            </w:r>
          </w:p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Завершение уборки</w:t>
            </w:r>
          </w:p>
        </w:tc>
        <w:tc>
          <w:tcPr>
            <w:tcW w:w="11766" w:type="dxa"/>
            <w:gridSpan w:val="2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t>Содержание</w:t>
            </w:r>
          </w:p>
        </w:tc>
        <w:tc>
          <w:tcPr>
            <w:tcW w:w="992" w:type="dxa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4</w:t>
            </w:r>
          </w:p>
        </w:tc>
      </w:tr>
      <w:tr w:rsidR="00D90887" w:rsidRPr="005A469F" w:rsidTr="00D90887">
        <w:trPr>
          <w:trHeight w:val="130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 xml:space="preserve">Процедуры разгрузки, уборки и хранения тележки. Приемы аккуратной раскладки чистого белья на полки для хранения. Процедура хранения инвентаря для уборки. 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2.</w:t>
            </w:r>
          </w:p>
        </w:tc>
        <w:tc>
          <w:tcPr>
            <w:tcW w:w="11199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zCs w:val="24"/>
              </w:rPr>
              <w:t>Процедура содержания и хранения приборов и оборудования, применяющегося для уборки. Процедура уборки служебных помещений.</w:t>
            </w:r>
          </w:p>
        </w:tc>
        <w:tc>
          <w:tcPr>
            <w:tcW w:w="992" w:type="dxa"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11766" w:type="dxa"/>
            <w:gridSpan w:val="2"/>
          </w:tcPr>
          <w:p w:rsidR="00D90887" w:rsidRPr="003A45BA" w:rsidRDefault="00D90887" w:rsidP="00D90887">
            <w:pPr>
              <w:rPr>
                <w:b/>
              </w:rPr>
            </w:pPr>
            <w:r w:rsidRPr="003A45BA">
              <w:rPr>
                <w:b/>
              </w:rPr>
              <w:t>Практические занятия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90887" w:rsidRPr="00553633" w:rsidRDefault="00D90887" w:rsidP="00D90887">
            <w:pPr>
              <w:jc w:val="center"/>
              <w:rPr>
                <w:b/>
                <w:szCs w:val="24"/>
              </w:rPr>
            </w:pPr>
            <w:r w:rsidRPr="00553633">
              <w:rPr>
                <w:b/>
                <w:szCs w:val="24"/>
              </w:rPr>
              <w:t>2</w:t>
            </w:r>
          </w:p>
        </w:tc>
      </w:tr>
      <w:tr w:rsidR="00D90887" w:rsidRPr="005A469F" w:rsidTr="00D90887">
        <w:trPr>
          <w:trHeight w:val="104"/>
        </w:trPr>
        <w:tc>
          <w:tcPr>
            <w:tcW w:w="2376" w:type="dxa"/>
            <w:vMerge/>
            <w:shd w:val="clear" w:color="auto" w:fill="auto"/>
          </w:tcPr>
          <w:p w:rsidR="00D90887" w:rsidRPr="005A469F" w:rsidRDefault="00D90887" w:rsidP="00D90887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D90887" w:rsidRPr="005A469F" w:rsidRDefault="00D90887" w:rsidP="00D90887">
            <w:pPr>
              <w:rPr>
                <w:spacing w:val="-10"/>
                <w:szCs w:val="24"/>
              </w:rPr>
            </w:pPr>
            <w:r w:rsidRPr="005A469F">
              <w:rPr>
                <w:spacing w:val="-10"/>
                <w:szCs w:val="24"/>
              </w:rPr>
              <w:t>1.</w:t>
            </w:r>
          </w:p>
        </w:tc>
        <w:tc>
          <w:tcPr>
            <w:tcW w:w="11199" w:type="dxa"/>
          </w:tcPr>
          <w:p w:rsidR="00D90887" w:rsidRPr="005A469F" w:rsidRDefault="00AE4E06" w:rsidP="00AE4E06">
            <w:pPr>
              <w:rPr>
                <w:spacing w:val="-10"/>
                <w:szCs w:val="24"/>
              </w:rPr>
            </w:pPr>
            <w:r>
              <w:rPr>
                <w:szCs w:val="24"/>
              </w:rPr>
              <w:t>З</w:t>
            </w:r>
            <w:r w:rsidR="00D90887" w:rsidRPr="005A469F">
              <w:rPr>
                <w:szCs w:val="24"/>
              </w:rPr>
              <w:t>авершения уборки</w:t>
            </w:r>
            <w:r>
              <w:rPr>
                <w:szCs w:val="24"/>
              </w:rPr>
              <w:t xml:space="preserve"> в соответствии с принятой п</w:t>
            </w:r>
            <w:r w:rsidRPr="005A469F">
              <w:rPr>
                <w:szCs w:val="24"/>
              </w:rPr>
              <w:t>роцедур</w:t>
            </w:r>
            <w:r>
              <w:rPr>
                <w:szCs w:val="24"/>
              </w:rPr>
              <w:t>ой</w:t>
            </w:r>
          </w:p>
        </w:tc>
        <w:tc>
          <w:tcPr>
            <w:tcW w:w="992" w:type="dxa"/>
            <w:vMerge/>
            <w:shd w:val="clear" w:color="auto" w:fill="auto"/>
          </w:tcPr>
          <w:p w:rsidR="00D90887" w:rsidRPr="005A469F" w:rsidRDefault="00D90887" w:rsidP="00D90887">
            <w:pPr>
              <w:jc w:val="center"/>
              <w:rPr>
                <w:szCs w:val="24"/>
              </w:rPr>
            </w:pPr>
          </w:p>
        </w:tc>
      </w:tr>
      <w:tr w:rsidR="00D90887" w:rsidRPr="005A469F" w:rsidTr="00D90887">
        <w:trPr>
          <w:trHeight w:val="242"/>
        </w:trPr>
        <w:tc>
          <w:tcPr>
            <w:tcW w:w="14142" w:type="dxa"/>
            <w:gridSpan w:val="3"/>
          </w:tcPr>
          <w:p w:rsidR="00D90887" w:rsidRPr="003A45BA" w:rsidRDefault="00D90887" w:rsidP="00D90887">
            <w:pPr>
              <w:rPr>
                <w:b/>
              </w:rPr>
            </w:pPr>
            <w:r w:rsidRPr="003A45BA">
              <w:rPr>
                <w:b/>
              </w:rPr>
              <w:t>Примерная тематика внеаудиторной самостоятельной работы</w:t>
            </w:r>
          </w:p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Процедура уведомления гостей об уборке номеров. Контроль качества уборки</w:t>
            </w:r>
          </w:p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Действия в ситуации, когда гость возвращается в номер в процессе уборки</w:t>
            </w:r>
          </w:p>
          <w:p w:rsidR="00D90887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t>Процедура и порядок оповещения о номерах, готовых к заселению и обслуживанию</w:t>
            </w:r>
          </w:p>
          <w:p w:rsidR="00D90887" w:rsidRPr="005A469F" w:rsidRDefault="00D90887" w:rsidP="00D90887">
            <w:pPr>
              <w:rPr>
                <w:szCs w:val="24"/>
              </w:rPr>
            </w:pPr>
            <w:r w:rsidRPr="005A469F">
              <w:rPr>
                <w:szCs w:val="24"/>
              </w:rPr>
              <w:lastRenderedPageBreak/>
              <w:t>Периодичность проведения генеральной уборки в номерах. Контроль качества уборки номеров. Мероприятия по косметическому ремонту в номерах. Чистка крупных предметов. Комплектация.</w:t>
            </w:r>
          </w:p>
          <w:p w:rsidR="00D90887" w:rsidRPr="005A469F" w:rsidRDefault="00D90887" w:rsidP="00D90887">
            <w:pPr>
              <w:numPr>
                <w:ilvl w:val="0"/>
                <w:numId w:val="3"/>
              </w:numPr>
              <w:tabs>
                <w:tab w:val="num" w:pos="720"/>
              </w:tabs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Заполнить таблицу «Моющие и чистящие средства»</w:t>
            </w:r>
          </w:p>
          <w:p w:rsidR="00D90887" w:rsidRPr="005A469F" w:rsidRDefault="00D90887" w:rsidP="00D90887">
            <w:pPr>
              <w:numPr>
                <w:ilvl w:val="0"/>
                <w:numId w:val="3"/>
              </w:numPr>
              <w:tabs>
                <w:tab w:val="num" w:pos="720"/>
              </w:tabs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Составить таблицу «Отличительные признаки технологии уборки свободных и заселенных номеров».</w:t>
            </w:r>
          </w:p>
          <w:p w:rsidR="00D90887" w:rsidRPr="005A469F" w:rsidRDefault="00D90887" w:rsidP="00D90887">
            <w:pPr>
              <w:numPr>
                <w:ilvl w:val="0"/>
                <w:numId w:val="3"/>
              </w:numPr>
              <w:tabs>
                <w:tab w:val="num" w:pos="720"/>
              </w:tabs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Отработать технологию косметической уборки.</w:t>
            </w:r>
          </w:p>
          <w:p w:rsidR="00D90887" w:rsidRPr="005A469F" w:rsidRDefault="00D90887" w:rsidP="00D90887">
            <w:pPr>
              <w:numPr>
                <w:ilvl w:val="0"/>
                <w:numId w:val="3"/>
              </w:numPr>
              <w:tabs>
                <w:tab w:val="num" w:pos="720"/>
              </w:tabs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Описать работу экспресс - уборки.</w:t>
            </w:r>
          </w:p>
          <w:p w:rsidR="00D90887" w:rsidRPr="005A469F" w:rsidRDefault="00D90887" w:rsidP="00D90887">
            <w:pPr>
              <w:numPr>
                <w:ilvl w:val="0"/>
                <w:numId w:val="3"/>
              </w:numPr>
              <w:tabs>
                <w:tab w:val="num" w:pos="720"/>
              </w:tabs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Описать процедуру осмотра предыдущего номера после перемещения клиента</w:t>
            </w:r>
          </w:p>
          <w:p w:rsidR="00D90887" w:rsidRPr="005A469F" w:rsidRDefault="00D90887" w:rsidP="00D90887">
            <w:pPr>
              <w:numPr>
                <w:ilvl w:val="0"/>
                <w:numId w:val="3"/>
              </w:numPr>
              <w:tabs>
                <w:tab w:val="num" w:pos="720"/>
              </w:tabs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Составить график генеральной уборки.</w:t>
            </w:r>
          </w:p>
          <w:p w:rsidR="00D90887" w:rsidRPr="005A469F" w:rsidRDefault="00D90887" w:rsidP="00D90887">
            <w:pPr>
              <w:numPr>
                <w:ilvl w:val="0"/>
                <w:numId w:val="3"/>
              </w:numPr>
              <w:tabs>
                <w:tab w:val="num" w:pos="720"/>
              </w:tabs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Прописать алгоритм многоцелевой уборки и генеральной уборки на основании квалификационных</w:t>
            </w:r>
            <w:r w:rsidRPr="005A469F">
              <w:rPr>
                <w:rStyle w:val="85pt"/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5A469F">
              <w:rPr>
                <w:color w:val="000000"/>
                <w:szCs w:val="24"/>
              </w:rPr>
              <w:t>требований.</w:t>
            </w:r>
          </w:p>
          <w:p w:rsidR="00D90887" w:rsidRPr="005A469F" w:rsidRDefault="00D90887" w:rsidP="00D90887">
            <w:pPr>
              <w:numPr>
                <w:ilvl w:val="0"/>
                <w:numId w:val="3"/>
              </w:numPr>
              <w:tabs>
                <w:tab w:val="num" w:pos="720"/>
              </w:tabs>
              <w:jc w:val="left"/>
              <w:rPr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Описать процедуру разгрузки, уборки и хранения уборочной тележки.</w:t>
            </w:r>
          </w:p>
        </w:tc>
        <w:tc>
          <w:tcPr>
            <w:tcW w:w="992" w:type="dxa"/>
            <w:shd w:val="clear" w:color="auto" w:fill="auto"/>
          </w:tcPr>
          <w:p w:rsidR="00D90887" w:rsidRPr="00C72116" w:rsidRDefault="00D90887" w:rsidP="00D90887">
            <w:pPr>
              <w:jc w:val="center"/>
              <w:rPr>
                <w:b/>
                <w:szCs w:val="24"/>
              </w:rPr>
            </w:pPr>
          </w:p>
        </w:tc>
      </w:tr>
      <w:tr w:rsidR="00D90887" w:rsidRPr="005A469F" w:rsidTr="00D90887">
        <w:trPr>
          <w:trHeight w:val="242"/>
        </w:trPr>
        <w:tc>
          <w:tcPr>
            <w:tcW w:w="14142" w:type="dxa"/>
            <w:gridSpan w:val="3"/>
          </w:tcPr>
          <w:p w:rsidR="00D90887" w:rsidRDefault="00D90887" w:rsidP="00D90887">
            <w:pPr>
              <w:rPr>
                <w:b/>
                <w:bCs/>
                <w:szCs w:val="24"/>
              </w:rPr>
            </w:pPr>
            <w:r w:rsidRPr="005A469F">
              <w:rPr>
                <w:b/>
                <w:bCs/>
                <w:spacing w:val="-10"/>
                <w:szCs w:val="24"/>
              </w:rPr>
              <w:lastRenderedPageBreak/>
              <w:t xml:space="preserve">Самостоятельная работа при изучении раздела </w:t>
            </w:r>
            <w:r w:rsidRPr="005A469F">
              <w:rPr>
                <w:b/>
                <w:bCs/>
                <w:szCs w:val="24"/>
              </w:rPr>
              <w:t xml:space="preserve"> ПМ 2</w:t>
            </w:r>
          </w:p>
          <w:p w:rsidR="00D90887" w:rsidRPr="005A469F" w:rsidRDefault="00D90887" w:rsidP="00D90887">
            <w:pPr>
              <w:numPr>
                <w:ilvl w:val="0"/>
                <w:numId w:val="4"/>
              </w:numPr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Составить описание процедуры уведомления гостя об уборке номера.</w:t>
            </w:r>
          </w:p>
          <w:p w:rsidR="00D90887" w:rsidRPr="005A469F" w:rsidRDefault="00D90887" w:rsidP="00D90887">
            <w:pPr>
              <w:numPr>
                <w:ilvl w:val="0"/>
                <w:numId w:val="4"/>
              </w:numPr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color w:val="000000"/>
                <w:szCs w:val="24"/>
              </w:rPr>
              <w:t>Приготовить карточки с пожеланиями.</w:t>
            </w:r>
          </w:p>
          <w:p w:rsidR="00D90887" w:rsidRPr="005A469F" w:rsidRDefault="00D90887" w:rsidP="00D90887">
            <w:pPr>
              <w:pStyle w:val="a5"/>
              <w:numPr>
                <w:ilvl w:val="0"/>
                <w:numId w:val="4"/>
              </w:numPr>
              <w:tabs>
                <w:tab w:val="num" w:pos="720"/>
              </w:tabs>
              <w:spacing w:before="0" w:after="0"/>
              <w:contextualSpacing/>
              <w:rPr>
                <w:rFonts w:ascii="Times New Roman" w:hAnsi="Times New Roman"/>
                <w:spacing w:val="-10"/>
                <w:szCs w:val="24"/>
              </w:rPr>
            </w:pPr>
            <w:r w:rsidRPr="005A469F">
              <w:rPr>
                <w:rFonts w:ascii="Times New Roman" w:hAnsi="Times New Roman"/>
                <w:color w:val="000000"/>
                <w:szCs w:val="24"/>
              </w:rPr>
              <w:t xml:space="preserve">Оформить индивидуальные открытки для </w:t>
            </w:r>
            <w:r w:rsidRPr="005A469F">
              <w:rPr>
                <w:rFonts w:ascii="Times New Roman" w:hAnsi="Times New Roman"/>
                <w:color w:val="000000"/>
                <w:szCs w:val="24"/>
                <w:lang w:val="en-US"/>
              </w:rPr>
              <w:t>VIP</w:t>
            </w:r>
            <w:r w:rsidRPr="005A469F">
              <w:rPr>
                <w:rFonts w:ascii="Times New Roman" w:hAnsi="Times New Roman"/>
                <w:color w:val="000000"/>
                <w:szCs w:val="24"/>
              </w:rPr>
              <w:t>- клиентов</w:t>
            </w:r>
          </w:p>
          <w:p w:rsidR="00D90887" w:rsidRPr="005A469F" w:rsidRDefault="00D90887" w:rsidP="00D90887">
            <w:pPr>
              <w:numPr>
                <w:ilvl w:val="0"/>
                <w:numId w:val="4"/>
              </w:numPr>
              <w:jc w:val="left"/>
              <w:rPr>
                <w:color w:val="000000"/>
                <w:spacing w:val="-10"/>
                <w:szCs w:val="24"/>
              </w:rPr>
            </w:pPr>
            <w:r w:rsidRPr="005A469F">
              <w:rPr>
                <w:szCs w:val="24"/>
              </w:rPr>
              <w:t>Составить рекомендации по уходу за растениями.</w:t>
            </w:r>
          </w:p>
        </w:tc>
        <w:tc>
          <w:tcPr>
            <w:tcW w:w="992" w:type="dxa"/>
            <w:shd w:val="clear" w:color="auto" w:fill="auto"/>
          </w:tcPr>
          <w:p w:rsidR="00D90887" w:rsidRPr="00C15D78" w:rsidRDefault="00D90887" w:rsidP="00D90887">
            <w:pPr>
              <w:jc w:val="center"/>
              <w:rPr>
                <w:b/>
                <w:szCs w:val="24"/>
              </w:rPr>
            </w:pPr>
            <w:r w:rsidRPr="00C15D78">
              <w:rPr>
                <w:b/>
                <w:szCs w:val="24"/>
              </w:rPr>
              <w:t>6</w:t>
            </w:r>
          </w:p>
        </w:tc>
      </w:tr>
      <w:tr w:rsidR="00D90887" w:rsidRPr="005A469F" w:rsidTr="00D90887">
        <w:tc>
          <w:tcPr>
            <w:tcW w:w="14142" w:type="dxa"/>
            <w:gridSpan w:val="3"/>
          </w:tcPr>
          <w:p w:rsidR="00D90887" w:rsidRPr="003A45BA" w:rsidRDefault="00D90887" w:rsidP="00D90887">
            <w:pPr>
              <w:rPr>
                <w:b/>
              </w:rPr>
            </w:pPr>
            <w:r w:rsidRPr="00BE4CD6">
              <w:rPr>
                <w:b/>
              </w:rPr>
              <w:t>Учебная практика</w:t>
            </w:r>
            <w:r>
              <w:rPr>
                <w:b/>
              </w:rPr>
              <w:t xml:space="preserve">. </w:t>
            </w:r>
            <w:r w:rsidRPr="003A45BA">
              <w:rPr>
                <w:b/>
              </w:rPr>
              <w:t>Виды работ:</w:t>
            </w:r>
          </w:p>
          <w:p w:rsidR="00D90887" w:rsidRPr="005A469F" w:rsidRDefault="00D90887" w:rsidP="00D90887">
            <w:r w:rsidRPr="005A469F">
              <w:t>Оформления  заявки на устранения технических неисправностей в номере.</w:t>
            </w:r>
          </w:p>
          <w:p w:rsidR="00D90887" w:rsidRPr="005A469F" w:rsidRDefault="00D90887" w:rsidP="00D90887">
            <w:r w:rsidRPr="005A469F">
              <w:t>Выполнение  комплектации уборочной тележки.</w:t>
            </w:r>
          </w:p>
          <w:p w:rsidR="00D90887" w:rsidRPr="005A469F" w:rsidRDefault="00D90887" w:rsidP="00D90887">
            <w:r w:rsidRPr="005A469F">
              <w:t>Выполнение экспресс уборки номера.</w:t>
            </w:r>
          </w:p>
          <w:p w:rsidR="00D90887" w:rsidRPr="005A469F" w:rsidRDefault="00D90887" w:rsidP="00D90887">
            <w:r w:rsidRPr="005A469F">
              <w:t>Выполнение генеральной уборки номера.</w:t>
            </w:r>
          </w:p>
          <w:p w:rsidR="00D90887" w:rsidRPr="005A469F" w:rsidRDefault="00D90887" w:rsidP="00D90887">
            <w:r w:rsidRPr="005A469F">
              <w:t>Выполнение текущей  уборки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Быстрое обслуживание  гостей;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Выполнение  технологии использования моющих средств, инвентаря и оборудования;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Соблюдение  техники безопасности и мер безопасности при приемке номеров;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Активирование  утерянной  собственности  гостей;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Проверка  рабочего состояния бытовых приборов и оборудования номера;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Пров</w:t>
            </w:r>
            <w:r w:rsidRPr="005A469F">
              <w:rPr>
                <w:color w:val="000000"/>
                <w:spacing w:val="-1"/>
              </w:rPr>
              <w:t>е</w:t>
            </w:r>
            <w:r w:rsidRPr="005A469F">
              <w:rPr>
                <w:color w:val="000000"/>
              </w:rPr>
              <w:t>д</w:t>
            </w:r>
            <w:r w:rsidRPr="005A469F">
              <w:rPr>
                <w:color w:val="000000"/>
                <w:spacing w:val="-1"/>
              </w:rPr>
              <w:t>е</w:t>
            </w:r>
            <w:r w:rsidRPr="005A469F">
              <w:rPr>
                <w:color w:val="000000"/>
                <w:spacing w:val="1"/>
              </w:rPr>
              <w:t>ни</w:t>
            </w:r>
            <w:r w:rsidRPr="005A469F">
              <w:rPr>
                <w:color w:val="000000"/>
              </w:rPr>
              <w:t>е  заправки  постели в соответствие со стандартом гостиницы;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Пров</w:t>
            </w:r>
            <w:r w:rsidRPr="005A469F">
              <w:rPr>
                <w:color w:val="000000"/>
                <w:spacing w:val="-1"/>
              </w:rPr>
              <w:t>е</w:t>
            </w:r>
            <w:r w:rsidRPr="005A469F">
              <w:rPr>
                <w:color w:val="000000"/>
              </w:rPr>
              <w:t>д</w:t>
            </w:r>
            <w:r w:rsidRPr="005A469F">
              <w:rPr>
                <w:color w:val="000000"/>
                <w:spacing w:val="-1"/>
              </w:rPr>
              <w:t>е</w:t>
            </w:r>
            <w:r w:rsidRPr="005A469F">
              <w:rPr>
                <w:color w:val="000000"/>
                <w:spacing w:val="1"/>
              </w:rPr>
              <w:t>ни</w:t>
            </w:r>
            <w:r w:rsidRPr="005A469F">
              <w:rPr>
                <w:color w:val="000000"/>
              </w:rPr>
              <w:t>е подготовки  номера  ко сну;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Соблюдение  качества обслуживания: чистота в номере (ванной комнате, других помещениях) и подготовленность помещений для гостей;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Оказание  первой  помощи  в экстремальных ситуациях;</w:t>
            </w:r>
          </w:p>
          <w:p w:rsidR="00D90887" w:rsidRPr="005A469F" w:rsidRDefault="00D90887" w:rsidP="00D90887">
            <w:pPr>
              <w:rPr>
                <w:color w:val="000000"/>
              </w:rPr>
            </w:pPr>
            <w:r w:rsidRPr="005A469F">
              <w:rPr>
                <w:color w:val="000000"/>
              </w:rPr>
              <w:t>Соблюдение техники безопасности на рабочем месте;</w:t>
            </w:r>
          </w:p>
          <w:p w:rsidR="00D90887" w:rsidRPr="005A469F" w:rsidRDefault="00D90887" w:rsidP="00D90887">
            <w:r w:rsidRPr="005A469F">
              <w:rPr>
                <w:color w:val="000000"/>
              </w:rPr>
              <w:t>Осуществление передачи  дежурство в конце смены.</w:t>
            </w:r>
          </w:p>
        </w:tc>
        <w:tc>
          <w:tcPr>
            <w:tcW w:w="992" w:type="dxa"/>
          </w:tcPr>
          <w:p w:rsidR="00D90887" w:rsidRPr="003A45BA" w:rsidRDefault="00D90887" w:rsidP="00D90887">
            <w:pPr>
              <w:jc w:val="center"/>
              <w:rPr>
                <w:b/>
                <w:szCs w:val="24"/>
              </w:rPr>
            </w:pPr>
            <w:r w:rsidRPr="003A45BA">
              <w:rPr>
                <w:b/>
                <w:szCs w:val="24"/>
              </w:rPr>
              <w:t>72</w:t>
            </w:r>
          </w:p>
        </w:tc>
      </w:tr>
      <w:tr w:rsidR="00D90887" w:rsidRPr="005A469F" w:rsidTr="00D90887">
        <w:tc>
          <w:tcPr>
            <w:tcW w:w="14142" w:type="dxa"/>
            <w:gridSpan w:val="3"/>
          </w:tcPr>
          <w:p w:rsidR="00D90887" w:rsidRPr="003A45BA" w:rsidRDefault="00D90887" w:rsidP="00D90887">
            <w:pPr>
              <w:rPr>
                <w:b/>
              </w:rPr>
            </w:pPr>
            <w:r w:rsidRPr="003A45BA">
              <w:rPr>
                <w:b/>
              </w:rPr>
              <w:lastRenderedPageBreak/>
              <w:t>Производственная практика Виды работ: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Комплектование тележки для текущей уборки номерного фонда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Комплектация номерного фонда расходными материалами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Смена постельного белья и полотенец в номерном фонде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Уборка ванной комнаты в номерном фонде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Уборка спальни, комнат в номерном фонде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Сдача вещей гостя в стирку и химчистку по его заявке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Выявление дефектов и поломок мебели в номерном фонде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Проверка наличия и сохранности имущества организации в номерном фонде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Регистрация забытых и потерянных гостями вещей</w:t>
            </w:r>
          </w:p>
          <w:p w:rsidR="00D90887" w:rsidRPr="00B66EF0" w:rsidRDefault="00D90887" w:rsidP="00D9088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Итоговая проверка соответствия качества текущей уборки номерного фонда требованиям стандартов уборки средства размещения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Комплектование тележки для уборки номерного фонда после выезда гостей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Проверка исправности и функционирования инвентаря, оборудования в номерном фонде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Смена постельного белья и полотенец в номерном фонде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Контроль ассортимента мини-бара в номерном фонде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Итоговая проверка соответствия качества уборки номерного фонда после выезда гостей требованиям стандартов уборки средства размещения</w:t>
            </w:r>
          </w:p>
          <w:p w:rsidR="00D90887" w:rsidRPr="00F6574A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F6574A">
              <w:rPr>
                <w:sz w:val="24"/>
                <w:szCs w:val="24"/>
              </w:rPr>
              <w:t>Прием номера при выезде гостя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Комплектование тележки для генеральной уборки номерного фонда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Сдача в стирку гардин и тюля с их заменой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Сдача в стирку постельных принадлежностей с полной их заменой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Мытье окон, витражей, элементов декора номерного фонда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Чистка вентиляционных решеток, радиаторов номерного фонда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Чистка ковров, мягкой и корпусной мебели в номерном фонде</w:t>
            </w:r>
          </w:p>
          <w:p w:rsidR="00D90887" w:rsidRPr="00B66EF0" w:rsidRDefault="00D90887" w:rsidP="00D9088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66EF0">
              <w:rPr>
                <w:sz w:val="24"/>
                <w:szCs w:val="24"/>
              </w:rPr>
              <w:t>Чистка стен, плинтусов, потолка в номерном фонде</w:t>
            </w:r>
          </w:p>
          <w:p w:rsidR="00D90887" w:rsidRPr="005A469F" w:rsidRDefault="00D90887" w:rsidP="00D90887">
            <w:r w:rsidRPr="00F6574A">
              <w:rPr>
                <w:szCs w:val="24"/>
              </w:rPr>
              <w:t>Итоговая проверка соответствия качества генеральной уборки номерного фонда требованиям стандартов уборки средства размещения</w:t>
            </w:r>
          </w:p>
        </w:tc>
        <w:tc>
          <w:tcPr>
            <w:tcW w:w="992" w:type="dxa"/>
          </w:tcPr>
          <w:p w:rsidR="00D90887" w:rsidRPr="003A45BA" w:rsidRDefault="00D90887" w:rsidP="00D90887">
            <w:pPr>
              <w:jc w:val="center"/>
              <w:rPr>
                <w:b/>
                <w:szCs w:val="24"/>
              </w:rPr>
            </w:pPr>
            <w:r w:rsidRPr="003A45BA">
              <w:rPr>
                <w:b/>
                <w:szCs w:val="24"/>
              </w:rPr>
              <w:t>108</w:t>
            </w:r>
          </w:p>
        </w:tc>
      </w:tr>
      <w:tr w:rsidR="00D90887" w:rsidRPr="005A469F" w:rsidTr="00D90887">
        <w:trPr>
          <w:trHeight w:val="90"/>
        </w:trPr>
        <w:tc>
          <w:tcPr>
            <w:tcW w:w="14142" w:type="dxa"/>
            <w:gridSpan w:val="3"/>
          </w:tcPr>
          <w:p w:rsidR="00D90887" w:rsidRPr="005A469F" w:rsidRDefault="00D90887" w:rsidP="00D90887">
            <w:pPr>
              <w:jc w:val="right"/>
              <w:rPr>
                <w:b/>
                <w:szCs w:val="24"/>
              </w:rPr>
            </w:pPr>
            <w:r w:rsidRPr="005A469F">
              <w:rPr>
                <w:b/>
                <w:szCs w:val="24"/>
              </w:rPr>
              <w:t>Всего:</w:t>
            </w:r>
          </w:p>
        </w:tc>
        <w:tc>
          <w:tcPr>
            <w:tcW w:w="992" w:type="dxa"/>
          </w:tcPr>
          <w:p w:rsidR="00D90887" w:rsidRPr="005A469F" w:rsidRDefault="00D90887" w:rsidP="00D90887">
            <w:pPr>
              <w:jc w:val="center"/>
              <w:rPr>
                <w:b/>
                <w:szCs w:val="24"/>
                <w:lang w:val="en-US"/>
              </w:rPr>
            </w:pPr>
            <w:r w:rsidRPr="005A469F">
              <w:rPr>
                <w:b/>
                <w:szCs w:val="24"/>
                <w:lang w:val="en-US"/>
              </w:rPr>
              <w:t>276</w:t>
            </w:r>
          </w:p>
        </w:tc>
      </w:tr>
    </w:tbl>
    <w:p w:rsidR="00EC2051" w:rsidRPr="00EC2051" w:rsidRDefault="00EC2051" w:rsidP="007B29BB">
      <w:pPr>
        <w:widowControl w:val="0"/>
        <w:autoSpaceDE w:val="0"/>
        <w:autoSpaceDN w:val="0"/>
        <w:adjustRightInd w:val="0"/>
        <w:spacing w:before="69"/>
        <w:ind w:left="110" w:right="-20"/>
        <w:rPr>
          <w:b/>
          <w:bCs/>
          <w:spacing w:val="1"/>
          <w:sz w:val="28"/>
          <w:szCs w:val="28"/>
        </w:rPr>
      </w:pPr>
    </w:p>
    <w:p w:rsidR="00B417D5" w:rsidRDefault="00B417D5" w:rsidP="007B29BB">
      <w:pPr>
        <w:widowControl w:val="0"/>
        <w:autoSpaceDE w:val="0"/>
        <w:autoSpaceDN w:val="0"/>
        <w:adjustRightInd w:val="0"/>
        <w:spacing w:before="69"/>
        <w:ind w:left="110" w:right="-20"/>
        <w:rPr>
          <w:b/>
          <w:bCs/>
          <w:spacing w:val="1"/>
          <w:sz w:val="28"/>
          <w:szCs w:val="28"/>
        </w:rPr>
        <w:sectPr w:rsidR="00B417D5" w:rsidSect="008933A4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7B29BB" w:rsidRPr="00EC2051" w:rsidRDefault="00BE4CD6" w:rsidP="007B29BB">
      <w:pPr>
        <w:widowControl w:val="0"/>
        <w:autoSpaceDE w:val="0"/>
        <w:autoSpaceDN w:val="0"/>
        <w:adjustRightInd w:val="0"/>
        <w:spacing w:before="69"/>
        <w:ind w:left="110" w:right="-20"/>
        <w:rPr>
          <w:b/>
          <w:bCs/>
          <w:sz w:val="28"/>
          <w:szCs w:val="28"/>
        </w:rPr>
      </w:pPr>
      <w:r>
        <w:rPr>
          <w:b/>
          <w:bCs/>
          <w:spacing w:val="1"/>
          <w:sz w:val="28"/>
          <w:szCs w:val="28"/>
        </w:rPr>
        <w:lastRenderedPageBreak/>
        <w:t xml:space="preserve">3 </w:t>
      </w:r>
      <w:r w:rsidR="00EC2051">
        <w:rPr>
          <w:b/>
          <w:bCs/>
          <w:spacing w:val="1"/>
          <w:sz w:val="28"/>
          <w:szCs w:val="28"/>
        </w:rPr>
        <w:t>У</w:t>
      </w:r>
      <w:r w:rsidR="007B29BB" w:rsidRPr="00EC2051">
        <w:rPr>
          <w:b/>
          <w:bCs/>
          <w:spacing w:val="1"/>
          <w:sz w:val="28"/>
          <w:szCs w:val="28"/>
        </w:rPr>
        <w:t>С</w:t>
      </w:r>
      <w:r w:rsidR="007B29BB" w:rsidRPr="00EC2051">
        <w:rPr>
          <w:b/>
          <w:bCs/>
          <w:spacing w:val="-1"/>
          <w:sz w:val="28"/>
          <w:szCs w:val="28"/>
        </w:rPr>
        <w:t>ЛО</w:t>
      </w:r>
      <w:r w:rsidR="007B29BB" w:rsidRPr="00EC2051">
        <w:rPr>
          <w:b/>
          <w:bCs/>
          <w:spacing w:val="1"/>
          <w:sz w:val="28"/>
          <w:szCs w:val="28"/>
        </w:rPr>
        <w:t>В</w:t>
      </w:r>
      <w:r w:rsidR="007B29BB" w:rsidRPr="00EC2051">
        <w:rPr>
          <w:b/>
          <w:bCs/>
          <w:spacing w:val="-1"/>
          <w:sz w:val="28"/>
          <w:szCs w:val="28"/>
        </w:rPr>
        <w:t>И</w:t>
      </w:r>
      <w:r w:rsidR="007B29BB" w:rsidRPr="00EC2051">
        <w:rPr>
          <w:b/>
          <w:bCs/>
          <w:sz w:val="28"/>
          <w:szCs w:val="28"/>
        </w:rPr>
        <w:t>Я</w:t>
      </w:r>
      <w:r w:rsidR="007B29BB" w:rsidRPr="00EC2051">
        <w:rPr>
          <w:b/>
          <w:bCs/>
          <w:spacing w:val="-12"/>
          <w:sz w:val="28"/>
          <w:szCs w:val="28"/>
        </w:rPr>
        <w:t xml:space="preserve"> </w:t>
      </w:r>
      <w:r w:rsidR="007B29BB" w:rsidRPr="00EC2051">
        <w:rPr>
          <w:b/>
          <w:bCs/>
          <w:spacing w:val="3"/>
          <w:sz w:val="28"/>
          <w:szCs w:val="28"/>
        </w:rPr>
        <w:t>Р</w:t>
      </w:r>
      <w:r w:rsidR="007B29BB" w:rsidRPr="00EC2051">
        <w:rPr>
          <w:b/>
          <w:bCs/>
          <w:spacing w:val="1"/>
          <w:sz w:val="28"/>
          <w:szCs w:val="28"/>
        </w:rPr>
        <w:t>ЕА</w:t>
      </w:r>
      <w:r w:rsidR="007B29BB" w:rsidRPr="00EC2051">
        <w:rPr>
          <w:b/>
          <w:bCs/>
          <w:spacing w:val="-1"/>
          <w:sz w:val="28"/>
          <w:szCs w:val="28"/>
        </w:rPr>
        <w:t>ЛИ</w:t>
      </w:r>
      <w:r w:rsidR="007B29BB" w:rsidRPr="00EC2051">
        <w:rPr>
          <w:b/>
          <w:bCs/>
          <w:spacing w:val="2"/>
          <w:sz w:val="28"/>
          <w:szCs w:val="28"/>
        </w:rPr>
        <w:t>З</w:t>
      </w:r>
      <w:r w:rsidR="007B29BB" w:rsidRPr="00EC2051">
        <w:rPr>
          <w:b/>
          <w:bCs/>
          <w:spacing w:val="1"/>
          <w:sz w:val="28"/>
          <w:szCs w:val="28"/>
        </w:rPr>
        <w:t>А</w:t>
      </w:r>
      <w:r w:rsidR="007B29BB" w:rsidRPr="00EC2051">
        <w:rPr>
          <w:b/>
          <w:bCs/>
          <w:spacing w:val="-1"/>
          <w:sz w:val="28"/>
          <w:szCs w:val="28"/>
        </w:rPr>
        <w:t>Ц</w:t>
      </w:r>
      <w:r w:rsidR="007B29BB" w:rsidRPr="00EC2051">
        <w:rPr>
          <w:b/>
          <w:bCs/>
          <w:spacing w:val="4"/>
          <w:sz w:val="28"/>
          <w:szCs w:val="28"/>
        </w:rPr>
        <w:t>И</w:t>
      </w:r>
      <w:r w:rsidR="007B29BB" w:rsidRPr="00EC2051">
        <w:rPr>
          <w:b/>
          <w:bCs/>
          <w:sz w:val="28"/>
          <w:szCs w:val="28"/>
        </w:rPr>
        <w:t>И</w:t>
      </w:r>
      <w:r w:rsidR="007B29BB" w:rsidRPr="00EC2051">
        <w:rPr>
          <w:b/>
          <w:bCs/>
          <w:spacing w:val="-19"/>
          <w:sz w:val="28"/>
          <w:szCs w:val="28"/>
        </w:rPr>
        <w:t xml:space="preserve"> </w:t>
      </w:r>
      <w:r w:rsidR="007B29BB" w:rsidRPr="00EC2051">
        <w:rPr>
          <w:b/>
          <w:bCs/>
          <w:spacing w:val="1"/>
          <w:sz w:val="28"/>
          <w:szCs w:val="28"/>
        </w:rPr>
        <w:t>П</w:t>
      </w:r>
      <w:r w:rsidR="007B29BB" w:rsidRPr="00EC2051">
        <w:rPr>
          <w:b/>
          <w:bCs/>
          <w:spacing w:val="3"/>
          <w:sz w:val="28"/>
          <w:szCs w:val="28"/>
        </w:rPr>
        <w:t>Р</w:t>
      </w:r>
      <w:r w:rsidR="007B29BB" w:rsidRPr="00EC2051">
        <w:rPr>
          <w:b/>
          <w:bCs/>
          <w:spacing w:val="-1"/>
          <w:sz w:val="28"/>
          <w:szCs w:val="28"/>
        </w:rPr>
        <w:t xml:space="preserve">ОФЕССИОНАЛЬНОГО </w:t>
      </w:r>
      <w:r w:rsidR="007B29BB" w:rsidRPr="00EC2051">
        <w:rPr>
          <w:b/>
          <w:bCs/>
          <w:spacing w:val="6"/>
          <w:sz w:val="28"/>
          <w:szCs w:val="28"/>
        </w:rPr>
        <w:t>М</w:t>
      </w:r>
      <w:r w:rsidR="007B29BB" w:rsidRPr="00EC2051">
        <w:rPr>
          <w:b/>
          <w:bCs/>
          <w:spacing w:val="-1"/>
          <w:sz w:val="28"/>
          <w:szCs w:val="28"/>
        </w:rPr>
        <w:t>О</w:t>
      </w:r>
      <w:r w:rsidR="007B29BB" w:rsidRPr="00EC2051">
        <w:rPr>
          <w:b/>
          <w:bCs/>
          <w:sz w:val="28"/>
          <w:szCs w:val="28"/>
        </w:rPr>
        <w:t>Д</w:t>
      </w:r>
      <w:r w:rsidR="007B29BB" w:rsidRPr="00EC2051">
        <w:rPr>
          <w:b/>
          <w:bCs/>
          <w:spacing w:val="2"/>
          <w:sz w:val="28"/>
          <w:szCs w:val="28"/>
        </w:rPr>
        <w:t>У</w:t>
      </w:r>
      <w:r w:rsidR="007B29BB" w:rsidRPr="00EC2051">
        <w:rPr>
          <w:b/>
          <w:bCs/>
          <w:spacing w:val="-1"/>
          <w:sz w:val="28"/>
          <w:szCs w:val="28"/>
        </w:rPr>
        <w:t>Л</w:t>
      </w:r>
      <w:r w:rsidR="007B29BB" w:rsidRPr="00EC2051">
        <w:rPr>
          <w:b/>
          <w:bCs/>
          <w:sz w:val="28"/>
          <w:szCs w:val="28"/>
        </w:rPr>
        <w:t>Я</w:t>
      </w:r>
    </w:p>
    <w:p w:rsidR="007B29BB" w:rsidRPr="00EC2051" w:rsidRDefault="007B29BB" w:rsidP="007B29BB">
      <w:pPr>
        <w:widowControl w:val="0"/>
        <w:autoSpaceDE w:val="0"/>
        <w:autoSpaceDN w:val="0"/>
        <w:adjustRightInd w:val="0"/>
        <w:spacing w:before="69"/>
        <w:ind w:left="1626" w:right="-20"/>
        <w:rPr>
          <w:bCs/>
          <w:color w:val="FF0000"/>
          <w:sz w:val="28"/>
          <w:szCs w:val="28"/>
        </w:rPr>
      </w:pPr>
    </w:p>
    <w:p w:rsidR="007B29BB" w:rsidRPr="00EC2051" w:rsidRDefault="008933A4" w:rsidP="00BE4CD6">
      <w:pPr>
        <w:pStyle w:val="ab"/>
        <w:widowControl w:val="0"/>
        <w:tabs>
          <w:tab w:val="left" w:pos="414"/>
          <w:tab w:val="left" w:pos="9638"/>
        </w:tabs>
        <w:spacing w:after="0" w:line="240" w:lineRule="auto"/>
        <w:ind w:right="-285"/>
        <w:jc w:val="both"/>
        <w:rPr>
          <w:rFonts w:ascii="Times New Roman" w:hAnsi="Times New Roman"/>
          <w:b/>
          <w:sz w:val="28"/>
          <w:szCs w:val="28"/>
        </w:rPr>
      </w:pPr>
      <w:r w:rsidRPr="00EC2051">
        <w:rPr>
          <w:rStyle w:val="12"/>
          <w:rFonts w:ascii="Times New Roman" w:hAnsi="Times New Roman"/>
          <w:b/>
          <w:bCs/>
          <w:color w:val="000000"/>
          <w:sz w:val="28"/>
          <w:szCs w:val="28"/>
        </w:rPr>
        <w:t xml:space="preserve">3.1 </w:t>
      </w:r>
      <w:r w:rsidR="007B29BB" w:rsidRPr="00EC2051">
        <w:rPr>
          <w:rStyle w:val="12"/>
          <w:rFonts w:ascii="Times New Roman" w:hAnsi="Times New Roman"/>
          <w:b/>
          <w:bCs/>
          <w:color w:val="000000"/>
          <w:sz w:val="28"/>
          <w:szCs w:val="28"/>
        </w:rPr>
        <w:t>Требования к минимальному материально-техническому обеспечению</w:t>
      </w:r>
    </w:p>
    <w:p w:rsidR="007B29BB" w:rsidRPr="00EC2051" w:rsidRDefault="007B29BB" w:rsidP="00BE4CD6">
      <w:pPr>
        <w:pStyle w:val="ConsPlusNormal"/>
        <w:widowControl/>
        <w:ind w:firstLine="20"/>
        <w:jc w:val="both"/>
        <w:rPr>
          <w:rStyle w:val="12"/>
          <w:rFonts w:ascii="Times New Roman" w:hAnsi="Times New Roman" w:cs="Times New Roman"/>
          <w:bCs/>
          <w:color w:val="000000"/>
          <w:sz w:val="28"/>
          <w:szCs w:val="28"/>
        </w:rPr>
      </w:pPr>
      <w:r w:rsidRPr="00EC2051">
        <w:rPr>
          <w:rStyle w:val="12"/>
          <w:rFonts w:ascii="Times New Roman" w:hAnsi="Times New Roman" w:cs="Times New Roman"/>
          <w:bCs/>
          <w:color w:val="000000"/>
          <w:sz w:val="28"/>
          <w:szCs w:val="28"/>
        </w:rPr>
        <w:t xml:space="preserve">Реализация программы модуля предполагает наличие </w:t>
      </w:r>
      <w:r w:rsidRPr="00EC2051">
        <w:rPr>
          <w:rFonts w:ascii="Times New Roman" w:hAnsi="Times New Roman" w:cs="Times New Roman"/>
          <w:sz w:val="28"/>
          <w:szCs w:val="28"/>
        </w:rPr>
        <w:t>тренингового кабинета гостиничный номер.</w:t>
      </w:r>
    </w:p>
    <w:p w:rsidR="007B29BB" w:rsidRPr="00EC2051" w:rsidRDefault="007B29BB" w:rsidP="007B29BB">
      <w:pPr>
        <w:pStyle w:val="8"/>
        <w:shd w:val="clear" w:color="auto" w:fill="auto"/>
        <w:spacing w:after="0" w:line="240" w:lineRule="auto"/>
        <w:ind w:left="20" w:firstLine="0"/>
        <w:jc w:val="both"/>
        <w:rPr>
          <w:sz w:val="28"/>
          <w:szCs w:val="28"/>
        </w:rPr>
      </w:pPr>
      <w:r w:rsidRPr="00EC2051">
        <w:rPr>
          <w:sz w:val="28"/>
          <w:szCs w:val="28"/>
        </w:rPr>
        <w:t>Оборудование кабинета:</w:t>
      </w:r>
    </w:p>
    <w:p w:rsidR="007B29BB" w:rsidRPr="00EC2051" w:rsidRDefault="007B29BB" w:rsidP="007B29BB">
      <w:pPr>
        <w:pStyle w:val="8"/>
        <w:shd w:val="clear" w:color="auto" w:fill="auto"/>
        <w:spacing w:after="0" w:line="240" w:lineRule="auto"/>
        <w:ind w:left="20" w:right="20" w:firstLine="0"/>
        <w:jc w:val="both"/>
        <w:rPr>
          <w:sz w:val="28"/>
          <w:szCs w:val="28"/>
        </w:rPr>
      </w:pPr>
      <w:r w:rsidRPr="00EC2051">
        <w:rPr>
          <w:sz w:val="28"/>
          <w:szCs w:val="28"/>
        </w:rPr>
        <w:t>кровать, тумба прикроватная, шкаф плательный, зеркало, душевая кабина, раковина, унитаз, тележка горничной.</w:t>
      </w:r>
    </w:p>
    <w:p w:rsidR="007B29BB" w:rsidRPr="00EC2051" w:rsidRDefault="007B29BB" w:rsidP="007B29BB">
      <w:pPr>
        <w:pStyle w:val="8"/>
        <w:shd w:val="clear" w:color="auto" w:fill="auto"/>
        <w:spacing w:after="0" w:line="240" w:lineRule="auto"/>
        <w:ind w:left="20" w:firstLine="0"/>
        <w:jc w:val="both"/>
        <w:rPr>
          <w:sz w:val="28"/>
          <w:szCs w:val="28"/>
        </w:rPr>
      </w:pPr>
      <w:r w:rsidRPr="00EC2051">
        <w:rPr>
          <w:sz w:val="28"/>
          <w:szCs w:val="28"/>
        </w:rPr>
        <w:t>Технические средства обучения:</w:t>
      </w:r>
    </w:p>
    <w:p w:rsidR="007B29BB" w:rsidRPr="00EC2051" w:rsidRDefault="007B29BB" w:rsidP="007B29BB">
      <w:pPr>
        <w:pStyle w:val="8"/>
        <w:shd w:val="clear" w:color="auto" w:fill="auto"/>
        <w:spacing w:after="0" w:line="240" w:lineRule="auto"/>
        <w:ind w:left="20" w:right="20" w:firstLine="0"/>
        <w:jc w:val="both"/>
        <w:rPr>
          <w:sz w:val="28"/>
          <w:szCs w:val="28"/>
        </w:rPr>
      </w:pPr>
      <w:r w:rsidRPr="00EC2051">
        <w:rPr>
          <w:sz w:val="28"/>
          <w:szCs w:val="28"/>
        </w:rPr>
        <w:t>компьютер, проектор, сеть Интернет, программное обеспечение общего и профессионального назначения, программа «1С: Предприятие Румба-8 Управление отелем».</w:t>
      </w:r>
    </w:p>
    <w:p w:rsidR="008933A4" w:rsidRPr="00EC2051" w:rsidRDefault="008933A4" w:rsidP="007B29BB">
      <w:pPr>
        <w:keepNext/>
        <w:keepLines/>
        <w:spacing w:before="180"/>
        <w:outlineLvl w:val="0"/>
        <w:rPr>
          <w:sz w:val="28"/>
          <w:szCs w:val="28"/>
        </w:rPr>
      </w:pPr>
      <w:r w:rsidRPr="00EC2051">
        <w:rPr>
          <w:b/>
          <w:bCs/>
          <w:spacing w:val="-10"/>
          <w:sz w:val="28"/>
          <w:szCs w:val="28"/>
        </w:rPr>
        <w:t>3.</w:t>
      </w:r>
      <w:r w:rsidR="007B29BB" w:rsidRPr="00EC2051">
        <w:rPr>
          <w:b/>
          <w:bCs/>
          <w:spacing w:val="-10"/>
          <w:sz w:val="28"/>
          <w:szCs w:val="28"/>
        </w:rPr>
        <w:t>2. Инф</w:t>
      </w:r>
      <w:r w:rsidR="00EC2051" w:rsidRPr="00EC2051">
        <w:rPr>
          <w:b/>
          <w:bCs/>
          <w:spacing w:val="-10"/>
          <w:sz w:val="28"/>
          <w:szCs w:val="28"/>
        </w:rPr>
        <w:t>ормационное обеспечение обучения</w:t>
      </w:r>
    </w:p>
    <w:p w:rsidR="007B29BB" w:rsidRPr="00EC2051" w:rsidRDefault="007B29BB" w:rsidP="007B29BB">
      <w:pPr>
        <w:keepNext/>
        <w:keepLines/>
        <w:outlineLvl w:val="0"/>
        <w:rPr>
          <w:b/>
          <w:bCs/>
          <w:spacing w:val="-10"/>
          <w:sz w:val="28"/>
          <w:szCs w:val="28"/>
        </w:rPr>
      </w:pPr>
      <w:r w:rsidRPr="00EC2051">
        <w:rPr>
          <w:b/>
          <w:bCs/>
          <w:spacing w:val="-10"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2745B6" w:rsidRPr="002745B6" w:rsidRDefault="002745B6" w:rsidP="00274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/>
          <w:bCs/>
          <w:sz w:val="28"/>
          <w:szCs w:val="28"/>
        </w:rPr>
      </w:pPr>
      <w:r w:rsidRPr="002745B6">
        <w:rPr>
          <w:b/>
          <w:bCs/>
          <w:sz w:val="28"/>
          <w:szCs w:val="28"/>
        </w:rPr>
        <w:t>Нормативные документы:</w:t>
      </w:r>
    </w:p>
    <w:p w:rsidR="002745B6" w:rsidRPr="002745B6" w:rsidRDefault="002745B6" w:rsidP="00274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 w:val="28"/>
          <w:szCs w:val="28"/>
        </w:rPr>
      </w:pPr>
      <w:r w:rsidRPr="002745B6">
        <w:rPr>
          <w:bCs/>
          <w:sz w:val="28"/>
          <w:szCs w:val="28"/>
        </w:rPr>
        <w:t>1.Правила пре</w:t>
      </w:r>
      <w:r w:rsidR="002007ED">
        <w:rPr>
          <w:bCs/>
          <w:sz w:val="28"/>
          <w:szCs w:val="28"/>
        </w:rPr>
        <w:t>доставления гостиничных услуг (</w:t>
      </w:r>
      <w:r w:rsidRPr="002745B6">
        <w:rPr>
          <w:bCs/>
          <w:sz w:val="28"/>
          <w:szCs w:val="28"/>
        </w:rPr>
        <w:t>последняя редакция 9 октября 2015.№ 1085 Москва)</w:t>
      </w:r>
    </w:p>
    <w:p w:rsidR="002745B6" w:rsidRPr="002745B6" w:rsidRDefault="002745B6" w:rsidP="00274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 w:val="28"/>
          <w:szCs w:val="28"/>
        </w:rPr>
      </w:pPr>
      <w:r w:rsidRPr="002745B6">
        <w:rPr>
          <w:bCs/>
          <w:sz w:val="28"/>
          <w:szCs w:val="28"/>
        </w:rPr>
        <w:t xml:space="preserve"> 2.Федеральный закон « Об основах туристской деятельности в Российской Федерации» от 24.11.1996(№ 132-ФЗ последняя редакция)</w:t>
      </w:r>
    </w:p>
    <w:p w:rsidR="002745B6" w:rsidRPr="002745B6" w:rsidRDefault="002745B6" w:rsidP="00274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 w:val="28"/>
          <w:szCs w:val="28"/>
        </w:rPr>
      </w:pPr>
      <w:r w:rsidRPr="002745B6">
        <w:rPr>
          <w:bCs/>
          <w:sz w:val="28"/>
          <w:szCs w:val="28"/>
        </w:rPr>
        <w:t>3.ГОСТ Р 51185-2014 «Туристские услуги. Средства размещения. Общие требования»</w:t>
      </w:r>
    </w:p>
    <w:p w:rsidR="002745B6" w:rsidRPr="002745B6" w:rsidRDefault="002745B6" w:rsidP="00274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 w:val="28"/>
          <w:szCs w:val="28"/>
        </w:rPr>
      </w:pPr>
      <w:r w:rsidRPr="002745B6">
        <w:rPr>
          <w:bCs/>
          <w:sz w:val="28"/>
          <w:szCs w:val="28"/>
        </w:rPr>
        <w:t>4.Приказ № 86 от 21 июля 2005 года «Об утверждении системы классификации гостиниц и других средств размещения»</w:t>
      </w:r>
    </w:p>
    <w:p w:rsidR="002745B6" w:rsidRPr="002745B6" w:rsidRDefault="002745B6" w:rsidP="00274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/>
          <w:bCs/>
          <w:sz w:val="28"/>
          <w:szCs w:val="28"/>
        </w:rPr>
      </w:pPr>
      <w:r w:rsidRPr="002745B6">
        <w:rPr>
          <w:b/>
          <w:bCs/>
          <w:sz w:val="28"/>
          <w:szCs w:val="28"/>
        </w:rPr>
        <w:t xml:space="preserve">Основные источники: </w:t>
      </w:r>
    </w:p>
    <w:p w:rsidR="002745B6" w:rsidRPr="002745B6" w:rsidRDefault="002745B6" w:rsidP="002745B6">
      <w:pPr>
        <w:pStyle w:val="a5"/>
        <w:numPr>
          <w:ilvl w:val="0"/>
          <w:numId w:val="9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660"/>
        <w:contextualSpacing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Арбузова И.Ю. Организация обслуживания в гостиницах и туристских комплексах. Учебник Москва.2012</w:t>
      </w:r>
    </w:p>
    <w:p w:rsidR="002745B6" w:rsidRPr="002745B6" w:rsidRDefault="002745B6" w:rsidP="002745B6">
      <w:pPr>
        <w:numPr>
          <w:ilvl w:val="0"/>
          <w:numId w:val="9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660"/>
        <w:rPr>
          <w:bCs/>
          <w:sz w:val="28"/>
          <w:szCs w:val="28"/>
        </w:rPr>
      </w:pPr>
      <w:r w:rsidRPr="002745B6">
        <w:rPr>
          <w:bCs/>
          <w:sz w:val="28"/>
          <w:szCs w:val="28"/>
        </w:rPr>
        <w:t>Байлик С.И. Гостиничное хозяйство. Организация, управление, обслуживание. Учебное пособие.2012</w:t>
      </w:r>
    </w:p>
    <w:p w:rsidR="002745B6" w:rsidRPr="002745B6" w:rsidRDefault="002745B6" w:rsidP="002745B6">
      <w:pPr>
        <w:numPr>
          <w:ilvl w:val="0"/>
          <w:numId w:val="9"/>
        </w:numPr>
        <w:tabs>
          <w:tab w:val="left" w:pos="284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660"/>
        <w:rPr>
          <w:bCs/>
          <w:sz w:val="28"/>
          <w:szCs w:val="28"/>
        </w:rPr>
      </w:pPr>
      <w:r w:rsidRPr="002745B6">
        <w:rPr>
          <w:bCs/>
          <w:sz w:val="28"/>
          <w:szCs w:val="28"/>
        </w:rPr>
        <w:t>Денисенко А.В., Сенин В.С. Гостиничный бизнес : классификация гостиниц и других средств размещения.2012</w:t>
      </w:r>
    </w:p>
    <w:p w:rsidR="002745B6" w:rsidRPr="002745B6" w:rsidRDefault="002745B6" w:rsidP="002745B6">
      <w:pPr>
        <w:numPr>
          <w:ilvl w:val="0"/>
          <w:numId w:val="9"/>
        </w:numPr>
        <w:tabs>
          <w:tab w:val="left" w:pos="284"/>
        </w:tabs>
        <w:ind w:left="0" w:firstLine="660"/>
        <w:rPr>
          <w:sz w:val="28"/>
          <w:szCs w:val="28"/>
          <w:lang w:val="en-US"/>
        </w:rPr>
      </w:pPr>
      <w:r w:rsidRPr="002745B6">
        <w:rPr>
          <w:sz w:val="28"/>
          <w:szCs w:val="28"/>
          <w:lang w:val="en-US"/>
        </w:rPr>
        <w:t>D.Adamson. International Hotel English. Prentice hall, 20</w:t>
      </w:r>
      <w:r w:rsidRPr="002745B6">
        <w:rPr>
          <w:sz w:val="28"/>
          <w:szCs w:val="28"/>
        </w:rPr>
        <w:t>13</w:t>
      </w:r>
    </w:p>
    <w:p w:rsidR="002745B6" w:rsidRPr="002745B6" w:rsidRDefault="002745B6" w:rsidP="002745B6">
      <w:pPr>
        <w:numPr>
          <w:ilvl w:val="0"/>
          <w:numId w:val="9"/>
        </w:numPr>
        <w:tabs>
          <w:tab w:val="left" w:pos="284"/>
        </w:tabs>
        <w:ind w:left="0" w:firstLine="660"/>
        <w:rPr>
          <w:sz w:val="28"/>
          <w:szCs w:val="28"/>
          <w:lang w:val="en-US"/>
        </w:rPr>
      </w:pPr>
      <w:r w:rsidRPr="002745B6">
        <w:rPr>
          <w:sz w:val="28"/>
          <w:szCs w:val="28"/>
          <w:lang w:val="en-US"/>
        </w:rPr>
        <w:t>E.Hall. The language of Hotel in English. Prentice hall, 20</w:t>
      </w:r>
      <w:r w:rsidRPr="002745B6">
        <w:rPr>
          <w:sz w:val="28"/>
          <w:szCs w:val="28"/>
        </w:rPr>
        <w:t>12</w:t>
      </w:r>
    </w:p>
    <w:p w:rsidR="002745B6" w:rsidRPr="002745B6" w:rsidRDefault="002745B6" w:rsidP="002745B6">
      <w:pPr>
        <w:numPr>
          <w:ilvl w:val="0"/>
          <w:numId w:val="9"/>
        </w:numPr>
        <w:tabs>
          <w:tab w:val="left" w:pos="284"/>
        </w:tabs>
        <w:ind w:left="0" w:firstLine="660"/>
        <w:rPr>
          <w:sz w:val="28"/>
          <w:szCs w:val="28"/>
          <w:lang w:val="en-US"/>
        </w:rPr>
      </w:pPr>
      <w:r w:rsidRPr="002745B6">
        <w:rPr>
          <w:sz w:val="28"/>
          <w:szCs w:val="28"/>
          <w:lang w:val="en-US"/>
        </w:rPr>
        <w:t>M.Duckworth. English for hotel and catering industry, Oxford University, 2013</w:t>
      </w:r>
    </w:p>
    <w:p w:rsidR="002745B6" w:rsidRPr="002745B6" w:rsidRDefault="002745B6" w:rsidP="002745B6">
      <w:pPr>
        <w:numPr>
          <w:ilvl w:val="0"/>
          <w:numId w:val="9"/>
        </w:numPr>
        <w:tabs>
          <w:tab w:val="left" w:pos="284"/>
        </w:tabs>
        <w:ind w:left="0" w:firstLine="660"/>
        <w:rPr>
          <w:sz w:val="28"/>
          <w:szCs w:val="28"/>
          <w:lang w:val="en-US"/>
        </w:rPr>
      </w:pPr>
      <w:r w:rsidRPr="002745B6">
        <w:rPr>
          <w:sz w:val="28"/>
          <w:szCs w:val="28"/>
          <w:lang w:val="en-US"/>
        </w:rPr>
        <w:t>Francis O’Hara. Be my guest. Cambridge University Press, 20</w:t>
      </w:r>
      <w:r w:rsidRPr="002745B6">
        <w:rPr>
          <w:sz w:val="28"/>
          <w:szCs w:val="28"/>
        </w:rPr>
        <w:t>12</w:t>
      </w:r>
      <w:r w:rsidRPr="002745B6">
        <w:rPr>
          <w:sz w:val="28"/>
          <w:szCs w:val="28"/>
          <w:lang w:val="en-US"/>
        </w:rPr>
        <w:t>.</w:t>
      </w:r>
    </w:p>
    <w:p w:rsidR="002745B6" w:rsidRPr="002745B6" w:rsidRDefault="002745B6" w:rsidP="002745B6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9"/>
        <w:rPr>
          <w:bCs/>
          <w:sz w:val="28"/>
          <w:szCs w:val="28"/>
        </w:rPr>
      </w:pPr>
      <w:r w:rsidRPr="002745B6">
        <w:rPr>
          <w:iCs/>
          <w:sz w:val="28"/>
          <w:szCs w:val="28"/>
          <w:shd w:val="clear" w:color="auto" w:fill="FFFFFF"/>
        </w:rPr>
        <w:t>Тимохина, Т. Л. </w:t>
      </w:r>
      <w:r w:rsidRPr="002745B6">
        <w:rPr>
          <w:sz w:val="28"/>
          <w:szCs w:val="28"/>
          <w:shd w:val="clear" w:color="auto" w:fill="FFFFFF"/>
        </w:rPr>
        <w:t>Гостиничная индустрия: учебник для СПО / Т. Л. Тимохина. — М.: Издательство Юрайт, 2017. — 336 с. — (Профессиональное образование). — ISBN 978-5-534-04589-5. https://www.biblio-online.ru/viewer/12AC7584-3AAC-48DC-A720-4CA49A6FD829#page/1</w:t>
      </w:r>
    </w:p>
    <w:p w:rsidR="002745B6" w:rsidRPr="002745B6" w:rsidRDefault="002745B6" w:rsidP="002745B6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9"/>
        <w:rPr>
          <w:bCs/>
          <w:sz w:val="28"/>
          <w:szCs w:val="28"/>
        </w:rPr>
      </w:pPr>
      <w:r w:rsidRPr="002745B6">
        <w:rPr>
          <w:iCs/>
          <w:sz w:val="28"/>
          <w:szCs w:val="28"/>
          <w:shd w:val="clear" w:color="auto" w:fill="FFFFFF"/>
        </w:rPr>
        <w:t>Тимохина, Т. Л. </w:t>
      </w:r>
      <w:r w:rsidRPr="002745B6">
        <w:rPr>
          <w:sz w:val="28"/>
          <w:szCs w:val="28"/>
          <w:shd w:val="clear" w:color="auto" w:fill="FFFFFF"/>
        </w:rPr>
        <w:t xml:space="preserve">Гостиничный сервис: учебник для СПО / Т. Л. Тимохина. — М.: Издательство Юрайт, 2017. — 331 с. — (Профессиональное </w:t>
      </w:r>
      <w:r w:rsidRPr="002745B6">
        <w:rPr>
          <w:sz w:val="28"/>
          <w:szCs w:val="28"/>
          <w:shd w:val="clear" w:color="auto" w:fill="FFFFFF"/>
        </w:rPr>
        <w:lastRenderedPageBreak/>
        <w:t>образование). — ISBN 978-5-534-03427-1. https://www.biblio-online.ru/viewer/05FBCB8B-ADDB-4861-869C-83A61B803759#page/1</w:t>
      </w:r>
    </w:p>
    <w:p w:rsidR="002745B6" w:rsidRPr="002745B6" w:rsidRDefault="002745B6" w:rsidP="002745B6">
      <w:pPr>
        <w:ind w:firstLine="660"/>
        <w:rPr>
          <w:b/>
          <w:bCs/>
          <w:sz w:val="28"/>
          <w:szCs w:val="28"/>
        </w:rPr>
      </w:pPr>
      <w:r w:rsidRPr="002745B6">
        <w:rPr>
          <w:b/>
          <w:bCs/>
          <w:sz w:val="28"/>
          <w:szCs w:val="28"/>
        </w:rPr>
        <w:t>3.2.2 электронные издания (электронные ресурсы)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www.booking.ru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www.tripadvizor.ru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www.russiatourism.ru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www.turist.rbc.ru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www.news.turizm.ru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www.tourlib.net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www.tourism.ru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www.prohotel.ru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www.prootel.ru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sz w:val="28"/>
          <w:szCs w:val="28"/>
        </w:rPr>
      </w:pPr>
      <w:r w:rsidRPr="002745B6">
        <w:rPr>
          <w:rFonts w:ascii="Times New Roman" w:hAnsi="Times New Roman"/>
          <w:sz w:val="28"/>
          <w:szCs w:val="28"/>
        </w:rPr>
        <w:t>http://hotel.web-3.ru/intarticles/?act=full&amp;id_article=7830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sz w:val="28"/>
          <w:szCs w:val="28"/>
        </w:rPr>
      </w:pPr>
      <w:r w:rsidRPr="002745B6">
        <w:rPr>
          <w:rFonts w:ascii="Times New Roman" w:hAnsi="Times New Roman"/>
          <w:sz w:val="28"/>
          <w:szCs w:val="28"/>
        </w:rPr>
        <w:t>http://h-code.ru/2009/11/mobile-marketing-in-hotel-business/</w:t>
      </w:r>
    </w:p>
    <w:p w:rsidR="002745B6" w:rsidRPr="002745B6" w:rsidRDefault="002745B6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rFonts w:ascii="Times New Roman" w:hAnsi="Times New Roman"/>
          <w:sz w:val="28"/>
          <w:szCs w:val="28"/>
        </w:rPr>
      </w:pPr>
      <w:r w:rsidRPr="002745B6">
        <w:rPr>
          <w:rFonts w:ascii="Times New Roman" w:hAnsi="Times New Roman"/>
          <w:sz w:val="28"/>
          <w:szCs w:val="28"/>
        </w:rPr>
        <w:t>http://www.catalog.horeca.ru/newspaper/business/249/</w:t>
      </w:r>
    </w:p>
    <w:p w:rsidR="002745B6" w:rsidRPr="002745B6" w:rsidRDefault="00A652FF" w:rsidP="002745B6">
      <w:pPr>
        <w:pStyle w:val="a5"/>
        <w:numPr>
          <w:ilvl w:val="0"/>
          <w:numId w:val="12"/>
        </w:numPr>
        <w:spacing w:before="0" w:after="0"/>
        <w:ind w:left="1378" w:hanging="357"/>
        <w:rPr>
          <w:sz w:val="28"/>
          <w:szCs w:val="28"/>
        </w:rPr>
      </w:pPr>
      <w:hyperlink r:id="rId10" w:history="1">
        <w:r w:rsidR="002745B6" w:rsidRPr="002745B6">
          <w:rPr>
            <w:rStyle w:val="aa"/>
            <w:rFonts w:ascii="Times New Roman" w:hAnsi="Times New Roman"/>
            <w:sz w:val="28"/>
            <w:szCs w:val="28"/>
          </w:rPr>
          <w:t>http://prohotel.ru/</w:t>
        </w:r>
      </w:hyperlink>
    </w:p>
    <w:p w:rsidR="002745B6" w:rsidRPr="002745B6" w:rsidRDefault="002745B6" w:rsidP="00274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/>
          <w:bCs/>
          <w:sz w:val="28"/>
          <w:szCs w:val="28"/>
        </w:rPr>
      </w:pPr>
      <w:r w:rsidRPr="002745B6">
        <w:rPr>
          <w:b/>
          <w:bCs/>
          <w:sz w:val="28"/>
          <w:szCs w:val="28"/>
        </w:rPr>
        <w:t>3.2.3 Дополнительные источники:</w:t>
      </w:r>
    </w:p>
    <w:p w:rsidR="002745B6" w:rsidRPr="002745B6" w:rsidRDefault="002745B6" w:rsidP="00274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 w:val="28"/>
          <w:szCs w:val="28"/>
        </w:rPr>
      </w:pPr>
      <w:r w:rsidRPr="002745B6">
        <w:rPr>
          <w:bCs/>
          <w:sz w:val="28"/>
          <w:szCs w:val="28"/>
        </w:rPr>
        <w:t xml:space="preserve">Журналы периодического издания: </w:t>
      </w:r>
    </w:p>
    <w:p w:rsidR="002745B6" w:rsidRPr="002745B6" w:rsidRDefault="002745B6" w:rsidP="002745B6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660"/>
        <w:contextualSpacing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 xml:space="preserve">«Отель», </w:t>
      </w:r>
    </w:p>
    <w:p w:rsidR="002745B6" w:rsidRPr="002745B6" w:rsidRDefault="002745B6" w:rsidP="002745B6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660"/>
        <w:contextualSpacing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 xml:space="preserve"> «Пять звезд», </w:t>
      </w:r>
    </w:p>
    <w:p w:rsidR="002745B6" w:rsidRPr="002745B6" w:rsidRDefault="002745B6" w:rsidP="002745B6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660"/>
        <w:contextualSpacing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«</w:t>
      </w:r>
      <w:r w:rsidRPr="002745B6">
        <w:rPr>
          <w:rFonts w:ascii="Times New Roman" w:hAnsi="Times New Roman"/>
          <w:bCs/>
          <w:sz w:val="28"/>
          <w:szCs w:val="28"/>
          <w:lang w:val="en-US"/>
        </w:rPr>
        <w:t>PRO</w:t>
      </w:r>
      <w:r w:rsidRPr="002745B6">
        <w:rPr>
          <w:rFonts w:ascii="Times New Roman" w:hAnsi="Times New Roman"/>
          <w:bCs/>
          <w:sz w:val="28"/>
          <w:szCs w:val="28"/>
        </w:rPr>
        <w:t xml:space="preserve"> отель», </w:t>
      </w:r>
    </w:p>
    <w:p w:rsidR="002745B6" w:rsidRPr="002745B6" w:rsidRDefault="002745B6" w:rsidP="002745B6">
      <w:pPr>
        <w:pStyle w:val="a5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660"/>
        <w:contextualSpacing/>
        <w:rPr>
          <w:rFonts w:ascii="Times New Roman" w:hAnsi="Times New Roman"/>
          <w:bCs/>
          <w:sz w:val="28"/>
          <w:szCs w:val="28"/>
        </w:rPr>
      </w:pPr>
      <w:r w:rsidRPr="002745B6">
        <w:rPr>
          <w:rFonts w:ascii="Times New Roman" w:hAnsi="Times New Roman"/>
          <w:bCs/>
          <w:sz w:val="28"/>
          <w:szCs w:val="28"/>
        </w:rPr>
        <w:t>«Гостиница и ресторан»</w:t>
      </w:r>
    </w:p>
    <w:p w:rsidR="002745B6" w:rsidRPr="002745B6" w:rsidRDefault="002745B6" w:rsidP="002745B6">
      <w:pPr>
        <w:ind w:firstLine="660"/>
        <w:rPr>
          <w:bCs/>
          <w:sz w:val="28"/>
          <w:szCs w:val="28"/>
        </w:rPr>
      </w:pPr>
      <w:r w:rsidRPr="002745B6">
        <w:rPr>
          <w:bCs/>
          <w:sz w:val="28"/>
          <w:szCs w:val="28"/>
        </w:rPr>
        <w:t xml:space="preserve">Оформление перечней источников в соответствии с ГОСТ Р 7.0.5-2008. 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составления" (утв. и введен в действие Приказом Ростехрегулирования от 28.04.2008 N 95-ст). </w:t>
      </w:r>
    </w:p>
    <w:p w:rsidR="00BE4CD6" w:rsidRPr="002745B6" w:rsidRDefault="00BE4CD6" w:rsidP="00EC2051">
      <w:pPr>
        <w:rPr>
          <w:b/>
          <w:sz w:val="28"/>
          <w:szCs w:val="28"/>
        </w:rPr>
      </w:pPr>
    </w:p>
    <w:p w:rsidR="007B29BB" w:rsidRPr="00EC2051" w:rsidRDefault="00EC2051" w:rsidP="00BE4CD6">
      <w:pPr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>3</w:t>
      </w:r>
      <w:r w:rsidR="007B29BB" w:rsidRPr="00EC2051">
        <w:rPr>
          <w:b/>
          <w:sz w:val="28"/>
          <w:szCs w:val="28"/>
        </w:rPr>
        <w:t>.3. Кадровое обеспечение образовательного процесса</w:t>
      </w:r>
    </w:p>
    <w:p w:rsidR="007B29BB" w:rsidRPr="00EC2051" w:rsidRDefault="007B29BB" w:rsidP="007B29BB">
      <w:pPr>
        <w:ind w:firstLine="660"/>
        <w:rPr>
          <w:bCs/>
          <w:sz w:val="28"/>
          <w:szCs w:val="28"/>
        </w:rPr>
      </w:pPr>
      <w:r w:rsidRPr="00EC2051">
        <w:rPr>
          <w:bCs/>
          <w:sz w:val="28"/>
          <w:szCs w:val="28"/>
        </w:rPr>
        <w:t>Требования к кадровым условиям реализации образовательной программы.</w:t>
      </w:r>
    </w:p>
    <w:p w:rsidR="007B29BB" w:rsidRPr="00EC2051" w:rsidRDefault="007B29BB" w:rsidP="007B29BB">
      <w:pPr>
        <w:ind w:firstLine="660"/>
        <w:rPr>
          <w:bCs/>
          <w:sz w:val="28"/>
          <w:szCs w:val="28"/>
        </w:rPr>
      </w:pPr>
      <w:r w:rsidRPr="00EC2051">
        <w:rPr>
          <w:bCs/>
          <w:sz w:val="28"/>
          <w:szCs w:val="28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7B29BB" w:rsidRPr="00EC2051" w:rsidRDefault="007B29BB" w:rsidP="007B29BB">
      <w:pPr>
        <w:ind w:firstLine="660"/>
        <w:rPr>
          <w:bCs/>
          <w:sz w:val="28"/>
          <w:szCs w:val="28"/>
        </w:rPr>
      </w:pPr>
      <w:r w:rsidRPr="00EC2051">
        <w:rPr>
          <w:bCs/>
          <w:sz w:val="28"/>
          <w:szCs w:val="28"/>
        </w:rPr>
        <w:t>Квалификация педагогических работников образовательной организации отвечает квалификационным требованиям, указанным в квалификационных справочниках, и (или) профессиональных стандартах.</w:t>
      </w:r>
    </w:p>
    <w:p w:rsidR="007B29BB" w:rsidRPr="00EC2051" w:rsidRDefault="007B29BB" w:rsidP="007B29BB">
      <w:pPr>
        <w:ind w:firstLine="660"/>
        <w:rPr>
          <w:bCs/>
          <w:sz w:val="28"/>
          <w:szCs w:val="28"/>
        </w:rPr>
      </w:pPr>
      <w:r w:rsidRPr="00EC2051">
        <w:rPr>
          <w:bCs/>
          <w:sz w:val="28"/>
          <w:szCs w:val="28"/>
        </w:rPr>
        <w:t xml:space="preserve"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настоящего </w:t>
      </w:r>
      <w:r w:rsidRPr="00EC2051">
        <w:rPr>
          <w:bCs/>
          <w:sz w:val="28"/>
          <w:szCs w:val="28"/>
        </w:rPr>
        <w:lastRenderedPageBreak/>
        <w:t>ФГОС СПО, не реже 1 раза в 3 года с учетом расширения спектра профессиональных компетенций.</w:t>
      </w:r>
    </w:p>
    <w:p w:rsidR="007B29BB" w:rsidRPr="00EC2051" w:rsidRDefault="007B29BB" w:rsidP="007B29BB">
      <w:pPr>
        <w:ind w:firstLine="660"/>
        <w:rPr>
          <w:bCs/>
          <w:sz w:val="28"/>
          <w:szCs w:val="28"/>
        </w:rPr>
      </w:pPr>
      <w:r w:rsidRPr="00EC2051">
        <w:rPr>
          <w:bCs/>
          <w:sz w:val="28"/>
          <w:szCs w:val="28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настоящего ФГОС СПО, в общем числе педагогических работников, реализующих образовательную программу, составляет </w:t>
      </w:r>
      <w:r w:rsidR="002007ED">
        <w:rPr>
          <w:bCs/>
          <w:sz w:val="28"/>
          <w:szCs w:val="28"/>
        </w:rPr>
        <w:t>75</w:t>
      </w:r>
      <w:r w:rsidRPr="002007ED">
        <w:rPr>
          <w:bCs/>
          <w:sz w:val="28"/>
          <w:szCs w:val="28"/>
        </w:rPr>
        <w:t xml:space="preserve"> процентов.</w:t>
      </w:r>
    </w:p>
    <w:p w:rsidR="007B29BB" w:rsidRPr="00EC2051" w:rsidRDefault="008933A4" w:rsidP="007B29BB">
      <w:pPr>
        <w:pStyle w:val="11"/>
        <w:shd w:val="clear" w:color="auto" w:fill="auto"/>
        <w:spacing w:after="110" w:line="240" w:lineRule="auto"/>
        <w:ind w:firstLine="0"/>
        <w:rPr>
          <w:sz w:val="28"/>
          <w:szCs w:val="28"/>
        </w:rPr>
      </w:pPr>
      <w:r w:rsidRPr="00EC2051">
        <w:rPr>
          <w:b/>
          <w:sz w:val="28"/>
          <w:szCs w:val="28"/>
        </w:rPr>
        <w:t>3</w:t>
      </w:r>
      <w:r w:rsidR="007B29BB" w:rsidRPr="00EC2051">
        <w:rPr>
          <w:b/>
          <w:sz w:val="28"/>
          <w:szCs w:val="28"/>
        </w:rPr>
        <w:t>.</w:t>
      </w:r>
      <w:r w:rsidR="00D070F0">
        <w:rPr>
          <w:b/>
          <w:sz w:val="28"/>
          <w:szCs w:val="28"/>
        </w:rPr>
        <w:t>4</w:t>
      </w:r>
      <w:r w:rsidR="007B29BB" w:rsidRPr="00EC2051">
        <w:rPr>
          <w:b/>
          <w:sz w:val="28"/>
          <w:szCs w:val="28"/>
        </w:rPr>
        <w:t xml:space="preserve"> Общие требования к организации образовательного процес</w:t>
      </w:r>
      <w:r w:rsidR="007B29BB" w:rsidRPr="00EC2051">
        <w:rPr>
          <w:sz w:val="28"/>
          <w:szCs w:val="28"/>
        </w:rPr>
        <w:t>са</w:t>
      </w:r>
    </w:p>
    <w:p w:rsidR="007B29BB" w:rsidRPr="00EC2051" w:rsidRDefault="007B29BB" w:rsidP="00BE4CD6">
      <w:pPr>
        <w:ind w:firstLine="20"/>
        <w:rPr>
          <w:color w:val="000000"/>
          <w:sz w:val="28"/>
          <w:szCs w:val="28"/>
        </w:rPr>
      </w:pPr>
      <w:r w:rsidRPr="00EC2051">
        <w:rPr>
          <w:rStyle w:val="9"/>
          <w:rFonts w:eastAsia="Trebuchet MS"/>
          <w:color w:val="000000"/>
          <w:sz w:val="28"/>
          <w:szCs w:val="28"/>
        </w:rPr>
        <w:t>Основой для изучения профессионального  модуля служат знания, приобретенные студентами при изучении общеобразовательных и ряда смежных общепрофессиональных дисциплин:</w:t>
      </w:r>
      <w:r w:rsidRPr="00EC2051">
        <w:rPr>
          <w:sz w:val="28"/>
          <w:szCs w:val="28"/>
        </w:rPr>
        <w:t xml:space="preserve"> «Русский язык и культура речи»,</w:t>
      </w:r>
      <w:r w:rsidR="00BE4CD6">
        <w:rPr>
          <w:sz w:val="28"/>
          <w:szCs w:val="28"/>
        </w:rPr>
        <w:t xml:space="preserve"> </w:t>
      </w:r>
      <w:r w:rsidRPr="00EC2051">
        <w:rPr>
          <w:rStyle w:val="9"/>
          <w:rFonts w:eastAsia="Trebuchet MS"/>
          <w:color w:val="000000"/>
          <w:sz w:val="28"/>
          <w:szCs w:val="28"/>
        </w:rPr>
        <w:t>«Математика»,</w:t>
      </w:r>
      <w:r w:rsidRPr="00EC2051">
        <w:rPr>
          <w:sz w:val="28"/>
          <w:szCs w:val="28"/>
        </w:rPr>
        <w:t xml:space="preserve"> «Информатика и информационно</w:t>
      </w:r>
      <w:r w:rsidR="00BE4CD6">
        <w:rPr>
          <w:sz w:val="28"/>
          <w:szCs w:val="28"/>
        </w:rPr>
        <w:t>-</w:t>
      </w:r>
      <w:r w:rsidRPr="00EC2051">
        <w:rPr>
          <w:sz w:val="28"/>
          <w:szCs w:val="28"/>
        </w:rPr>
        <w:t>коммуникационные технологии в профессиональной деятельности», «Менеджмент», «Здания и инженерные системы гостиниц».</w:t>
      </w:r>
    </w:p>
    <w:p w:rsidR="007B29BB" w:rsidRPr="00EC2051" w:rsidRDefault="007B29BB" w:rsidP="00BE4CD6">
      <w:pPr>
        <w:pStyle w:val="8"/>
        <w:shd w:val="clear" w:color="auto" w:fill="auto"/>
        <w:spacing w:after="0" w:line="240" w:lineRule="auto"/>
        <w:ind w:left="20" w:right="20" w:firstLine="688"/>
        <w:jc w:val="both"/>
        <w:rPr>
          <w:rStyle w:val="9"/>
          <w:color w:val="FF0000"/>
          <w:sz w:val="28"/>
          <w:szCs w:val="28"/>
        </w:rPr>
      </w:pPr>
      <w:r w:rsidRPr="00EC2051">
        <w:rPr>
          <w:rStyle w:val="9"/>
          <w:rFonts w:eastAsia="Trebuchet MS"/>
          <w:sz w:val="28"/>
          <w:szCs w:val="28"/>
        </w:rPr>
        <w:t xml:space="preserve">Обязательным условием допуска к производственной практике  в рамках профессионального модуля </w:t>
      </w:r>
      <w:r w:rsidRPr="00EC2051">
        <w:rPr>
          <w:sz w:val="28"/>
          <w:szCs w:val="28"/>
        </w:rPr>
        <w:t xml:space="preserve"> Выполнение работ по профессии горничная</w:t>
      </w:r>
      <w:r w:rsidRPr="00EC2051">
        <w:rPr>
          <w:rStyle w:val="9"/>
          <w:rFonts w:eastAsia="Trebuchet MS"/>
          <w:sz w:val="28"/>
          <w:szCs w:val="28"/>
        </w:rPr>
        <w:t xml:space="preserve"> является освоение учебной практики для получения первичных профессиональных навыков. Форма организации: учебной практики - рассредоточенная, чередующаяся с темами теоретического обучения; </w:t>
      </w:r>
      <w:r w:rsidRPr="00EC2051">
        <w:rPr>
          <w:sz w:val="28"/>
          <w:szCs w:val="28"/>
        </w:rPr>
        <w:t xml:space="preserve">производственная практика проводится концентрированно на базе гостиниц и гостиничных комплексов г. Калуги и </w:t>
      </w:r>
      <w:r w:rsidR="006640C0">
        <w:rPr>
          <w:sz w:val="28"/>
          <w:szCs w:val="28"/>
        </w:rPr>
        <w:t>К</w:t>
      </w:r>
      <w:r w:rsidRPr="00EC2051">
        <w:rPr>
          <w:sz w:val="28"/>
          <w:szCs w:val="28"/>
        </w:rPr>
        <w:t>алужской области</w:t>
      </w:r>
      <w:r w:rsidR="002007ED">
        <w:rPr>
          <w:sz w:val="28"/>
          <w:szCs w:val="28"/>
        </w:rPr>
        <w:t>.</w:t>
      </w:r>
    </w:p>
    <w:p w:rsidR="007B29BB" w:rsidRPr="00EC2051" w:rsidRDefault="007B29BB" w:rsidP="007B29BB">
      <w:pPr>
        <w:rPr>
          <w:sz w:val="28"/>
          <w:szCs w:val="28"/>
        </w:rPr>
      </w:pPr>
      <w:r w:rsidRPr="00EC2051">
        <w:rPr>
          <w:sz w:val="28"/>
          <w:szCs w:val="28"/>
        </w:rPr>
        <w:t xml:space="preserve">Форма промежуточной аттестации по ПМ.05 </w:t>
      </w:r>
      <w:r w:rsidRPr="00EC2051">
        <w:rPr>
          <w:rStyle w:val="9"/>
          <w:rFonts w:eastAsia="Trebuchet MS"/>
          <w:color w:val="000000"/>
          <w:sz w:val="28"/>
          <w:szCs w:val="28"/>
        </w:rPr>
        <w:t>«</w:t>
      </w:r>
      <w:r w:rsidRPr="00EC2051">
        <w:rPr>
          <w:sz w:val="28"/>
          <w:szCs w:val="28"/>
        </w:rPr>
        <w:t xml:space="preserve">Выполнение работ по профессии </w:t>
      </w:r>
      <w:r w:rsidR="002007ED">
        <w:rPr>
          <w:sz w:val="28"/>
          <w:szCs w:val="28"/>
        </w:rPr>
        <w:t>«Г</w:t>
      </w:r>
      <w:r w:rsidRPr="00EC2051">
        <w:rPr>
          <w:sz w:val="28"/>
          <w:szCs w:val="28"/>
        </w:rPr>
        <w:t>орничная</w:t>
      </w:r>
      <w:r w:rsidRPr="00EC2051">
        <w:rPr>
          <w:rStyle w:val="9"/>
          <w:rFonts w:eastAsia="Trebuchet MS"/>
          <w:color w:val="000000"/>
          <w:sz w:val="28"/>
          <w:szCs w:val="28"/>
        </w:rPr>
        <w:t>»</w:t>
      </w:r>
      <w:r w:rsidR="00975885">
        <w:rPr>
          <w:rStyle w:val="9"/>
          <w:rFonts w:eastAsia="Trebuchet MS"/>
          <w:color w:val="000000"/>
          <w:sz w:val="28"/>
          <w:szCs w:val="28"/>
        </w:rPr>
        <w:t xml:space="preserve"> </w:t>
      </w:r>
      <w:r w:rsidRPr="00EC2051">
        <w:rPr>
          <w:sz w:val="28"/>
          <w:szCs w:val="28"/>
        </w:rPr>
        <w:t>- экзамен квалификационный.</w:t>
      </w: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ind w:firstLine="440"/>
        <w:rPr>
          <w:b/>
          <w:sz w:val="28"/>
          <w:szCs w:val="28"/>
        </w:rPr>
      </w:pPr>
      <w:r w:rsidRPr="00EC2051">
        <w:rPr>
          <w:b/>
          <w:sz w:val="28"/>
          <w:szCs w:val="28"/>
        </w:rPr>
        <w:t>4. Контроль и оценка результатов освоения профессионального модуля</w:t>
      </w:r>
    </w:p>
    <w:p w:rsidR="007B29BB" w:rsidRDefault="007B29BB" w:rsidP="007B29BB">
      <w:pPr>
        <w:pStyle w:val="30"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</w:p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5"/>
        <w:gridCol w:w="3428"/>
        <w:gridCol w:w="3136"/>
      </w:tblGrid>
      <w:tr w:rsidR="002745B6" w:rsidRPr="009F7C76" w:rsidTr="002A6E4F">
        <w:trPr>
          <w:trHeight w:val="20"/>
        </w:trPr>
        <w:tc>
          <w:tcPr>
            <w:tcW w:w="1691" w:type="pct"/>
            <w:vAlign w:val="center"/>
          </w:tcPr>
          <w:p w:rsidR="002745B6" w:rsidRPr="007A4265" w:rsidRDefault="002745B6" w:rsidP="0005000A">
            <w:pPr>
              <w:jc w:val="center"/>
              <w:rPr>
                <w:b/>
                <w:szCs w:val="24"/>
              </w:rPr>
            </w:pPr>
            <w:r w:rsidRPr="007A4265">
              <w:rPr>
                <w:b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1728" w:type="pct"/>
            <w:vAlign w:val="center"/>
          </w:tcPr>
          <w:p w:rsidR="002745B6" w:rsidRPr="007A4265" w:rsidRDefault="002745B6" w:rsidP="0005000A">
            <w:pPr>
              <w:jc w:val="center"/>
              <w:rPr>
                <w:b/>
                <w:szCs w:val="24"/>
              </w:rPr>
            </w:pPr>
            <w:r w:rsidRPr="007A4265">
              <w:rPr>
                <w:b/>
                <w:szCs w:val="24"/>
              </w:rPr>
              <w:t>Критерии оценки</w:t>
            </w:r>
          </w:p>
        </w:tc>
        <w:tc>
          <w:tcPr>
            <w:tcW w:w="1581" w:type="pct"/>
            <w:vAlign w:val="center"/>
          </w:tcPr>
          <w:p w:rsidR="002745B6" w:rsidRPr="007A4265" w:rsidRDefault="002745B6" w:rsidP="0005000A">
            <w:pPr>
              <w:jc w:val="center"/>
              <w:rPr>
                <w:b/>
                <w:szCs w:val="24"/>
              </w:rPr>
            </w:pPr>
            <w:r w:rsidRPr="007A4265">
              <w:rPr>
                <w:b/>
                <w:szCs w:val="24"/>
              </w:rPr>
              <w:t>Методы оценки</w:t>
            </w:r>
          </w:p>
        </w:tc>
      </w:tr>
      <w:tr w:rsidR="002745B6" w:rsidRPr="009F7C76" w:rsidTr="002A6E4F">
        <w:trPr>
          <w:trHeight w:val="20"/>
        </w:trPr>
        <w:tc>
          <w:tcPr>
            <w:tcW w:w="1691" w:type="pct"/>
          </w:tcPr>
          <w:p w:rsidR="002745B6" w:rsidRPr="009F7C76" w:rsidRDefault="002745B6" w:rsidP="00D070F0">
            <w:pPr>
              <w:jc w:val="left"/>
              <w:rPr>
                <w:szCs w:val="24"/>
              </w:rPr>
            </w:pPr>
            <w:r w:rsidRPr="002745B6">
              <w:rPr>
                <w:szCs w:val="24"/>
                <w:lang w:eastAsia="en-US"/>
              </w:rPr>
              <w:t>ПК 1.1.</w:t>
            </w:r>
            <w:r w:rsidRPr="002745B6">
              <w:rPr>
                <w:szCs w:val="24"/>
                <w:lang w:eastAsia="en-US"/>
              </w:rPr>
              <w:tab/>
              <w:t>Текущая уборка номерного фонда гостиничных комплексов и иных средств размещения</w:t>
            </w:r>
          </w:p>
        </w:tc>
        <w:tc>
          <w:tcPr>
            <w:tcW w:w="1728" w:type="pct"/>
            <w:vMerge w:val="restart"/>
          </w:tcPr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Подбирает и комплектует средства уборки помещений.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Подбирает и комплектует белье, предметы личной гигиены, оборудования и других предметов, предоставляемых гостям;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Комплектует тележку горничной;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Пользуется оперативной информацией о заполняемости гостиницы;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Соблюдает технику безопасности на рабочем месте;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Быстро обслуживает гостей;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lastRenderedPageBreak/>
              <w:t>- Выполняет технологию использования моющих средств, инвентаря и оборудования;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Соблюдает технику безопасности и меры безопасности при приемке номеров;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 Активирует утерянную собственность гостей;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Проверяет рабочее состояние бытовых приборов и оборудования номера;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Оказывает первую помощь в экстремальных ситуациях;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Заправляет постели в соответствие со стандартом гостиницы;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Выполняет процедуры и последовательность в повседневной уборке номеров: заселенных и свободных;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Подготавливает номер ко сну;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Производит замену номеров;</w:t>
            </w:r>
          </w:p>
          <w:p w:rsidR="002745B6" w:rsidRPr="009F7C7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Соблюдает качество обслуживания: чистоту в номере (ванной комнате, других помещениях) и подготовленность помещений для гостей;</w:t>
            </w:r>
          </w:p>
        </w:tc>
        <w:tc>
          <w:tcPr>
            <w:tcW w:w="1581" w:type="pct"/>
            <w:vMerge w:val="restart"/>
          </w:tcPr>
          <w:p w:rsidR="002745B6" w:rsidRPr="009F7C76" w:rsidRDefault="002745B6" w:rsidP="002745B6">
            <w:pPr>
              <w:jc w:val="left"/>
              <w:rPr>
                <w:szCs w:val="24"/>
              </w:rPr>
            </w:pPr>
            <w:r w:rsidRPr="009F7C76">
              <w:rPr>
                <w:b/>
                <w:szCs w:val="24"/>
              </w:rPr>
              <w:lastRenderedPageBreak/>
              <w:t>Текущий контроль: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экспертное наблюдение и оценка в процессе выполнения: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 заданий для практиче-ских занятий;</w:t>
            </w:r>
          </w:p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заданий по учебной и производственной практикам;</w:t>
            </w:r>
          </w:p>
          <w:p w:rsidR="002745B6" w:rsidRPr="009F7C7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- заданий для самостоя-тельной работы.</w:t>
            </w:r>
          </w:p>
        </w:tc>
      </w:tr>
      <w:tr w:rsidR="002745B6" w:rsidRPr="009F7C76" w:rsidTr="002A6E4F">
        <w:trPr>
          <w:trHeight w:val="20"/>
        </w:trPr>
        <w:tc>
          <w:tcPr>
            <w:tcW w:w="1691" w:type="pct"/>
            <w:tcBorders>
              <w:bottom w:val="single" w:sz="4" w:space="0" w:color="auto"/>
            </w:tcBorders>
          </w:tcPr>
          <w:p w:rsidR="002745B6" w:rsidRPr="002745B6" w:rsidRDefault="002745B6" w:rsidP="002745B6">
            <w:pPr>
              <w:jc w:val="left"/>
              <w:rPr>
                <w:szCs w:val="24"/>
                <w:lang w:eastAsia="en-US"/>
              </w:rPr>
            </w:pPr>
            <w:r w:rsidRPr="002745B6">
              <w:rPr>
                <w:szCs w:val="24"/>
                <w:lang w:eastAsia="en-US"/>
              </w:rPr>
              <w:t>ПК 1.2.</w:t>
            </w:r>
            <w:r w:rsidRPr="002745B6">
              <w:rPr>
                <w:szCs w:val="24"/>
                <w:lang w:eastAsia="en-US"/>
              </w:rPr>
              <w:tab/>
              <w:t>Уборка номерного фонда гостиничных комплексов и иных средств размещения после выезда гостей</w:t>
            </w:r>
          </w:p>
          <w:p w:rsidR="002745B6" w:rsidRPr="009F7C76" w:rsidRDefault="002745B6" w:rsidP="00D070F0">
            <w:pPr>
              <w:jc w:val="left"/>
              <w:rPr>
                <w:szCs w:val="24"/>
              </w:rPr>
            </w:pPr>
            <w:r w:rsidRPr="002745B6">
              <w:rPr>
                <w:szCs w:val="24"/>
                <w:lang w:eastAsia="en-US"/>
              </w:rPr>
              <w:t>ПК 1.3.</w:t>
            </w:r>
            <w:r w:rsidRPr="002745B6">
              <w:rPr>
                <w:szCs w:val="24"/>
                <w:lang w:eastAsia="en-US"/>
              </w:rPr>
              <w:tab/>
              <w:t>Генеральная уборка номерного фонда гостиничных комплексов и иных средств размещения</w:t>
            </w:r>
          </w:p>
        </w:tc>
        <w:tc>
          <w:tcPr>
            <w:tcW w:w="1728" w:type="pct"/>
            <w:vMerge/>
            <w:tcBorders>
              <w:bottom w:val="single" w:sz="4" w:space="0" w:color="auto"/>
            </w:tcBorders>
            <w:vAlign w:val="center"/>
          </w:tcPr>
          <w:p w:rsidR="002745B6" w:rsidRPr="009F7C76" w:rsidRDefault="002745B6" w:rsidP="0005000A">
            <w:pPr>
              <w:rPr>
                <w:szCs w:val="24"/>
                <w:lang w:eastAsia="en-US"/>
              </w:rPr>
            </w:pP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  <w:lang w:eastAsia="en-US"/>
              </w:rPr>
            </w:pPr>
          </w:p>
        </w:tc>
      </w:tr>
      <w:tr w:rsidR="002745B6" w:rsidRPr="009F7C76" w:rsidTr="002A6E4F"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2745B6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2745B6">
              <w:rPr>
                <w:szCs w:val="24"/>
                <w:lang w:eastAsia="en-US"/>
              </w:rPr>
              <w:lastRenderedPageBreak/>
              <w:t>ПК 1.4.</w:t>
            </w:r>
            <w:r w:rsidRPr="002745B6">
              <w:rPr>
                <w:szCs w:val="24"/>
                <w:lang w:eastAsia="en-US"/>
              </w:rPr>
              <w:tab/>
              <w:t>Передача дежурства в конце смены.</w:t>
            </w:r>
          </w:p>
        </w:tc>
        <w:tc>
          <w:tcPr>
            <w:tcW w:w="1728" w:type="pct"/>
            <w:vAlign w:val="center"/>
          </w:tcPr>
          <w:p w:rsidR="002745B6" w:rsidRPr="002745B6" w:rsidRDefault="002745B6" w:rsidP="002745B6">
            <w:pPr>
              <w:rPr>
                <w:rStyle w:val="ad"/>
                <w:rFonts w:eastAsia="Calibri"/>
                <w:i w:val="0"/>
                <w:szCs w:val="24"/>
              </w:rPr>
            </w:pPr>
            <w:r w:rsidRPr="002745B6">
              <w:rPr>
                <w:rStyle w:val="ad"/>
                <w:rFonts w:eastAsia="Calibri"/>
                <w:i w:val="0"/>
                <w:szCs w:val="24"/>
              </w:rPr>
              <w:t>Выполняет процедуры завершения уборки;</w:t>
            </w:r>
          </w:p>
          <w:p w:rsidR="002745B6" w:rsidRPr="009F7C76" w:rsidRDefault="002745B6" w:rsidP="002745B6">
            <w:pPr>
              <w:rPr>
                <w:szCs w:val="24"/>
                <w:lang w:eastAsia="en-US"/>
              </w:rPr>
            </w:pPr>
            <w:r w:rsidRPr="002745B6">
              <w:rPr>
                <w:rStyle w:val="ad"/>
                <w:rFonts w:eastAsia="Calibri"/>
                <w:i w:val="0"/>
                <w:szCs w:val="24"/>
              </w:rPr>
              <w:t>-Передает дежурство в конце смены.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2745B6">
            <w:pPr>
              <w:rPr>
                <w:szCs w:val="24"/>
                <w:lang w:eastAsia="en-US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  <w:lang w:eastAsia="en-US"/>
              </w:rPr>
              <w:t>ОК 01.</w:t>
            </w:r>
            <w:r w:rsidRPr="009F7C76">
              <w:rPr>
                <w:szCs w:val="24"/>
              </w:rPr>
              <w:t xml:space="preserve">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точность распознавания сложных проблемных ситуаций в различных контекстах;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адекватность анализа сложных ситуаций при решении задач профессиональной деятельности;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оптимальность определения этапов решения задачи;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адекватность определения потребности в информации;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эффективность поиска;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адекватность определения источников нужных ресурсов;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разработка детального плана действий;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color w:val="000000"/>
                <w:szCs w:val="24"/>
              </w:rPr>
            </w:pPr>
            <w:r w:rsidRPr="009F7C76">
              <w:rPr>
                <w:color w:val="000000"/>
                <w:szCs w:val="24"/>
              </w:rPr>
              <w:t>правильность оценки рисков на каждом шагу;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color w:val="000000"/>
                <w:szCs w:val="24"/>
              </w:rPr>
              <w:lastRenderedPageBreak/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1581" w:type="pct"/>
            <w:vMerge w:val="restar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lastRenderedPageBreak/>
              <w:t>Текущий контроль: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экспертное наблюдение и оценка в процессе выполнения: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-  заданий для практических занятий;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- заданий по учебной и производственной практикам;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- заданий для самостоятельной работы;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Промежуточная аттестация</w:t>
            </w:r>
            <w:r w:rsidRPr="009F7C76">
              <w:rPr>
                <w:szCs w:val="24"/>
              </w:rPr>
              <w:t>: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экспертное наблюдение и оценка выполнения: 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- практических заданий на зачете/экзамене по МДК;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- выполнения заданий экзамена по модулю;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- экспертная оценка защиты отчетов по учебной и производственной практикам.</w:t>
            </w:r>
          </w:p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ОК 02.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>адекватность анализа полученной информации, точность выделения в ней главных аспектов;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>точность структурирования отобранной информации в соответствии с параметрами поиска;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ОК 03. Планировать и реализовывать собственное профессиональное и личностное развитие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>актуальность используемой нормативно-правовой документации по профессии;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ОК 04.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>эффективность участия в  деловом общении для решения деловых задач;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оптимальность планирования профессиональной деятельность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  <w:lang w:eastAsia="en-US"/>
              </w:rPr>
              <w:t>ОК 05. О</w:t>
            </w:r>
            <w:r w:rsidRPr="009F7C76">
              <w:rPr>
                <w:szCs w:val="24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толерантность поведения в рабочем коллективе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ОК 06. </w:t>
            </w:r>
            <w:r w:rsidR="002A6E4F" w:rsidRPr="00743263">
      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понимание значимости своей профессии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  <w:lang w:eastAsia="en-US"/>
              </w:rPr>
              <w:lastRenderedPageBreak/>
              <w:t>ОК 07.</w:t>
            </w:r>
            <w:r w:rsidRPr="009F7C76">
              <w:rPr>
                <w:szCs w:val="24"/>
              </w:rPr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эффективность обеспечения ресурсосбережения на рабочем месте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  <w:lang w:eastAsia="en-US"/>
              </w:rPr>
              <w:lastRenderedPageBreak/>
              <w:t>ОК 08.</w:t>
            </w:r>
            <w:r w:rsidRPr="009F7C76">
              <w:rPr>
                <w:szCs w:val="24"/>
              </w:rPr>
              <w:t xml:space="preserve">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  <w:lang w:eastAsia="en-US"/>
              </w:rPr>
              <w:t>ОК 09.</w:t>
            </w:r>
            <w:r w:rsidRPr="009F7C76">
              <w:rPr>
                <w:szCs w:val="24"/>
              </w:rPr>
              <w:t xml:space="preserve"> Использовать информационные технологии в профессиональной деятельности.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 xml:space="preserve">адекватность </w:t>
            </w:r>
            <w:r w:rsidRPr="009F7C76">
              <w:rPr>
                <w:iCs/>
                <w:szCs w:val="24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>адекватность применения нормативной документации в профессиональной деятельности;</w:t>
            </w:r>
          </w:p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iCs/>
                <w:szCs w:val="24"/>
              </w:rPr>
              <w:t>точно, адекватно ситуации обосновывать и объяснить свои действия (текущие и планируемые);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745B6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  <w:lang w:eastAsia="en-US"/>
              </w:rPr>
              <w:t>ОК 10.</w:t>
            </w:r>
            <w:r w:rsidRPr="009F7C76">
              <w:rPr>
                <w:szCs w:val="24"/>
              </w:rPr>
              <w:t xml:space="preserve"> Пользоваться профессиональной документацией на государственном и иностранном языке</w:t>
            </w:r>
          </w:p>
        </w:tc>
        <w:tc>
          <w:tcPr>
            <w:tcW w:w="1728" w:type="pct"/>
            <w:vAlign w:val="center"/>
          </w:tcPr>
          <w:p w:rsidR="002745B6" w:rsidRPr="009F7C76" w:rsidRDefault="002745B6" w:rsidP="002745B6">
            <w:pPr>
              <w:numPr>
                <w:ilvl w:val="0"/>
                <w:numId w:val="13"/>
              </w:numPr>
              <w:ind w:left="0" w:firstLine="0"/>
              <w:rPr>
                <w:szCs w:val="24"/>
              </w:rPr>
            </w:pPr>
            <w:r w:rsidRPr="009F7C76">
              <w:rPr>
                <w:szCs w:val="24"/>
              </w:rPr>
              <w:t>актуальность используемой нормативно-правовой документации по профессии;</w:t>
            </w:r>
          </w:p>
          <w:p w:rsidR="002745B6" w:rsidRPr="009F7C76" w:rsidRDefault="002745B6" w:rsidP="0005000A">
            <w:pPr>
              <w:rPr>
                <w:szCs w:val="24"/>
              </w:rPr>
            </w:pPr>
            <w:r w:rsidRPr="009F7C76">
              <w:rPr>
                <w:szCs w:val="24"/>
              </w:rP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1581" w:type="pct"/>
            <w:vMerge/>
            <w:vAlign w:val="center"/>
          </w:tcPr>
          <w:p w:rsidR="002745B6" w:rsidRPr="009F7C76" w:rsidRDefault="002745B6" w:rsidP="0005000A">
            <w:pPr>
              <w:rPr>
                <w:szCs w:val="24"/>
              </w:rPr>
            </w:pPr>
          </w:p>
        </w:tc>
      </w:tr>
      <w:tr w:rsidR="002A6E4F" w:rsidRPr="009F7C76" w:rsidTr="002A6E4F">
        <w:tblPrEx>
          <w:tblLook w:val="0000" w:firstRow="0" w:lastRow="0" w:firstColumn="0" w:lastColumn="0" w:noHBand="0" w:noVBand="0"/>
        </w:tblPrEx>
        <w:trPr>
          <w:trHeight w:val="20"/>
        </w:trPr>
        <w:tc>
          <w:tcPr>
            <w:tcW w:w="1691" w:type="pct"/>
            <w:vAlign w:val="center"/>
          </w:tcPr>
          <w:p w:rsidR="002A6E4F" w:rsidRPr="009F7C76" w:rsidRDefault="002A6E4F" w:rsidP="0005000A">
            <w:pPr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ОК.11 </w:t>
            </w:r>
            <w:r w:rsidRPr="002A6E4F">
              <w:rPr>
                <w:szCs w:val="24"/>
                <w:lang w:eastAsia="en-US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1728" w:type="pct"/>
            <w:vAlign w:val="center"/>
          </w:tcPr>
          <w:p w:rsidR="002A6E4F" w:rsidRPr="002A6E4F" w:rsidRDefault="002A6E4F" w:rsidP="002A6E4F">
            <w:pPr>
              <w:numPr>
                <w:ilvl w:val="0"/>
                <w:numId w:val="13"/>
              </w:numPr>
              <w:ind w:left="80" w:hanging="815"/>
              <w:rPr>
                <w:szCs w:val="24"/>
              </w:rPr>
            </w:pPr>
            <w:r w:rsidRPr="002A6E4F">
              <w:rPr>
                <w:szCs w:val="24"/>
              </w:rPr>
              <w:t>Определение инвестиционной привлекательности коммерческих идей в рамках профессиональной деятельности.</w:t>
            </w:r>
          </w:p>
          <w:p w:rsidR="002A6E4F" w:rsidRPr="002A6E4F" w:rsidRDefault="002A6E4F" w:rsidP="002A6E4F">
            <w:pPr>
              <w:numPr>
                <w:ilvl w:val="0"/>
                <w:numId w:val="13"/>
              </w:numPr>
              <w:ind w:left="80" w:hanging="815"/>
              <w:rPr>
                <w:szCs w:val="24"/>
              </w:rPr>
            </w:pPr>
            <w:r w:rsidRPr="002A6E4F">
              <w:rPr>
                <w:szCs w:val="24"/>
              </w:rPr>
              <w:t>Составление бизнес- плана</w:t>
            </w:r>
          </w:p>
          <w:p w:rsidR="002A6E4F" w:rsidRPr="002A6E4F" w:rsidRDefault="002A6E4F" w:rsidP="002A6E4F">
            <w:pPr>
              <w:numPr>
                <w:ilvl w:val="0"/>
                <w:numId w:val="13"/>
              </w:numPr>
              <w:ind w:left="80" w:hanging="815"/>
              <w:rPr>
                <w:szCs w:val="24"/>
              </w:rPr>
            </w:pPr>
            <w:r w:rsidRPr="002A6E4F">
              <w:rPr>
                <w:szCs w:val="24"/>
              </w:rPr>
              <w:t>Умение презентовать бизнес-идею.</w:t>
            </w:r>
          </w:p>
        </w:tc>
        <w:tc>
          <w:tcPr>
            <w:tcW w:w="1581" w:type="pct"/>
            <w:vAlign w:val="center"/>
          </w:tcPr>
          <w:p w:rsidR="002A6E4F" w:rsidRPr="009F7C76" w:rsidRDefault="002A6E4F" w:rsidP="0005000A">
            <w:pPr>
              <w:rPr>
                <w:szCs w:val="24"/>
              </w:rPr>
            </w:pPr>
          </w:p>
        </w:tc>
      </w:tr>
    </w:tbl>
    <w:p w:rsidR="002745B6" w:rsidRDefault="002745B6" w:rsidP="007B29BB">
      <w:pPr>
        <w:pStyle w:val="30"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</w:p>
    <w:p w:rsidR="002745B6" w:rsidRDefault="002745B6" w:rsidP="007B29BB">
      <w:pPr>
        <w:pStyle w:val="30"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</w:p>
    <w:p w:rsidR="00B417D5" w:rsidRDefault="00B417D5" w:rsidP="007B29BB">
      <w:pPr>
        <w:pStyle w:val="ae"/>
        <w:ind w:firstLine="708"/>
        <w:jc w:val="both"/>
        <w:rPr>
          <w:rFonts w:ascii="Times New Roman" w:hAnsi="Times New Roman"/>
          <w:color w:val="auto"/>
          <w:sz w:val="28"/>
          <w:szCs w:val="28"/>
        </w:rPr>
        <w:sectPr w:rsidR="00B417D5" w:rsidSect="006640C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7B29BB" w:rsidRPr="00EC2051" w:rsidRDefault="007B29BB" w:rsidP="007B29BB">
      <w:pPr>
        <w:rPr>
          <w:sz w:val="28"/>
          <w:szCs w:val="28"/>
        </w:rPr>
      </w:pPr>
    </w:p>
    <w:p w:rsidR="008933A4" w:rsidRPr="00EC2051" w:rsidRDefault="008933A4">
      <w:pPr>
        <w:rPr>
          <w:sz w:val="28"/>
          <w:szCs w:val="28"/>
        </w:rPr>
      </w:pPr>
    </w:p>
    <w:sectPr w:rsidR="008933A4" w:rsidRPr="00EC2051" w:rsidSect="008933A4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2FF" w:rsidRDefault="00A652FF" w:rsidP="003545A4">
      <w:r>
        <w:separator/>
      </w:r>
    </w:p>
  </w:endnote>
  <w:endnote w:type="continuationSeparator" w:id="0">
    <w:p w:rsidR="00A652FF" w:rsidRDefault="00A652FF" w:rsidP="00354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019" w:rsidRPr="00A651D3" w:rsidRDefault="00CD0019" w:rsidP="005A469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019" w:rsidRPr="00A651D3" w:rsidRDefault="00CD0019" w:rsidP="005A469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2FF" w:rsidRDefault="00A652FF" w:rsidP="003545A4">
      <w:r>
        <w:separator/>
      </w:r>
    </w:p>
  </w:footnote>
  <w:footnote w:type="continuationSeparator" w:id="0">
    <w:p w:rsidR="00A652FF" w:rsidRDefault="00A652FF" w:rsidP="00354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25E19"/>
    <w:multiLevelType w:val="hybridMultilevel"/>
    <w:tmpl w:val="6AE8B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333B76"/>
    <w:multiLevelType w:val="hybridMultilevel"/>
    <w:tmpl w:val="4A10B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38CF22C6"/>
    <w:multiLevelType w:val="hybridMultilevel"/>
    <w:tmpl w:val="0D9C8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63061"/>
    <w:multiLevelType w:val="hybridMultilevel"/>
    <w:tmpl w:val="90162B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F6061"/>
    <w:multiLevelType w:val="hybridMultilevel"/>
    <w:tmpl w:val="79006CC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EB82458"/>
    <w:multiLevelType w:val="multilevel"/>
    <w:tmpl w:val="E03E53B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8" w15:restartNumberingAfterBreak="0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 w15:restartNumberingAfterBreak="0">
    <w:nsid w:val="5BAB05BE"/>
    <w:multiLevelType w:val="hybridMultilevel"/>
    <w:tmpl w:val="17B84F3C"/>
    <w:lvl w:ilvl="0" w:tplc="BAB4FFE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DD6AC1"/>
    <w:multiLevelType w:val="hybridMultilevel"/>
    <w:tmpl w:val="8F6E0622"/>
    <w:lvl w:ilvl="0" w:tplc="33B4F22E">
      <w:start w:val="1"/>
      <w:numFmt w:val="decimal"/>
      <w:lvlText w:val="%1."/>
      <w:lvlJc w:val="left"/>
      <w:pPr>
        <w:ind w:left="12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 w15:restartNumberingAfterBreak="0">
    <w:nsid w:val="69702AAD"/>
    <w:multiLevelType w:val="hybridMultilevel"/>
    <w:tmpl w:val="C6BCD826"/>
    <w:lvl w:ilvl="0" w:tplc="0419000F">
      <w:start w:val="1"/>
      <w:numFmt w:val="decimal"/>
      <w:lvlText w:val="%1."/>
      <w:lvlJc w:val="left"/>
      <w:pPr>
        <w:ind w:left="1380" w:hanging="360"/>
      </w:p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2" w15:restartNumberingAfterBreak="0">
    <w:nsid w:val="6AB74328"/>
    <w:multiLevelType w:val="hybridMultilevel"/>
    <w:tmpl w:val="1EB8F9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BC426A"/>
    <w:multiLevelType w:val="hybridMultilevel"/>
    <w:tmpl w:val="D6169C42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12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1"/>
  </w:num>
  <w:num w:numId="13">
    <w:abstractNumId w:val="8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4A3"/>
    <w:rsid w:val="0005000A"/>
    <w:rsid w:val="000A1735"/>
    <w:rsid w:val="00104B66"/>
    <w:rsid w:val="001517F1"/>
    <w:rsid w:val="001627FC"/>
    <w:rsid w:val="001C59F6"/>
    <w:rsid w:val="002007ED"/>
    <w:rsid w:val="002033B5"/>
    <w:rsid w:val="00212A38"/>
    <w:rsid w:val="002745B6"/>
    <w:rsid w:val="002A6E4F"/>
    <w:rsid w:val="002C5895"/>
    <w:rsid w:val="00302E75"/>
    <w:rsid w:val="0032005E"/>
    <w:rsid w:val="003545A4"/>
    <w:rsid w:val="003640A0"/>
    <w:rsid w:val="003A45BA"/>
    <w:rsid w:val="004423BB"/>
    <w:rsid w:val="004442B7"/>
    <w:rsid w:val="00467487"/>
    <w:rsid w:val="004C052A"/>
    <w:rsid w:val="00553633"/>
    <w:rsid w:val="0056588B"/>
    <w:rsid w:val="005A469F"/>
    <w:rsid w:val="005B7E5D"/>
    <w:rsid w:val="005E14FC"/>
    <w:rsid w:val="00625C64"/>
    <w:rsid w:val="0063690B"/>
    <w:rsid w:val="006640C0"/>
    <w:rsid w:val="00685EFF"/>
    <w:rsid w:val="006911FC"/>
    <w:rsid w:val="00694CCD"/>
    <w:rsid w:val="00697A6C"/>
    <w:rsid w:val="006F7A8D"/>
    <w:rsid w:val="00716AE8"/>
    <w:rsid w:val="007A65C9"/>
    <w:rsid w:val="007B29BB"/>
    <w:rsid w:val="00815886"/>
    <w:rsid w:val="0084424B"/>
    <w:rsid w:val="00885969"/>
    <w:rsid w:val="008933A4"/>
    <w:rsid w:val="00961511"/>
    <w:rsid w:val="00975885"/>
    <w:rsid w:val="009E1A2F"/>
    <w:rsid w:val="00A6517C"/>
    <w:rsid w:val="00A652FF"/>
    <w:rsid w:val="00A90C67"/>
    <w:rsid w:val="00AB74A3"/>
    <w:rsid w:val="00AE4E06"/>
    <w:rsid w:val="00B04F36"/>
    <w:rsid w:val="00B1703A"/>
    <w:rsid w:val="00B21C64"/>
    <w:rsid w:val="00B417D5"/>
    <w:rsid w:val="00B66EF0"/>
    <w:rsid w:val="00BE1239"/>
    <w:rsid w:val="00BE4CD6"/>
    <w:rsid w:val="00C15D78"/>
    <w:rsid w:val="00C3095E"/>
    <w:rsid w:val="00C72116"/>
    <w:rsid w:val="00C86FF5"/>
    <w:rsid w:val="00CD0019"/>
    <w:rsid w:val="00D070F0"/>
    <w:rsid w:val="00D63DE0"/>
    <w:rsid w:val="00D80A79"/>
    <w:rsid w:val="00D90887"/>
    <w:rsid w:val="00E3535A"/>
    <w:rsid w:val="00E80FA6"/>
    <w:rsid w:val="00E9061C"/>
    <w:rsid w:val="00EC2051"/>
    <w:rsid w:val="00F31D6E"/>
    <w:rsid w:val="00F6574A"/>
    <w:rsid w:val="00F82878"/>
    <w:rsid w:val="00FB28DA"/>
    <w:rsid w:val="00FD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E7F81-2076-40A2-895D-7A4E5D207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4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AB74A3"/>
    <w:pPr>
      <w:keepNext/>
      <w:ind w:firstLine="660"/>
      <w:jc w:val="left"/>
      <w:outlineLvl w:val="0"/>
    </w:pPr>
    <w:rPr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B74A3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AB74A3"/>
    <w:pPr>
      <w:tabs>
        <w:tab w:val="center" w:pos="4677"/>
        <w:tab w:val="right" w:pos="9355"/>
      </w:tabs>
      <w:spacing w:before="120" w:after="120"/>
    </w:pPr>
    <w:rPr>
      <w:szCs w:val="20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AB74A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aliases w:val="Содержание. 2 уровень"/>
    <w:basedOn w:val="a"/>
    <w:link w:val="a6"/>
    <w:uiPriority w:val="99"/>
    <w:qFormat/>
    <w:rsid w:val="00AB74A3"/>
    <w:pPr>
      <w:spacing w:before="120" w:after="120"/>
      <w:ind w:left="708"/>
    </w:pPr>
    <w:rPr>
      <w:rFonts w:ascii="Calibri" w:hAnsi="Calibri"/>
      <w:szCs w:val="20"/>
    </w:rPr>
  </w:style>
  <w:style w:type="character" w:customStyle="1" w:styleId="a6">
    <w:name w:val="Абзац списка Знак"/>
    <w:aliases w:val="Содержание. 2 уровень Знак"/>
    <w:link w:val="a5"/>
    <w:uiPriority w:val="99"/>
    <w:locked/>
    <w:rsid w:val="00AB74A3"/>
    <w:rPr>
      <w:rFonts w:ascii="Calibri" w:eastAsia="Times New Roman" w:hAnsi="Calibri" w:cs="Times New Roman"/>
      <w:sz w:val="24"/>
      <w:szCs w:val="20"/>
      <w:lang w:eastAsia="ru-RU"/>
    </w:rPr>
  </w:style>
  <w:style w:type="paragraph" w:styleId="a7">
    <w:name w:val="No Spacing"/>
    <w:link w:val="a8"/>
    <w:uiPriority w:val="1"/>
    <w:qFormat/>
    <w:rsid w:val="00AB74A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AB74A3"/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5B7E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5B7E5D"/>
    <w:pPr>
      <w:widowControl w:val="0"/>
      <w:autoSpaceDE w:val="0"/>
      <w:autoSpaceDN w:val="0"/>
      <w:ind w:left="107"/>
      <w:jc w:val="left"/>
    </w:pPr>
    <w:rPr>
      <w:sz w:val="22"/>
      <w:lang w:bidi="ru-RU"/>
    </w:rPr>
  </w:style>
  <w:style w:type="table" w:customStyle="1" w:styleId="TableNormal">
    <w:name w:val="Table Normal"/>
    <w:uiPriority w:val="2"/>
    <w:semiHidden/>
    <w:unhideWhenUsed/>
    <w:qFormat/>
    <w:rsid w:val="002C58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5pt">
    <w:name w:val="Колонтитул + 8;5 pt;Полужирный"/>
    <w:basedOn w:val="a0"/>
    <w:rsid w:val="00B04F36"/>
    <w:rPr>
      <w:rFonts w:ascii="Times New Roman" w:eastAsia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E9061C"/>
    <w:rPr>
      <w:rFonts w:ascii="Times New Roman" w:eastAsia="Times New Roman" w:hAnsi="Times New Roman" w:cs="Times New Roman"/>
      <w:spacing w:val="-10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9061C"/>
    <w:pPr>
      <w:shd w:val="clear" w:color="auto" w:fill="FFFFFF"/>
      <w:spacing w:before="180" w:line="223" w:lineRule="exact"/>
    </w:pPr>
    <w:rPr>
      <w:spacing w:val="-10"/>
      <w:sz w:val="21"/>
      <w:szCs w:val="21"/>
      <w:lang w:eastAsia="en-US"/>
    </w:rPr>
  </w:style>
  <w:style w:type="paragraph" w:customStyle="1" w:styleId="8">
    <w:name w:val="Основной текст8"/>
    <w:basedOn w:val="a"/>
    <w:rsid w:val="00E9061C"/>
    <w:pPr>
      <w:widowControl w:val="0"/>
      <w:shd w:val="clear" w:color="auto" w:fill="FFFFFF"/>
      <w:spacing w:after="360" w:line="0" w:lineRule="atLeast"/>
      <w:ind w:hanging="380"/>
      <w:jc w:val="right"/>
    </w:pPr>
    <w:rPr>
      <w:color w:val="000000"/>
      <w:sz w:val="20"/>
      <w:szCs w:val="20"/>
    </w:rPr>
  </w:style>
  <w:style w:type="character" w:customStyle="1" w:styleId="a9">
    <w:name w:val="Основной текст_"/>
    <w:basedOn w:val="a0"/>
    <w:link w:val="11"/>
    <w:rsid w:val="007B29BB"/>
    <w:rPr>
      <w:rFonts w:ascii="Times New Roman" w:eastAsia="Times New Roman" w:hAnsi="Times New Roman" w:cs="Times New Roman"/>
      <w:spacing w:val="-10"/>
      <w:shd w:val="clear" w:color="auto" w:fill="FFFFFF"/>
    </w:rPr>
  </w:style>
  <w:style w:type="paragraph" w:customStyle="1" w:styleId="11">
    <w:name w:val="Основной текст1"/>
    <w:basedOn w:val="a"/>
    <w:link w:val="a9"/>
    <w:rsid w:val="007B29BB"/>
    <w:pPr>
      <w:shd w:val="clear" w:color="auto" w:fill="FFFFFF"/>
      <w:spacing w:line="228" w:lineRule="exact"/>
      <w:ind w:hanging="240"/>
    </w:pPr>
    <w:rPr>
      <w:spacing w:val="-10"/>
      <w:sz w:val="22"/>
      <w:lang w:eastAsia="en-US"/>
    </w:rPr>
  </w:style>
  <w:style w:type="character" w:styleId="aa">
    <w:name w:val="Hyperlink"/>
    <w:basedOn w:val="a0"/>
    <w:rsid w:val="007B29BB"/>
    <w:rPr>
      <w:color w:val="000080"/>
      <w:u w:val="single"/>
    </w:rPr>
  </w:style>
  <w:style w:type="paragraph" w:styleId="ab">
    <w:name w:val="Body Text"/>
    <w:basedOn w:val="a"/>
    <w:link w:val="ac"/>
    <w:unhideWhenUsed/>
    <w:rsid w:val="007B29BB"/>
    <w:pPr>
      <w:spacing w:after="120" w:line="276" w:lineRule="auto"/>
      <w:jc w:val="left"/>
    </w:pPr>
    <w:rPr>
      <w:rFonts w:ascii="Calibri" w:eastAsia="Calibri" w:hAnsi="Calibri"/>
      <w:sz w:val="22"/>
      <w:lang w:eastAsia="en-US"/>
    </w:rPr>
  </w:style>
  <w:style w:type="character" w:customStyle="1" w:styleId="ac">
    <w:name w:val="Основной текст Знак"/>
    <w:basedOn w:val="a0"/>
    <w:link w:val="ab"/>
    <w:rsid w:val="007B29BB"/>
    <w:rPr>
      <w:rFonts w:ascii="Calibri" w:eastAsia="Calibri" w:hAnsi="Calibri" w:cs="Times New Roman"/>
    </w:rPr>
  </w:style>
  <w:style w:type="character" w:customStyle="1" w:styleId="12">
    <w:name w:val="Основной текст Знак1"/>
    <w:rsid w:val="007B29BB"/>
    <w:rPr>
      <w:rFonts w:ascii="Sylfaen" w:hAnsi="Sylfaen" w:cs="Sylfaen"/>
      <w:sz w:val="16"/>
      <w:szCs w:val="16"/>
      <w:u w:val="none"/>
    </w:rPr>
  </w:style>
  <w:style w:type="character" w:customStyle="1" w:styleId="9">
    <w:name w:val="Основной текст (9)_"/>
    <w:rsid w:val="007B29B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6">
    <w:name w:val="Основной текст6"/>
    <w:rsid w:val="007B29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/>
    </w:rPr>
  </w:style>
  <w:style w:type="character" w:customStyle="1" w:styleId="7">
    <w:name w:val="Основной текст7"/>
    <w:rsid w:val="007B29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92pt">
    <w:name w:val="Основной текст (9) + Интервал 2 pt"/>
    <w:rsid w:val="007B29BB"/>
    <w:rPr>
      <w:rFonts w:ascii="Times New Roman" w:hAnsi="Times New Roman"/>
      <w:spacing w:val="40"/>
      <w:sz w:val="18"/>
      <w:szCs w:val="18"/>
      <w:shd w:val="clear" w:color="auto" w:fill="FFFFFF"/>
    </w:rPr>
  </w:style>
  <w:style w:type="character" w:customStyle="1" w:styleId="ad">
    <w:name w:val="Основной текст + Курсив"/>
    <w:basedOn w:val="a9"/>
    <w:rsid w:val="007B29BB"/>
    <w:rPr>
      <w:rFonts w:ascii="Times New Roman" w:eastAsia="Times New Roman" w:hAnsi="Times New Roman" w:cs="Times New Roman"/>
      <w:i/>
      <w:iCs/>
      <w:spacing w:val="-1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B29BB"/>
    <w:rPr>
      <w:rFonts w:ascii="Times New Roman" w:eastAsia="Times New Roman" w:hAnsi="Times New Roman" w:cs="Times New Roman"/>
      <w:spacing w:val="-1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B29BB"/>
    <w:pPr>
      <w:shd w:val="clear" w:color="auto" w:fill="FFFFFF"/>
      <w:spacing w:before="180" w:line="226" w:lineRule="exact"/>
      <w:ind w:hanging="240"/>
      <w:jc w:val="left"/>
    </w:pPr>
    <w:rPr>
      <w:spacing w:val="-10"/>
      <w:sz w:val="22"/>
      <w:lang w:eastAsia="en-US"/>
    </w:rPr>
  </w:style>
  <w:style w:type="character" w:customStyle="1" w:styleId="-1pt">
    <w:name w:val="Основной текст + Полужирный;Интервал -1 pt"/>
    <w:basedOn w:val="a9"/>
    <w:rsid w:val="007B29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18"/>
      <w:szCs w:val="18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9"/>
    <w:rsid w:val="007B29BB"/>
    <w:rPr>
      <w:rFonts w:ascii="Times New Roman" w:eastAsia="Times New Roman" w:hAnsi="Times New Roman" w:cs="Times New Roman"/>
      <w:b/>
      <w:bCs/>
      <w:i w:val="0"/>
      <w:iCs w:val="0"/>
      <w:smallCaps w:val="0"/>
      <w:strike/>
      <w:spacing w:val="0"/>
      <w:sz w:val="21"/>
      <w:szCs w:val="21"/>
      <w:shd w:val="clear" w:color="auto" w:fill="FFFFFF"/>
    </w:rPr>
  </w:style>
  <w:style w:type="character" w:customStyle="1" w:styleId="3-1pt">
    <w:name w:val="Основной текст (3) + Полужирный;Интервал -1 pt"/>
    <w:basedOn w:val="3"/>
    <w:rsid w:val="007B29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1"/>
      <w:szCs w:val="21"/>
      <w:shd w:val="clear" w:color="auto" w:fill="FFFFFF"/>
    </w:rPr>
  </w:style>
  <w:style w:type="paragraph" w:styleId="ae">
    <w:name w:val="Title"/>
    <w:basedOn w:val="a"/>
    <w:next w:val="a"/>
    <w:link w:val="af"/>
    <w:uiPriority w:val="99"/>
    <w:qFormat/>
    <w:rsid w:val="007B29BB"/>
    <w:pPr>
      <w:pBdr>
        <w:bottom w:val="single" w:sz="8" w:space="4" w:color="4F81BD"/>
      </w:pBdr>
      <w:spacing w:after="300"/>
      <w:contextualSpacing/>
      <w:jc w:val="left"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">
    <w:name w:val="Заголовок Знак"/>
    <w:basedOn w:val="a0"/>
    <w:link w:val="ae"/>
    <w:uiPriority w:val="99"/>
    <w:rsid w:val="007B29B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0">
    <w:name w:val="header"/>
    <w:basedOn w:val="a"/>
    <w:link w:val="af1"/>
    <w:uiPriority w:val="99"/>
    <w:unhideWhenUsed/>
    <w:rsid w:val="00C15D7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15D78"/>
    <w:rPr>
      <w:rFonts w:ascii="Times New Roman" w:eastAsia="Times New Roman" w:hAnsi="Times New Roman" w:cs="Times New Roman"/>
      <w:sz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4C052A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C052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prohotel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5566</Words>
  <Characters>31731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2021-10-04T11:15:00Z</cp:lastPrinted>
  <dcterms:created xsi:type="dcterms:W3CDTF">2021-10-06T13:07:00Z</dcterms:created>
  <dcterms:modified xsi:type="dcterms:W3CDTF">2021-10-06T13:07:00Z</dcterms:modified>
</cp:coreProperties>
</file>