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A19" w:rsidRPr="00BE6300" w:rsidRDefault="008A2A19" w:rsidP="008A2A19">
      <w:pPr>
        <w:spacing w:line="360" w:lineRule="auto"/>
        <w:jc w:val="center"/>
        <w:rPr>
          <w:b/>
          <w:szCs w:val="24"/>
        </w:rPr>
      </w:pPr>
      <w:r w:rsidRPr="00BE6300">
        <w:rPr>
          <w:b/>
          <w:szCs w:val="24"/>
        </w:rPr>
        <w:t>Министерство образования и науки Калужской области</w:t>
      </w:r>
    </w:p>
    <w:p w:rsidR="008A2A19" w:rsidRPr="00BE6300" w:rsidRDefault="008A2A19" w:rsidP="008A2A19">
      <w:pPr>
        <w:spacing w:line="360" w:lineRule="auto"/>
        <w:jc w:val="center"/>
        <w:rPr>
          <w:b/>
          <w:szCs w:val="24"/>
        </w:rPr>
      </w:pPr>
    </w:p>
    <w:p w:rsidR="008A2A19" w:rsidRPr="00BE6300" w:rsidRDefault="008A2A19" w:rsidP="008A2A1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BE6300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:rsidR="008A2A19" w:rsidRPr="00BE6300" w:rsidRDefault="008A2A19" w:rsidP="008A2A19">
      <w:pPr>
        <w:spacing w:line="360" w:lineRule="auto"/>
        <w:jc w:val="center"/>
        <w:rPr>
          <w:b/>
          <w:szCs w:val="24"/>
        </w:rPr>
      </w:pPr>
      <w:r w:rsidRPr="00BE6300">
        <w:rPr>
          <w:b/>
          <w:szCs w:val="24"/>
        </w:rPr>
        <w:t>Калужской области «Калужский колледж экономики и технологий»</w:t>
      </w:r>
    </w:p>
    <w:p w:rsidR="008A2A19" w:rsidRPr="009F7C76" w:rsidRDefault="008A2A19" w:rsidP="008A2A19">
      <w:pPr>
        <w:tabs>
          <w:tab w:val="left" w:pos="7576"/>
        </w:tabs>
        <w:rPr>
          <w:b/>
          <w:color w:val="000000"/>
          <w:szCs w:val="24"/>
        </w:rPr>
      </w:pPr>
    </w:p>
    <w:p w:rsidR="008A2A19" w:rsidRPr="009F7C76" w:rsidRDefault="008A2A19" w:rsidP="008A2A19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Default="00A82761" w:rsidP="00A82761">
      <w:pPr>
        <w:rPr>
          <w:b/>
          <w:szCs w:val="24"/>
        </w:rPr>
      </w:pPr>
    </w:p>
    <w:p w:rsidR="00581C5E" w:rsidRDefault="00581C5E" w:rsidP="00A82761">
      <w:pPr>
        <w:rPr>
          <w:b/>
          <w:szCs w:val="24"/>
        </w:rPr>
      </w:pPr>
    </w:p>
    <w:p w:rsidR="00581C5E" w:rsidRPr="009F7C76" w:rsidRDefault="00581C5E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8A2A19" w:rsidRDefault="00A82761" w:rsidP="00A82761">
      <w:pPr>
        <w:rPr>
          <w:b/>
          <w:sz w:val="32"/>
          <w:szCs w:val="32"/>
        </w:rPr>
      </w:pPr>
    </w:p>
    <w:p w:rsidR="00A82761" w:rsidRPr="008A2A19" w:rsidRDefault="00A82761" w:rsidP="00A82761">
      <w:pPr>
        <w:jc w:val="center"/>
        <w:rPr>
          <w:b/>
          <w:sz w:val="32"/>
          <w:szCs w:val="32"/>
        </w:rPr>
      </w:pPr>
      <w:r w:rsidRPr="008A2A19">
        <w:rPr>
          <w:b/>
          <w:sz w:val="32"/>
          <w:szCs w:val="32"/>
        </w:rPr>
        <w:t>РАБОЧАЯ ПРОГРАММА ПРОФЕССИОНАЛЬНОГО МОДУЛЯ</w:t>
      </w:r>
    </w:p>
    <w:p w:rsidR="00A82761" w:rsidRPr="009F7C76" w:rsidRDefault="00A82761" w:rsidP="00A82761">
      <w:pPr>
        <w:jc w:val="center"/>
        <w:rPr>
          <w:szCs w:val="24"/>
        </w:rPr>
      </w:pPr>
    </w:p>
    <w:p w:rsidR="00A82761" w:rsidRPr="008A2A19" w:rsidRDefault="00A82761" w:rsidP="00A82761">
      <w:pPr>
        <w:pStyle w:val="1"/>
        <w:jc w:val="center"/>
        <w:rPr>
          <w:sz w:val="32"/>
        </w:rPr>
      </w:pPr>
      <w:bookmarkStart w:id="0" w:name="_Toc486876324"/>
      <w:bookmarkStart w:id="1" w:name="_Toc487128944"/>
      <w:r w:rsidRPr="008A2A19">
        <w:rPr>
          <w:sz w:val="32"/>
        </w:rPr>
        <w:t>ПМ 01. Организация и контроль текущей деятельности</w:t>
      </w:r>
    </w:p>
    <w:p w:rsidR="00A82761" w:rsidRPr="008A2A19" w:rsidRDefault="00A82761" w:rsidP="00A82761">
      <w:pPr>
        <w:pStyle w:val="1"/>
        <w:jc w:val="center"/>
        <w:rPr>
          <w:sz w:val="32"/>
        </w:rPr>
      </w:pPr>
      <w:r w:rsidRPr="008A2A19">
        <w:rPr>
          <w:sz w:val="32"/>
        </w:rPr>
        <w:t>сотрудников службы приема и размещения</w:t>
      </w:r>
      <w:bookmarkEnd w:id="0"/>
      <w:bookmarkEnd w:id="1"/>
    </w:p>
    <w:p w:rsidR="00A82761" w:rsidRPr="008A2A19" w:rsidRDefault="00A82761" w:rsidP="00A82761">
      <w:pPr>
        <w:jc w:val="center"/>
        <w:rPr>
          <w:b/>
          <w:sz w:val="32"/>
          <w:szCs w:val="32"/>
        </w:rPr>
      </w:pPr>
    </w:p>
    <w:p w:rsidR="008A2A19" w:rsidRPr="008A2A19" w:rsidRDefault="008A2A19" w:rsidP="008A2A19">
      <w:pPr>
        <w:spacing w:line="360" w:lineRule="auto"/>
        <w:jc w:val="center"/>
        <w:rPr>
          <w:b/>
          <w:sz w:val="32"/>
          <w:szCs w:val="32"/>
        </w:rPr>
      </w:pPr>
      <w:r w:rsidRPr="008A2A19">
        <w:rPr>
          <w:i/>
          <w:sz w:val="32"/>
          <w:szCs w:val="32"/>
        </w:rPr>
        <w:t>по программе подготовки специалистов среднего звена</w:t>
      </w:r>
    </w:p>
    <w:p w:rsidR="008A2A19" w:rsidRPr="008A2A19" w:rsidRDefault="008A2A19" w:rsidP="008A2A19">
      <w:pPr>
        <w:spacing w:line="360" w:lineRule="auto"/>
        <w:jc w:val="center"/>
        <w:rPr>
          <w:b/>
          <w:sz w:val="32"/>
          <w:szCs w:val="32"/>
        </w:rPr>
      </w:pPr>
      <w:r w:rsidRPr="008A2A19">
        <w:rPr>
          <w:b/>
          <w:sz w:val="32"/>
          <w:szCs w:val="32"/>
        </w:rPr>
        <w:t>специальности: 43.02.14 Гостиничное дело</w:t>
      </w:r>
    </w:p>
    <w:p w:rsidR="008A2A19" w:rsidRPr="00BE6300" w:rsidRDefault="008A2A19" w:rsidP="008A2A19"/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Default="00A82761" w:rsidP="00A82761">
      <w:pPr>
        <w:rPr>
          <w:b/>
          <w:szCs w:val="24"/>
        </w:rPr>
      </w:pPr>
    </w:p>
    <w:p w:rsidR="008A2A19" w:rsidRDefault="008A2A19" w:rsidP="00A82761">
      <w:pPr>
        <w:rPr>
          <w:b/>
          <w:szCs w:val="24"/>
        </w:rPr>
      </w:pPr>
    </w:p>
    <w:p w:rsidR="008A2A19" w:rsidRDefault="008A2A19" w:rsidP="00A82761">
      <w:pPr>
        <w:rPr>
          <w:b/>
          <w:szCs w:val="24"/>
        </w:rPr>
      </w:pPr>
    </w:p>
    <w:p w:rsidR="008A2A19" w:rsidRDefault="008A2A19" w:rsidP="00A82761">
      <w:pPr>
        <w:rPr>
          <w:b/>
          <w:szCs w:val="24"/>
        </w:rPr>
      </w:pPr>
    </w:p>
    <w:p w:rsidR="008A2A19" w:rsidRPr="009F7C76" w:rsidRDefault="008A2A19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8A2A19" w:rsidP="00A82761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Калуга 20</w:t>
      </w:r>
      <w:r w:rsidR="00AE4D0A">
        <w:rPr>
          <w:b/>
          <w:bCs/>
          <w:szCs w:val="24"/>
        </w:rPr>
        <w:t>2</w:t>
      </w:r>
      <w:r w:rsidR="00581C5E">
        <w:rPr>
          <w:b/>
          <w:bCs/>
          <w:szCs w:val="24"/>
        </w:rPr>
        <w:t>1</w:t>
      </w:r>
    </w:p>
    <w:p w:rsidR="00BC5B76" w:rsidRDefault="00A82761" w:rsidP="00A82761">
      <w:pPr>
        <w:rPr>
          <w:szCs w:val="24"/>
        </w:rPr>
      </w:pPr>
      <w:r w:rsidRPr="009F7C76">
        <w:rPr>
          <w:szCs w:val="24"/>
        </w:rPr>
        <w:br w:type="page"/>
      </w:r>
      <w:bookmarkStart w:id="2" w:name="_GoBack"/>
      <w:bookmarkEnd w:id="2"/>
    </w:p>
    <w:p w:rsidR="00BC5B76" w:rsidRDefault="00BC5B76" w:rsidP="00A82761">
      <w:pPr>
        <w:rPr>
          <w:szCs w:val="24"/>
        </w:rPr>
      </w:pPr>
      <w:r w:rsidRPr="00BC5B76">
        <w:rPr>
          <w:noProof/>
          <w:szCs w:val="24"/>
        </w:rPr>
        <w:lastRenderedPageBreak/>
        <w:drawing>
          <wp:inline distT="0" distB="0" distL="0" distR="0">
            <wp:extent cx="6480175" cy="9165285"/>
            <wp:effectExtent l="0" t="0" r="0" b="0"/>
            <wp:docPr id="1" name="Рисунок 1" descr="E:\ДОКУМЕНТЫ\Мои документы\43.02.14 Гостиничное дело 2017 02.11\Рабочие программы 43.02.14 2021\Профессиональные модули\43.02.14 ПМ.01 ОКТД службы приема и размещения\Титул ПМ.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ои документы\43.02.14 Гостиничное дело 2017 02.11\Рабочие программы 43.02.14 2021\Профессиональные модули\43.02.14 ПМ.01 ОКТД службы приема и размещения\Титул ПМ.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76" w:rsidRDefault="00BC5B76" w:rsidP="00A82761">
      <w:pPr>
        <w:rPr>
          <w:szCs w:val="24"/>
        </w:rPr>
      </w:pPr>
    </w:p>
    <w:p w:rsidR="00AE4D0A" w:rsidRDefault="00AE4D0A" w:rsidP="00AE4D0A">
      <w:pPr>
        <w:rPr>
          <w:sz w:val="28"/>
          <w:szCs w:val="28"/>
        </w:rPr>
      </w:pPr>
    </w:p>
    <w:p w:rsidR="00AE4D0A" w:rsidRDefault="00AE4D0A" w:rsidP="00AE4D0A">
      <w:pPr>
        <w:rPr>
          <w:sz w:val="28"/>
          <w:szCs w:val="28"/>
        </w:rPr>
      </w:pPr>
    </w:p>
    <w:p w:rsidR="00AE4D0A" w:rsidRDefault="00AE4D0A" w:rsidP="00AE4D0A">
      <w:pPr>
        <w:rPr>
          <w:b/>
          <w:szCs w:val="24"/>
        </w:rPr>
      </w:pPr>
    </w:p>
    <w:p w:rsidR="00E16C42" w:rsidRDefault="00E16C42" w:rsidP="00AE4D0A">
      <w:pPr>
        <w:rPr>
          <w:b/>
          <w:szCs w:val="24"/>
        </w:rPr>
      </w:pPr>
    </w:p>
    <w:p w:rsidR="00E16C42" w:rsidRPr="009F7C76" w:rsidRDefault="00E16C42" w:rsidP="00AE4D0A">
      <w:pPr>
        <w:rPr>
          <w:b/>
          <w:szCs w:val="24"/>
        </w:rPr>
      </w:pPr>
    </w:p>
    <w:p w:rsidR="00A82761" w:rsidRPr="009F7C76" w:rsidRDefault="00A82761" w:rsidP="00A82761">
      <w:pPr>
        <w:jc w:val="center"/>
        <w:rPr>
          <w:b/>
          <w:szCs w:val="24"/>
        </w:rPr>
      </w:pPr>
      <w:r w:rsidRPr="009F7C76">
        <w:rPr>
          <w:b/>
          <w:szCs w:val="24"/>
        </w:rPr>
        <w:t>СОДЕРЖАНИЕ</w:t>
      </w:r>
    </w:p>
    <w:p w:rsidR="00A82761" w:rsidRPr="009F7C76" w:rsidRDefault="00A82761" w:rsidP="00A82761">
      <w:pPr>
        <w:rPr>
          <w:b/>
          <w:szCs w:val="24"/>
        </w:rPr>
      </w:pPr>
    </w:p>
    <w:tbl>
      <w:tblPr>
        <w:tblW w:w="9980" w:type="dxa"/>
        <w:tblLook w:val="01E0" w:firstRow="1" w:lastRow="1" w:firstColumn="1" w:lastColumn="1" w:noHBand="0" w:noVBand="0"/>
      </w:tblPr>
      <w:tblGrid>
        <w:gridCol w:w="9180"/>
        <w:gridCol w:w="800"/>
      </w:tblGrid>
      <w:tr w:rsidR="00A82761" w:rsidRPr="009F7C76" w:rsidTr="007111F7">
        <w:trPr>
          <w:trHeight w:val="394"/>
        </w:trPr>
        <w:tc>
          <w:tcPr>
            <w:tcW w:w="9180" w:type="dxa"/>
          </w:tcPr>
          <w:p w:rsidR="00A82761" w:rsidRPr="009F7C76" w:rsidRDefault="00A82761" w:rsidP="001B62F7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 ОБЩАЯ ХАРАКТЕРИСТИКА ПРОГРАММЫ ПРОФЕССИОНАЛЬНОГО МОДУЛЯ</w:t>
            </w:r>
          </w:p>
          <w:p w:rsidR="00A82761" w:rsidRPr="009F7C76" w:rsidRDefault="00A82761" w:rsidP="001B62F7">
            <w:pPr>
              <w:rPr>
                <w:b/>
                <w:szCs w:val="24"/>
              </w:rPr>
            </w:pPr>
          </w:p>
        </w:tc>
        <w:tc>
          <w:tcPr>
            <w:tcW w:w="800" w:type="dxa"/>
          </w:tcPr>
          <w:p w:rsidR="00A82761" w:rsidRPr="009F7C76" w:rsidRDefault="00A82761" w:rsidP="001B62F7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.</w:t>
            </w:r>
          </w:p>
        </w:tc>
      </w:tr>
      <w:tr w:rsidR="00A82761" w:rsidRPr="009F7C76" w:rsidTr="007111F7">
        <w:trPr>
          <w:trHeight w:val="720"/>
        </w:trPr>
        <w:tc>
          <w:tcPr>
            <w:tcW w:w="9180" w:type="dxa"/>
          </w:tcPr>
          <w:p w:rsidR="00A82761" w:rsidRPr="009F7C76" w:rsidRDefault="00A82761" w:rsidP="001B62F7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2. СТРУКТУРА И СОДЕРЖАНИЕ ПРОФЕССИОНАЛЬНОГО МОДУЛЯ</w:t>
            </w:r>
          </w:p>
          <w:p w:rsidR="00A82761" w:rsidRPr="009F7C76" w:rsidRDefault="00A82761" w:rsidP="001B62F7">
            <w:pPr>
              <w:rPr>
                <w:b/>
                <w:szCs w:val="24"/>
              </w:rPr>
            </w:pPr>
          </w:p>
        </w:tc>
        <w:tc>
          <w:tcPr>
            <w:tcW w:w="800" w:type="dxa"/>
          </w:tcPr>
          <w:p w:rsidR="00A82761" w:rsidRPr="009F7C76" w:rsidRDefault="00A82761" w:rsidP="001B62F7">
            <w:pPr>
              <w:rPr>
                <w:b/>
                <w:szCs w:val="24"/>
              </w:rPr>
            </w:pPr>
          </w:p>
        </w:tc>
      </w:tr>
      <w:tr w:rsidR="00A82761" w:rsidRPr="009F7C76" w:rsidTr="007111F7">
        <w:trPr>
          <w:trHeight w:val="594"/>
        </w:trPr>
        <w:tc>
          <w:tcPr>
            <w:tcW w:w="9180" w:type="dxa"/>
          </w:tcPr>
          <w:p w:rsidR="007111F7" w:rsidRDefault="00A82761" w:rsidP="001B62F7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3. УСЛОВИЯ РЕАЛИЗАЦИИ ПРОГРАММЫ ПРОФЕССИОНАЛЬНОГО </w:t>
            </w:r>
          </w:p>
          <w:p w:rsidR="00A82761" w:rsidRPr="009F7C76" w:rsidRDefault="00A82761" w:rsidP="001B62F7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МОДУЛЯ</w:t>
            </w:r>
          </w:p>
          <w:p w:rsidR="00A82761" w:rsidRPr="009F7C76" w:rsidRDefault="00A82761" w:rsidP="001B62F7">
            <w:pPr>
              <w:rPr>
                <w:b/>
                <w:szCs w:val="24"/>
              </w:rPr>
            </w:pPr>
          </w:p>
        </w:tc>
        <w:tc>
          <w:tcPr>
            <w:tcW w:w="800" w:type="dxa"/>
          </w:tcPr>
          <w:p w:rsidR="00A82761" w:rsidRPr="009F7C76" w:rsidRDefault="00A82761" w:rsidP="001B62F7">
            <w:pPr>
              <w:rPr>
                <w:b/>
                <w:szCs w:val="24"/>
              </w:rPr>
            </w:pPr>
          </w:p>
        </w:tc>
      </w:tr>
      <w:tr w:rsidR="00A82761" w:rsidRPr="009F7C76" w:rsidTr="007111F7">
        <w:trPr>
          <w:trHeight w:val="692"/>
        </w:trPr>
        <w:tc>
          <w:tcPr>
            <w:tcW w:w="9180" w:type="dxa"/>
          </w:tcPr>
          <w:p w:rsidR="00A82761" w:rsidRPr="009F7C76" w:rsidRDefault="00A82761" w:rsidP="001B62F7">
            <w:pPr>
              <w:rPr>
                <w:b/>
                <w:bCs/>
                <w:szCs w:val="24"/>
              </w:rPr>
            </w:pPr>
            <w:r w:rsidRPr="009F7C76">
              <w:rPr>
                <w:b/>
                <w:szCs w:val="24"/>
              </w:rPr>
              <w:t xml:space="preserve">4. КОНТРОЛЬ И ОЦЕНКА РЕЗУЛЬТАТОВ ОСВОЕНИЯ ПРОФЕССИОНАЛЬНОГО МОДУЛЯ </w:t>
            </w:r>
          </w:p>
        </w:tc>
        <w:tc>
          <w:tcPr>
            <w:tcW w:w="800" w:type="dxa"/>
          </w:tcPr>
          <w:p w:rsidR="00A82761" w:rsidRPr="009F7C76" w:rsidRDefault="00A82761" w:rsidP="001B62F7">
            <w:pPr>
              <w:rPr>
                <w:b/>
                <w:szCs w:val="24"/>
              </w:rPr>
            </w:pPr>
          </w:p>
        </w:tc>
      </w:tr>
    </w:tbl>
    <w:p w:rsidR="00A82761" w:rsidRPr="009F7C76" w:rsidRDefault="00A82761" w:rsidP="00A82761">
      <w:pPr>
        <w:rPr>
          <w:b/>
          <w:szCs w:val="24"/>
        </w:rPr>
      </w:pPr>
    </w:p>
    <w:p w:rsidR="00A82761" w:rsidRPr="009F7C76" w:rsidRDefault="00A82761" w:rsidP="00A82761">
      <w:pPr>
        <w:rPr>
          <w:b/>
        </w:rPr>
        <w:sectPr w:rsidR="00A82761" w:rsidRPr="009F7C76" w:rsidSect="001B62F7">
          <w:pgSz w:w="11906" w:h="16838"/>
          <w:pgMar w:top="1134" w:right="567" w:bottom="1134" w:left="1134" w:header="708" w:footer="708" w:gutter="0"/>
          <w:cols w:space="720"/>
          <w:titlePg/>
        </w:sectPr>
      </w:pPr>
    </w:p>
    <w:p w:rsidR="00A82761" w:rsidRPr="009F7C76" w:rsidRDefault="00A82761" w:rsidP="00A82761">
      <w:pPr>
        <w:ind w:firstLine="660"/>
        <w:rPr>
          <w:b/>
        </w:rPr>
      </w:pPr>
      <w:r w:rsidRPr="009F7C76">
        <w:rPr>
          <w:b/>
        </w:rPr>
        <w:lastRenderedPageBreak/>
        <w:t>1. ОБЩАЯ ХАРАКТЕРИСТИКА РАБОЧЕЙ</w:t>
      </w:r>
      <w:r w:rsidR="000709AE">
        <w:rPr>
          <w:b/>
        </w:rPr>
        <w:t xml:space="preserve"> </w:t>
      </w:r>
      <w:r w:rsidRPr="009F7C76">
        <w:rPr>
          <w:b/>
        </w:rPr>
        <w:t xml:space="preserve">ПРОГРАММЫ ПРОФЕССИОНАЛЬНОГО МОДУЛЯ </w:t>
      </w:r>
    </w:p>
    <w:p w:rsidR="007C6791" w:rsidRPr="007C6791" w:rsidRDefault="007C6791" w:rsidP="007C6791">
      <w:pPr>
        <w:ind w:firstLine="660"/>
        <w:rPr>
          <w:b/>
        </w:rPr>
      </w:pPr>
      <w:r w:rsidRPr="007C6791">
        <w:rPr>
          <w:b/>
        </w:rPr>
        <w:t>ПМ 01. Организация и контроль текущей деятельности</w:t>
      </w:r>
      <w:r w:rsidR="000709AE">
        <w:rPr>
          <w:b/>
        </w:rPr>
        <w:t xml:space="preserve"> </w:t>
      </w:r>
      <w:r w:rsidRPr="007C6791">
        <w:rPr>
          <w:b/>
        </w:rPr>
        <w:t>сотрудников службы приема и размещения</w:t>
      </w:r>
    </w:p>
    <w:p w:rsidR="00A82761" w:rsidRPr="009F7C76" w:rsidRDefault="00A82761" w:rsidP="00A82761">
      <w:pPr>
        <w:ind w:firstLine="660"/>
        <w:rPr>
          <w:b/>
        </w:rPr>
      </w:pPr>
    </w:p>
    <w:p w:rsidR="00A82761" w:rsidRPr="009F7C76" w:rsidRDefault="00A82761" w:rsidP="00A82761">
      <w:pPr>
        <w:ind w:firstLine="660"/>
        <w:rPr>
          <w:b/>
        </w:rPr>
      </w:pPr>
      <w:r w:rsidRPr="009F7C76">
        <w:rPr>
          <w:b/>
        </w:rPr>
        <w:t>1.1. Область применения рабочей программы</w:t>
      </w:r>
    </w:p>
    <w:p w:rsidR="00A82761" w:rsidRPr="009F7C76" w:rsidRDefault="007C6791" w:rsidP="00A82761">
      <w:pPr>
        <w:ind w:firstLine="660"/>
      </w:pPr>
      <w:r>
        <w:t>Р</w:t>
      </w:r>
      <w:r w:rsidR="00A82761" w:rsidRPr="009F7C76">
        <w:t>абочая программа профессионального модуля является частью основной образовательной программы в соответствии с ФГОС СПО 43.02.14 Гостиничное дело.</w:t>
      </w:r>
    </w:p>
    <w:p w:rsidR="00A82761" w:rsidRPr="009F7C76" w:rsidRDefault="00A82761" w:rsidP="00A82761">
      <w:pPr>
        <w:ind w:firstLine="660"/>
        <w:rPr>
          <w:b/>
        </w:rPr>
      </w:pPr>
    </w:p>
    <w:p w:rsidR="00A82761" w:rsidRPr="009F7C76" w:rsidRDefault="00A82761" w:rsidP="00A82761">
      <w:pPr>
        <w:ind w:firstLine="660"/>
        <w:rPr>
          <w:b/>
        </w:rPr>
      </w:pPr>
      <w:r w:rsidRPr="009F7C76">
        <w:rPr>
          <w:b/>
        </w:rPr>
        <w:t xml:space="preserve">1.2. Цель и планируемые результаты освоения профессионального модуля </w:t>
      </w:r>
    </w:p>
    <w:p w:rsidR="00A82761" w:rsidRPr="009F7C76" w:rsidRDefault="00A82761" w:rsidP="00A82761">
      <w:pPr>
        <w:ind w:firstLine="660"/>
      </w:pPr>
      <w:r w:rsidRPr="009F7C76">
        <w:t>В результате изучения профессионального модуля студент должен освоить основной вид деятельности «</w:t>
      </w:r>
      <w:r w:rsidRPr="009F7C76">
        <w:rPr>
          <w:b/>
        </w:rPr>
        <w:t>Организация и контроль текущей деятельности сотрудников службы приема и размещения</w:t>
      </w:r>
      <w:r w:rsidRPr="009F7C76">
        <w:t>» и соответствующие ему профессиональные компетенции, общие компетенции.</w:t>
      </w:r>
    </w:p>
    <w:p w:rsidR="00A82761" w:rsidRPr="009F7C76" w:rsidRDefault="00A82761" w:rsidP="00A82761">
      <w:pPr>
        <w:ind w:firstLine="660"/>
      </w:pPr>
    </w:p>
    <w:p w:rsidR="00A82761" w:rsidRDefault="00A82761" w:rsidP="00A82761">
      <w:pPr>
        <w:ind w:firstLine="660"/>
        <w:rPr>
          <w:b/>
        </w:rPr>
      </w:pPr>
      <w:r w:rsidRPr="007C6791">
        <w:rPr>
          <w:b/>
        </w:rPr>
        <w:t>1.2.1 Перечень общих компетенций</w:t>
      </w:r>
    </w:p>
    <w:p w:rsidR="007C6791" w:rsidRPr="007C6791" w:rsidRDefault="007C6791" w:rsidP="00A82761">
      <w:pPr>
        <w:ind w:firstLine="66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8"/>
        <w:gridCol w:w="9257"/>
      </w:tblGrid>
      <w:tr w:rsidR="00A82761" w:rsidRPr="009F7C76" w:rsidTr="008A2A19">
        <w:tc>
          <w:tcPr>
            <w:tcW w:w="460" w:type="pct"/>
          </w:tcPr>
          <w:p w:rsidR="00A82761" w:rsidRPr="009F7C76" w:rsidRDefault="00A82761" w:rsidP="001B62F7">
            <w:pPr>
              <w:jc w:val="center"/>
              <w:rPr>
                <w:b/>
                <w:lang w:eastAsia="en-US"/>
              </w:rPr>
            </w:pPr>
            <w:r w:rsidRPr="009F7C76">
              <w:rPr>
                <w:b/>
                <w:lang w:eastAsia="en-US"/>
              </w:rPr>
              <w:t>Код</w:t>
            </w:r>
          </w:p>
        </w:tc>
        <w:tc>
          <w:tcPr>
            <w:tcW w:w="4540" w:type="pct"/>
          </w:tcPr>
          <w:p w:rsidR="00A82761" w:rsidRPr="009F7C76" w:rsidRDefault="00A82761" w:rsidP="001B62F7">
            <w:pPr>
              <w:jc w:val="center"/>
              <w:rPr>
                <w:b/>
                <w:lang w:eastAsia="en-US"/>
              </w:rPr>
            </w:pPr>
            <w:r w:rsidRPr="009F7C76">
              <w:rPr>
                <w:b/>
                <w:lang w:eastAsia="en-US"/>
              </w:rPr>
              <w:t>Наименование общих компетенций</w:t>
            </w:r>
          </w:p>
        </w:tc>
      </w:tr>
      <w:tr w:rsidR="00A82761" w:rsidRPr="009F7C76" w:rsidTr="008A2A19">
        <w:tc>
          <w:tcPr>
            <w:tcW w:w="46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1.</w:t>
            </w:r>
          </w:p>
        </w:tc>
        <w:tc>
          <w:tcPr>
            <w:tcW w:w="454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A82761" w:rsidRPr="009F7C76" w:rsidTr="008A2A19">
        <w:tc>
          <w:tcPr>
            <w:tcW w:w="46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2</w:t>
            </w:r>
          </w:p>
        </w:tc>
        <w:tc>
          <w:tcPr>
            <w:tcW w:w="454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A82761" w:rsidRPr="009F7C76" w:rsidTr="008A2A19">
        <w:tc>
          <w:tcPr>
            <w:tcW w:w="46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3</w:t>
            </w:r>
          </w:p>
        </w:tc>
        <w:tc>
          <w:tcPr>
            <w:tcW w:w="454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A82761" w:rsidRPr="009F7C76" w:rsidTr="008A2A19">
        <w:tc>
          <w:tcPr>
            <w:tcW w:w="46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4</w:t>
            </w:r>
          </w:p>
        </w:tc>
        <w:tc>
          <w:tcPr>
            <w:tcW w:w="454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A82761" w:rsidRPr="009F7C76" w:rsidTr="008A2A19">
        <w:tc>
          <w:tcPr>
            <w:tcW w:w="46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5</w:t>
            </w:r>
          </w:p>
        </w:tc>
        <w:tc>
          <w:tcPr>
            <w:tcW w:w="4540" w:type="pct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2658C0" w:rsidRPr="009F7C76" w:rsidTr="008A2A19">
        <w:tc>
          <w:tcPr>
            <w:tcW w:w="460" w:type="pct"/>
          </w:tcPr>
          <w:p w:rsidR="002658C0" w:rsidRPr="009F7C76" w:rsidRDefault="002658C0" w:rsidP="002658C0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6</w:t>
            </w:r>
          </w:p>
        </w:tc>
        <w:tc>
          <w:tcPr>
            <w:tcW w:w="4540" w:type="pct"/>
          </w:tcPr>
          <w:p w:rsidR="002658C0" w:rsidRPr="009F7C76" w:rsidRDefault="002658C0" w:rsidP="002658C0">
            <w:pPr>
              <w:rPr>
                <w:szCs w:val="24"/>
              </w:rPr>
            </w:pPr>
            <w:r w:rsidRPr="00743263">
      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      </w:r>
          </w:p>
        </w:tc>
      </w:tr>
      <w:tr w:rsidR="002658C0" w:rsidRPr="009F7C76" w:rsidTr="008A2A19">
        <w:tc>
          <w:tcPr>
            <w:tcW w:w="460" w:type="pct"/>
          </w:tcPr>
          <w:p w:rsidR="002658C0" w:rsidRPr="009F7C76" w:rsidRDefault="002658C0" w:rsidP="002658C0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7</w:t>
            </w:r>
          </w:p>
        </w:tc>
        <w:tc>
          <w:tcPr>
            <w:tcW w:w="4540" w:type="pct"/>
          </w:tcPr>
          <w:p w:rsidR="002658C0" w:rsidRPr="009F7C76" w:rsidRDefault="002658C0" w:rsidP="002658C0">
            <w:r w:rsidRPr="009F7C76"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2658C0" w:rsidRPr="009F7C76" w:rsidTr="008A2A19">
        <w:tc>
          <w:tcPr>
            <w:tcW w:w="460" w:type="pct"/>
          </w:tcPr>
          <w:p w:rsidR="002658C0" w:rsidRPr="009F7C76" w:rsidRDefault="002658C0" w:rsidP="002658C0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8</w:t>
            </w:r>
          </w:p>
        </w:tc>
        <w:tc>
          <w:tcPr>
            <w:tcW w:w="4540" w:type="pct"/>
          </w:tcPr>
          <w:p w:rsidR="002658C0" w:rsidRPr="009F7C76" w:rsidRDefault="002658C0" w:rsidP="002658C0">
            <w:r w:rsidRPr="009F7C76"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2658C0" w:rsidRPr="009F7C76" w:rsidTr="008A2A19">
        <w:tc>
          <w:tcPr>
            <w:tcW w:w="460" w:type="pct"/>
          </w:tcPr>
          <w:p w:rsidR="002658C0" w:rsidRPr="009F7C76" w:rsidRDefault="002658C0" w:rsidP="002658C0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9</w:t>
            </w:r>
          </w:p>
        </w:tc>
        <w:tc>
          <w:tcPr>
            <w:tcW w:w="4540" w:type="pct"/>
          </w:tcPr>
          <w:p w:rsidR="002658C0" w:rsidRPr="009F7C76" w:rsidRDefault="002658C0" w:rsidP="002658C0">
            <w:r w:rsidRPr="009F7C76">
              <w:t>Использовать информационные технологии в профессиональной деятельности</w:t>
            </w:r>
          </w:p>
        </w:tc>
      </w:tr>
      <w:tr w:rsidR="002658C0" w:rsidRPr="009F7C76" w:rsidTr="008A2A19">
        <w:tc>
          <w:tcPr>
            <w:tcW w:w="460" w:type="pct"/>
          </w:tcPr>
          <w:p w:rsidR="002658C0" w:rsidRPr="009F7C76" w:rsidRDefault="002658C0" w:rsidP="002658C0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10</w:t>
            </w:r>
          </w:p>
        </w:tc>
        <w:tc>
          <w:tcPr>
            <w:tcW w:w="4540" w:type="pct"/>
          </w:tcPr>
          <w:p w:rsidR="002658C0" w:rsidRPr="009F7C76" w:rsidRDefault="002658C0" w:rsidP="002658C0">
            <w:r w:rsidRPr="009F7C76">
              <w:t>Пользоваться профессиональной документацией на государственном и иностранном языке.</w:t>
            </w:r>
          </w:p>
        </w:tc>
      </w:tr>
      <w:tr w:rsidR="002658C0" w:rsidRPr="009F7C76" w:rsidTr="008A2A19">
        <w:tc>
          <w:tcPr>
            <w:tcW w:w="460" w:type="pct"/>
          </w:tcPr>
          <w:p w:rsidR="002658C0" w:rsidRPr="009F7C76" w:rsidRDefault="002658C0" w:rsidP="002658C0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ОК 11</w:t>
            </w:r>
          </w:p>
        </w:tc>
        <w:tc>
          <w:tcPr>
            <w:tcW w:w="4540" w:type="pct"/>
          </w:tcPr>
          <w:p w:rsidR="002658C0" w:rsidRPr="009F7C76" w:rsidRDefault="002658C0" w:rsidP="002658C0">
            <w:r w:rsidRPr="00743263"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A82761" w:rsidRPr="009F7C76" w:rsidRDefault="00A82761" w:rsidP="00A82761">
      <w:pPr>
        <w:ind w:firstLine="708"/>
      </w:pPr>
    </w:p>
    <w:p w:rsidR="00A82761" w:rsidRDefault="00A82761" w:rsidP="00A82761">
      <w:pPr>
        <w:ind w:firstLine="708"/>
        <w:rPr>
          <w:b/>
        </w:rPr>
      </w:pPr>
      <w:r w:rsidRPr="007C6791">
        <w:rPr>
          <w:b/>
        </w:rPr>
        <w:t>1.2.2 Перечень профессиональных компетенций</w:t>
      </w:r>
    </w:p>
    <w:p w:rsidR="007C6791" w:rsidRPr="007C6791" w:rsidRDefault="007C6791" w:rsidP="00A82761">
      <w:pPr>
        <w:ind w:firstLine="708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9351"/>
      </w:tblGrid>
      <w:tr w:rsidR="00A82761" w:rsidRPr="009F7C76" w:rsidTr="001B62F7">
        <w:tc>
          <w:tcPr>
            <w:tcW w:w="0" w:type="auto"/>
          </w:tcPr>
          <w:p w:rsidR="00A82761" w:rsidRPr="009F7C76" w:rsidRDefault="00A82761" w:rsidP="001B62F7">
            <w:pPr>
              <w:jc w:val="center"/>
              <w:rPr>
                <w:b/>
                <w:lang w:eastAsia="en-US"/>
              </w:rPr>
            </w:pPr>
            <w:r w:rsidRPr="009F7C76">
              <w:rPr>
                <w:b/>
                <w:lang w:eastAsia="en-US"/>
              </w:rPr>
              <w:t>Код</w:t>
            </w:r>
          </w:p>
        </w:tc>
        <w:tc>
          <w:tcPr>
            <w:tcW w:w="0" w:type="auto"/>
          </w:tcPr>
          <w:p w:rsidR="00A82761" w:rsidRPr="009F7C76" w:rsidRDefault="00A82761" w:rsidP="001B62F7">
            <w:pPr>
              <w:jc w:val="center"/>
              <w:rPr>
                <w:b/>
                <w:lang w:eastAsia="en-US"/>
              </w:rPr>
            </w:pPr>
            <w:r w:rsidRPr="009F7C76">
              <w:rPr>
                <w:b/>
                <w:lang w:eastAsia="en-US"/>
              </w:rPr>
              <w:t>Наименование видов деятельности и профессиональных компетенций</w:t>
            </w:r>
          </w:p>
        </w:tc>
      </w:tr>
      <w:tr w:rsidR="00A82761" w:rsidRPr="009F7C76" w:rsidTr="001B62F7">
        <w:tc>
          <w:tcPr>
            <w:tcW w:w="0" w:type="auto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ВД 1</w:t>
            </w:r>
          </w:p>
        </w:tc>
        <w:tc>
          <w:tcPr>
            <w:tcW w:w="0" w:type="auto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Организация и контроль текущей деятельности сотрудников службы приема и размещения</w:t>
            </w:r>
          </w:p>
        </w:tc>
      </w:tr>
      <w:tr w:rsidR="00A82761" w:rsidRPr="009F7C76" w:rsidTr="001B62F7">
        <w:tc>
          <w:tcPr>
            <w:tcW w:w="0" w:type="auto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ПК 1.1.</w:t>
            </w:r>
          </w:p>
        </w:tc>
        <w:tc>
          <w:tcPr>
            <w:tcW w:w="0" w:type="auto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Планировать потребности службы приема и размещения в материальных ресурсах и персонале</w:t>
            </w:r>
          </w:p>
        </w:tc>
      </w:tr>
      <w:tr w:rsidR="00A82761" w:rsidRPr="009F7C76" w:rsidTr="001B62F7">
        <w:tc>
          <w:tcPr>
            <w:tcW w:w="0" w:type="auto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ПК 1.2.</w:t>
            </w:r>
          </w:p>
        </w:tc>
        <w:tc>
          <w:tcPr>
            <w:tcW w:w="0" w:type="auto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Организовывать деятельность сотрудников службы приема и размещения в соответствии с текущими планами и стандартами гостиницы</w:t>
            </w:r>
          </w:p>
        </w:tc>
      </w:tr>
      <w:tr w:rsidR="00A82761" w:rsidRPr="009F7C76" w:rsidTr="001B62F7">
        <w:tc>
          <w:tcPr>
            <w:tcW w:w="0" w:type="auto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ПК 1.3.</w:t>
            </w:r>
          </w:p>
        </w:tc>
        <w:tc>
          <w:tcPr>
            <w:tcW w:w="0" w:type="auto"/>
          </w:tcPr>
          <w:p w:rsidR="00A82761" w:rsidRPr="009F7C76" w:rsidRDefault="00A82761" w:rsidP="001B62F7">
            <w:pPr>
              <w:rPr>
                <w:lang w:eastAsia="en-US"/>
              </w:rPr>
            </w:pPr>
            <w:r w:rsidRPr="009F7C76">
              <w:rPr>
                <w:lang w:eastAsia="en-US"/>
              </w:rPr>
              <w:t>Контролировать текущую деятельность сотрудников службы приема и размещения для поддержания требуемого уровня качества</w:t>
            </w:r>
          </w:p>
        </w:tc>
      </w:tr>
    </w:tbl>
    <w:p w:rsidR="002658C0" w:rsidRPr="002658C0" w:rsidRDefault="002658C0" w:rsidP="002658C0">
      <w:pPr>
        <w:ind w:firstLine="550"/>
        <w:rPr>
          <w:b/>
        </w:rPr>
      </w:pPr>
      <w:r w:rsidRPr="002658C0">
        <w:rPr>
          <w:b/>
        </w:rPr>
        <w:lastRenderedPageBreak/>
        <w:t xml:space="preserve">1.2.3 Перечень личностных результатов реализации </w:t>
      </w:r>
      <w:r>
        <w:rPr>
          <w:b/>
        </w:rPr>
        <w:t xml:space="preserve">образовательной программы </w:t>
      </w:r>
    </w:p>
    <w:p w:rsidR="002658C0" w:rsidRDefault="002658C0" w:rsidP="002658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50"/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79"/>
        <w:gridCol w:w="2864"/>
      </w:tblGrid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Личностные результаты </w:t>
            </w:r>
          </w:p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2658C0" w:rsidTr="002658C0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before="120" w:line="256" w:lineRule="auto"/>
              <w:rPr>
                <w:b/>
                <w:bCs/>
                <w:i/>
                <w:iCs/>
                <w:szCs w:val="24"/>
              </w:rPr>
            </w:pPr>
            <w:r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2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3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4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E16C42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5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6</w:t>
            </w:r>
          </w:p>
        </w:tc>
      </w:tr>
      <w:tr w:rsidR="002658C0" w:rsidTr="002658C0">
        <w:trPr>
          <w:trHeight w:val="268"/>
        </w:trPr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7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8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/>
                <w:bCs/>
                <w:szCs w:val="24"/>
              </w:rPr>
            </w:pPr>
            <w:r>
              <w:rPr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9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rPr>
                <w:b/>
                <w:bCs/>
                <w:szCs w:val="24"/>
              </w:rPr>
            </w:pPr>
            <w:r>
              <w:rPr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10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11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Принимающий семейные ценности, готовый к созданию семьи и воспитанию детей; демонстрирующий неприятие насилия в семье, ухода </w:t>
            </w:r>
            <w:r>
              <w:rPr>
                <w:szCs w:val="24"/>
              </w:rPr>
              <w:lastRenderedPageBreak/>
              <w:t>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ЛР 12</w:t>
            </w:r>
          </w:p>
        </w:tc>
      </w:tr>
      <w:tr w:rsidR="002658C0" w:rsidTr="002658C0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Выполняющий профессиональные навыки в сфере гостиничного дела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13</w:t>
            </w:r>
          </w:p>
        </w:tc>
      </w:tr>
      <w:tr w:rsidR="002658C0" w:rsidTr="002658C0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</w:t>
            </w:r>
          </w:p>
          <w:p w:rsidR="002658C0" w:rsidRDefault="002658C0" w:rsidP="002658C0">
            <w:pPr>
              <w:spacing w:line="256" w:lineRule="auto"/>
              <w:ind w:firstLine="33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 xml:space="preserve">министерством образования и науки Калужской области 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Осознающий состояние социально-экономического и культурного-исторического развития потенциала Калужской области и содействующий его развитию.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14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15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16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17</w:t>
            </w:r>
          </w:p>
        </w:tc>
      </w:tr>
      <w:tr w:rsidR="002658C0" w:rsidTr="002658C0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ключевыми работодателями 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szCs w:val="24"/>
              </w:rPr>
            </w:pPr>
            <w:r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18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Cs/>
                <w:szCs w:val="24"/>
              </w:rPr>
            </w:pPr>
            <w:r>
              <w:rPr>
                <w:szCs w:val="24"/>
              </w:rPr>
              <w:t>Использующий грамотно профессиональную документацию.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19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Cs/>
                <w:szCs w:val="24"/>
              </w:rPr>
            </w:pPr>
            <w:r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20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szCs w:val="24"/>
              </w:rPr>
            </w:pPr>
            <w:r>
              <w:rPr>
                <w:bCs/>
                <w:szCs w:val="24"/>
              </w:rPr>
              <w:t>Выполняющий трудовые функции в сфере гостиничного дела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ЛР 21</w:t>
            </w:r>
          </w:p>
        </w:tc>
      </w:tr>
      <w:tr w:rsidR="002658C0" w:rsidTr="002658C0"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8C0" w:rsidRDefault="002658C0" w:rsidP="002658C0">
            <w:pPr>
              <w:spacing w:line="256" w:lineRule="auto"/>
              <w:ind w:firstLine="33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субъектами образовательного процесса 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szCs w:val="24"/>
              </w:rPr>
            </w:pPr>
            <w:r>
              <w:rPr>
                <w:szCs w:val="24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ЛР 22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Cs/>
                <w:szCs w:val="24"/>
              </w:rPr>
            </w:pPr>
            <w:r>
              <w:rPr>
                <w:szCs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ЛР 23</w:t>
            </w:r>
          </w:p>
        </w:tc>
      </w:tr>
      <w:tr w:rsidR="002658C0" w:rsidTr="002658C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ind w:firstLine="33"/>
              <w:rPr>
                <w:bCs/>
                <w:szCs w:val="24"/>
              </w:rPr>
            </w:pPr>
            <w:r>
              <w:rPr>
                <w:szCs w:val="24"/>
              </w:rPr>
              <w:t>Соблюдающий этические нормы общения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8C0" w:rsidRDefault="002658C0" w:rsidP="002658C0">
            <w:pPr>
              <w:spacing w:line="256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ЛР 24</w:t>
            </w:r>
          </w:p>
        </w:tc>
      </w:tr>
    </w:tbl>
    <w:p w:rsidR="00A82761" w:rsidRDefault="00A82761" w:rsidP="00A82761">
      <w:pPr>
        <w:ind w:firstLine="708"/>
      </w:pPr>
    </w:p>
    <w:p w:rsidR="00A82761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</w:pPr>
      <w:r w:rsidRPr="009F7C76">
        <w:t>В результате освоения профессионального модуля студент должен:</w:t>
      </w:r>
    </w:p>
    <w:p w:rsidR="007C6791" w:rsidRPr="009F7C76" w:rsidRDefault="007C679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5"/>
        <w:gridCol w:w="8606"/>
      </w:tblGrid>
      <w:tr w:rsidR="00A82761" w:rsidRPr="009F7C76" w:rsidTr="001B62F7">
        <w:tc>
          <w:tcPr>
            <w:tcW w:w="871" w:type="pct"/>
          </w:tcPr>
          <w:p w:rsidR="00A82761" w:rsidRPr="007C6791" w:rsidRDefault="008A2A19" w:rsidP="001B6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</w:t>
            </w:r>
            <w:r w:rsidR="00A82761" w:rsidRPr="007C6791">
              <w:rPr>
                <w:b/>
                <w:lang w:eastAsia="en-US"/>
              </w:rPr>
              <w:t>меть практический опыт в:</w:t>
            </w:r>
          </w:p>
        </w:tc>
        <w:tc>
          <w:tcPr>
            <w:tcW w:w="4129" w:type="pct"/>
          </w:tcPr>
          <w:p w:rsidR="00A82761" w:rsidRPr="009F7C76" w:rsidRDefault="00A82761" w:rsidP="00BB7A2A">
            <w:pPr>
              <w:numPr>
                <w:ilvl w:val="0"/>
                <w:numId w:val="6"/>
              </w:num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lang w:eastAsia="en-US"/>
              </w:rPr>
            </w:pPr>
            <w:r w:rsidRPr="009F7C76">
              <w:rPr>
                <w:lang w:eastAsia="en-US"/>
              </w:rPr>
              <w:t>разработке операционных процедур и стандартов службы приема и размещения;</w:t>
            </w:r>
          </w:p>
          <w:p w:rsidR="00A82761" w:rsidRPr="009F7C76" w:rsidRDefault="00A82761" w:rsidP="00BB7A2A">
            <w:pPr>
              <w:numPr>
                <w:ilvl w:val="0"/>
                <w:numId w:val="6"/>
              </w:num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lang w:eastAsia="en-US"/>
              </w:rPr>
            </w:pPr>
            <w:r w:rsidRPr="009F7C76">
              <w:rPr>
                <w:lang w:eastAsia="en-US"/>
              </w:rPr>
              <w:t>планировании, организации, стимулировании и контроле деятельности исполнителей по приему и размещению гостей.</w:t>
            </w:r>
          </w:p>
        </w:tc>
      </w:tr>
      <w:tr w:rsidR="00A82761" w:rsidRPr="009F7C76" w:rsidTr="001B62F7">
        <w:tc>
          <w:tcPr>
            <w:tcW w:w="871" w:type="pct"/>
          </w:tcPr>
          <w:p w:rsidR="00A82761" w:rsidRPr="007C6791" w:rsidRDefault="008A2A19" w:rsidP="001B6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</w:t>
            </w:r>
            <w:r w:rsidR="00A82761" w:rsidRPr="007C6791">
              <w:rPr>
                <w:b/>
                <w:lang w:eastAsia="en-US"/>
              </w:rPr>
              <w:t>нать:</w:t>
            </w:r>
          </w:p>
        </w:tc>
        <w:tc>
          <w:tcPr>
            <w:tcW w:w="4129" w:type="pct"/>
          </w:tcPr>
          <w:p w:rsidR="00A82761" w:rsidRPr="009F7C76" w:rsidRDefault="00A82761" w:rsidP="00BB7A2A">
            <w:p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9F7C76">
              <w:rPr>
                <w:lang w:eastAsia="en-US"/>
              </w:rPr>
              <w:t>-</w:t>
            </w:r>
            <w:r w:rsidRPr="009F7C76">
              <w:rPr>
                <w:lang w:eastAsia="en-US"/>
              </w:rPr>
              <w:tab/>
              <w:t>законы и иные нормативно-правовые акты РФ в сфере туризма и предоставления гостиничных услуг;</w:t>
            </w:r>
          </w:p>
          <w:p w:rsidR="00A82761" w:rsidRPr="009F7C76" w:rsidRDefault="00A82761" w:rsidP="00BB7A2A">
            <w:p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9F7C76">
              <w:rPr>
                <w:lang w:eastAsia="en-US"/>
              </w:rPr>
              <w:t>-</w:t>
            </w:r>
            <w:r w:rsidRPr="009F7C76">
              <w:rPr>
                <w:lang w:eastAsia="en-US"/>
              </w:rPr>
              <w:tab/>
              <w:t>стандарты и операционные процедуры, определяющие работу службы;</w:t>
            </w:r>
          </w:p>
          <w:p w:rsidR="00A82761" w:rsidRPr="009F7C76" w:rsidRDefault="00A82761" w:rsidP="00BB7A2A">
            <w:p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9F7C76">
              <w:rPr>
                <w:lang w:eastAsia="en-US"/>
              </w:rPr>
              <w:t>методы планирования труда работников службы приема и размещения;</w:t>
            </w:r>
          </w:p>
        </w:tc>
      </w:tr>
      <w:tr w:rsidR="00A82761" w:rsidRPr="009F7C76" w:rsidTr="001B62F7">
        <w:tc>
          <w:tcPr>
            <w:tcW w:w="871" w:type="pct"/>
          </w:tcPr>
          <w:p w:rsidR="00A82761" w:rsidRPr="007C6791" w:rsidRDefault="008A2A19" w:rsidP="001B6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</w:t>
            </w:r>
            <w:r w:rsidR="00A82761" w:rsidRPr="007C6791">
              <w:rPr>
                <w:b/>
                <w:lang w:eastAsia="en-US"/>
              </w:rPr>
              <w:t>меть:</w:t>
            </w:r>
          </w:p>
        </w:tc>
        <w:tc>
          <w:tcPr>
            <w:tcW w:w="4129" w:type="pct"/>
          </w:tcPr>
          <w:p w:rsidR="00A82761" w:rsidRPr="009F7C76" w:rsidRDefault="00A82761" w:rsidP="00BB7A2A">
            <w:p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9F7C76">
              <w:rPr>
                <w:lang w:eastAsia="en-US"/>
              </w:rPr>
              <w:t>-</w:t>
            </w:r>
            <w:r w:rsidRPr="009F7C76">
              <w:rPr>
                <w:lang w:eastAsia="en-US"/>
              </w:rPr>
              <w:tab/>
              <w:t>планировать потребности в материальных ресурсах и персонале службы;</w:t>
            </w:r>
          </w:p>
          <w:p w:rsidR="00A82761" w:rsidRPr="009F7C76" w:rsidRDefault="00A82761" w:rsidP="00BB7A2A">
            <w:p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9F7C76">
              <w:rPr>
                <w:lang w:eastAsia="en-US"/>
              </w:rPr>
              <w:t>-</w:t>
            </w:r>
            <w:r w:rsidRPr="009F7C76">
              <w:rPr>
                <w:lang w:eastAsia="en-US"/>
              </w:rPr>
              <w:tab/>
              <w:t>проводить тренинги и производственный инструктаж работников службы;</w:t>
            </w:r>
          </w:p>
          <w:p w:rsidR="00A82761" w:rsidRPr="009F7C76" w:rsidRDefault="00A82761" w:rsidP="00BB7A2A">
            <w:p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9F7C76">
              <w:rPr>
                <w:lang w:eastAsia="en-US"/>
              </w:rPr>
              <w:t>-</w:t>
            </w:r>
            <w:r w:rsidRPr="009F7C76">
              <w:rPr>
                <w:lang w:eastAsia="en-US"/>
              </w:rPr>
              <w:tab/>
              <w:t>выстраивать систему стимулирования и дисциплинарной ответственности работников службы приема и размещения;</w:t>
            </w:r>
          </w:p>
          <w:p w:rsidR="00A82761" w:rsidRPr="009F7C76" w:rsidRDefault="00A82761" w:rsidP="00BB7A2A">
            <w:p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9F7C76">
              <w:rPr>
                <w:lang w:eastAsia="en-US"/>
              </w:rPr>
              <w:t>-</w:t>
            </w:r>
            <w:r w:rsidRPr="009F7C76">
              <w:rPr>
                <w:lang w:eastAsia="en-US"/>
              </w:rPr>
              <w:tab/>
              <w:t xml:space="preserve">организовывать работу по поддержке и ведению информационной базы данных </w:t>
            </w:r>
            <w:r w:rsidRPr="009F7C76">
              <w:rPr>
                <w:lang w:eastAsia="en-US"/>
              </w:rPr>
              <w:lastRenderedPageBreak/>
              <w:t>службы приема и размещения;</w:t>
            </w:r>
          </w:p>
          <w:p w:rsidR="00A82761" w:rsidRPr="009F7C76" w:rsidRDefault="00A82761" w:rsidP="00BB7A2A">
            <w:pPr>
              <w:tabs>
                <w:tab w:val="left" w:pos="17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9F7C76">
              <w:rPr>
                <w:lang w:eastAsia="en-US"/>
              </w:rPr>
              <w:t>-</w:t>
            </w:r>
            <w:r w:rsidRPr="009F7C76">
              <w:rPr>
                <w:lang w:eastAsia="en-US"/>
              </w:rPr>
              <w:tab/>
              <w:t>контролировать работу сотрудников службы приема и размещения по организации встреч, приветствий и обслуживания гостей, по их регистрации и размещению, по охране труда на рабочем месте, по передаче работниками дел при окончании смены;</w:t>
            </w:r>
          </w:p>
        </w:tc>
      </w:tr>
    </w:tbl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</w:pPr>
    </w:p>
    <w:p w:rsidR="00A82761" w:rsidRPr="00AE4D0A" w:rsidRDefault="00A82761" w:rsidP="00A82761">
      <w:pPr>
        <w:pStyle w:val="a7"/>
        <w:spacing w:before="0" w:after="0"/>
        <w:ind w:left="0" w:firstLine="660"/>
        <w:rPr>
          <w:rFonts w:ascii="Times New Roman" w:hAnsi="Times New Roman"/>
          <w:b/>
        </w:rPr>
      </w:pPr>
      <w:r w:rsidRPr="00AE4D0A">
        <w:rPr>
          <w:rFonts w:ascii="Times New Roman" w:hAnsi="Times New Roman"/>
          <w:b/>
        </w:rPr>
        <w:t>1.3. Количество часов, отводимое на освоение профессионального модуля</w:t>
      </w:r>
    </w:p>
    <w:p w:rsidR="00A82761" w:rsidRPr="008A2A19" w:rsidRDefault="00A82761" w:rsidP="00A82761">
      <w:pPr>
        <w:pStyle w:val="a7"/>
        <w:spacing w:before="0" w:after="0"/>
        <w:ind w:left="0" w:firstLine="660"/>
        <w:rPr>
          <w:rFonts w:ascii="Times New Roman" w:hAnsi="Times New Roman"/>
          <w:b/>
        </w:rPr>
      </w:pPr>
      <w:r w:rsidRPr="00BC0620">
        <w:rPr>
          <w:rFonts w:ascii="Times New Roman" w:hAnsi="Times New Roman"/>
        </w:rPr>
        <w:t xml:space="preserve">Всего часов </w:t>
      </w:r>
      <w:r w:rsidRPr="008A2A19">
        <w:rPr>
          <w:rFonts w:ascii="Times New Roman" w:hAnsi="Times New Roman"/>
          <w:b/>
        </w:rPr>
        <w:t xml:space="preserve">- </w:t>
      </w:r>
      <w:r w:rsidR="00DA278D" w:rsidRPr="008A2A19">
        <w:rPr>
          <w:rFonts w:ascii="Times New Roman" w:hAnsi="Times New Roman"/>
          <w:b/>
        </w:rPr>
        <w:t>504</w:t>
      </w:r>
    </w:p>
    <w:p w:rsidR="00A82761" w:rsidRPr="00BC0620" w:rsidRDefault="00A82761" w:rsidP="00A82761">
      <w:pPr>
        <w:pStyle w:val="a7"/>
        <w:spacing w:before="0" w:after="0"/>
        <w:ind w:left="0" w:firstLine="660"/>
        <w:rPr>
          <w:rFonts w:ascii="Times New Roman" w:hAnsi="Times New Roman"/>
        </w:rPr>
      </w:pPr>
      <w:r w:rsidRPr="00BC0620">
        <w:rPr>
          <w:rFonts w:ascii="Times New Roman" w:hAnsi="Times New Roman"/>
        </w:rPr>
        <w:t>Из них на освоение МДК</w:t>
      </w:r>
      <w:r w:rsidR="008A2A19">
        <w:rPr>
          <w:rFonts w:ascii="Times New Roman" w:hAnsi="Times New Roman"/>
        </w:rPr>
        <w:t xml:space="preserve">: </w:t>
      </w:r>
      <w:r w:rsidRPr="00BC0620">
        <w:rPr>
          <w:rFonts w:ascii="Times New Roman" w:hAnsi="Times New Roman"/>
        </w:rPr>
        <w:t>МДК</w:t>
      </w:r>
      <w:r w:rsidR="002658C0">
        <w:rPr>
          <w:rFonts w:ascii="Times New Roman" w:hAnsi="Times New Roman"/>
        </w:rPr>
        <w:t xml:space="preserve"> </w:t>
      </w:r>
      <w:r w:rsidRPr="00BC0620">
        <w:rPr>
          <w:rFonts w:ascii="Times New Roman" w:hAnsi="Times New Roman"/>
        </w:rPr>
        <w:t xml:space="preserve">01.01 - </w:t>
      </w:r>
      <w:r w:rsidR="007C6791" w:rsidRPr="008A2A19">
        <w:rPr>
          <w:rFonts w:ascii="Times New Roman" w:hAnsi="Times New Roman"/>
          <w:b/>
        </w:rPr>
        <w:t>216</w:t>
      </w:r>
      <w:r w:rsidRPr="008A2A19">
        <w:rPr>
          <w:rFonts w:ascii="Times New Roman" w:hAnsi="Times New Roman"/>
          <w:b/>
        </w:rPr>
        <w:t xml:space="preserve"> час</w:t>
      </w:r>
      <w:r w:rsidR="007C6791" w:rsidRPr="008A2A19">
        <w:rPr>
          <w:rFonts w:ascii="Times New Roman" w:hAnsi="Times New Roman"/>
          <w:b/>
        </w:rPr>
        <w:t>ов</w:t>
      </w:r>
      <w:r w:rsidRPr="00BC0620">
        <w:rPr>
          <w:rFonts w:ascii="Times New Roman" w:hAnsi="Times New Roman"/>
        </w:rPr>
        <w:t>, МДК</w:t>
      </w:r>
      <w:r w:rsidR="002658C0">
        <w:rPr>
          <w:rFonts w:ascii="Times New Roman" w:hAnsi="Times New Roman"/>
        </w:rPr>
        <w:t xml:space="preserve"> </w:t>
      </w:r>
      <w:r w:rsidRPr="00BC0620">
        <w:rPr>
          <w:rFonts w:ascii="Times New Roman" w:hAnsi="Times New Roman"/>
        </w:rPr>
        <w:t xml:space="preserve">01.02 – </w:t>
      </w:r>
      <w:r w:rsidRPr="008A2A19">
        <w:rPr>
          <w:rFonts w:ascii="Times New Roman" w:hAnsi="Times New Roman"/>
          <w:b/>
        </w:rPr>
        <w:t>3</w:t>
      </w:r>
      <w:r w:rsidR="007C6791" w:rsidRPr="008A2A19">
        <w:rPr>
          <w:rFonts w:ascii="Times New Roman" w:hAnsi="Times New Roman"/>
          <w:b/>
        </w:rPr>
        <w:t>6</w:t>
      </w:r>
      <w:r w:rsidRPr="008A2A19">
        <w:rPr>
          <w:rFonts w:ascii="Times New Roman" w:hAnsi="Times New Roman"/>
          <w:b/>
        </w:rPr>
        <w:t xml:space="preserve"> часов</w:t>
      </w:r>
    </w:p>
    <w:p w:rsidR="00A82761" w:rsidRPr="009F7C76" w:rsidRDefault="00A82761" w:rsidP="00A82761">
      <w:pPr>
        <w:pStyle w:val="a7"/>
        <w:spacing w:before="0" w:after="0"/>
        <w:ind w:left="0" w:firstLine="660"/>
        <w:rPr>
          <w:rFonts w:ascii="Times New Roman" w:hAnsi="Times New Roman"/>
        </w:rPr>
      </w:pPr>
      <w:r w:rsidRPr="00BC0620">
        <w:rPr>
          <w:rFonts w:ascii="Times New Roman" w:hAnsi="Times New Roman"/>
        </w:rPr>
        <w:t>на практики:</w:t>
      </w:r>
      <w:r w:rsidR="000709AE">
        <w:rPr>
          <w:rFonts w:ascii="Times New Roman" w:hAnsi="Times New Roman"/>
        </w:rPr>
        <w:t xml:space="preserve"> </w:t>
      </w:r>
      <w:r w:rsidRPr="00BC0620">
        <w:rPr>
          <w:rFonts w:ascii="Times New Roman" w:hAnsi="Times New Roman"/>
        </w:rPr>
        <w:t xml:space="preserve">учебную </w:t>
      </w:r>
      <w:r w:rsidR="008A2A19">
        <w:rPr>
          <w:rFonts w:ascii="Times New Roman" w:hAnsi="Times New Roman"/>
        </w:rPr>
        <w:t xml:space="preserve">- </w:t>
      </w:r>
      <w:r w:rsidR="007C6791" w:rsidRPr="008A2A19">
        <w:rPr>
          <w:rFonts w:ascii="Times New Roman" w:hAnsi="Times New Roman"/>
          <w:b/>
        </w:rPr>
        <w:t xml:space="preserve">108 </w:t>
      </w:r>
      <w:r w:rsidRPr="008A2A19">
        <w:rPr>
          <w:rFonts w:ascii="Times New Roman" w:hAnsi="Times New Roman"/>
          <w:b/>
        </w:rPr>
        <w:t>час</w:t>
      </w:r>
      <w:r w:rsidR="007C6791" w:rsidRPr="008A2A19">
        <w:rPr>
          <w:rFonts w:ascii="Times New Roman" w:hAnsi="Times New Roman"/>
          <w:b/>
        </w:rPr>
        <w:t>ов</w:t>
      </w:r>
      <w:r w:rsidR="008A2A19">
        <w:rPr>
          <w:rFonts w:ascii="Times New Roman" w:hAnsi="Times New Roman"/>
        </w:rPr>
        <w:t xml:space="preserve">, </w:t>
      </w:r>
      <w:r w:rsidRPr="00BC0620">
        <w:rPr>
          <w:rFonts w:ascii="Times New Roman" w:hAnsi="Times New Roman"/>
        </w:rPr>
        <w:t xml:space="preserve">производственную </w:t>
      </w:r>
      <w:r w:rsidR="008A2A19">
        <w:rPr>
          <w:rFonts w:ascii="Times New Roman" w:hAnsi="Times New Roman"/>
        </w:rPr>
        <w:t xml:space="preserve">- </w:t>
      </w:r>
      <w:r w:rsidR="007C6791" w:rsidRPr="008A2A19">
        <w:rPr>
          <w:rFonts w:ascii="Times New Roman" w:hAnsi="Times New Roman"/>
          <w:b/>
        </w:rPr>
        <w:t>144</w:t>
      </w:r>
      <w:r w:rsidRPr="008A2A19">
        <w:rPr>
          <w:rFonts w:ascii="Times New Roman" w:hAnsi="Times New Roman"/>
          <w:b/>
        </w:rPr>
        <w:t xml:space="preserve"> часа</w:t>
      </w:r>
    </w:p>
    <w:p w:rsidR="00A82761" w:rsidRPr="009F7C76" w:rsidRDefault="00A82761" w:rsidP="00A82761">
      <w:pPr>
        <w:ind w:firstLine="660"/>
        <w:rPr>
          <w:b/>
        </w:rPr>
      </w:pPr>
    </w:p>
    <w:p w:rsidR="00A82761" w:rsidRPr="009F7C76" w:rsidRDefault="00A82761" w:rsidP="00A82761">
      <w:pPr>
        <w:rPr>
          <w:b/>
        </w:rPr>
      </w:pPr>
    </w:p>
    <w:p w:rsidR="00A82761" w:rsidRPr="009F7C76" w:rsidRDefault="00A82761" w:rsidP="00A82761">
      <w:pPr>
        <w:rPr>
          <w:b/>
        </w:rPr>
      </w:pPr>
    </w:p>
    <w:p w:rsidR="00A82761" w:rsidRPr="009F7C76" w:rsidRDefault="00A82761" w:rsidP="00A82761">
      <w:pPr>
        <w:rPr>
          <w:b/>
        </w:rPr>
        <w:sectPr w:rsidR="00A82761" w:rsidRPr="009F7C76" w:rsidSect="001B62F7">
          <w:footerReference w:type="even" r:id="rId9"/>
          <w:footerReference w:type="default" r:id="rId10"/>
          <w:pgSz w:w="11906" w:h="16838"/>
          <w:pgMar w:top="1134" w:right="567" w:bottom="1134" w:left="1134" w:header="708" w:footer="708" w:gutter="0"/>
          <w:cols w:space="720"/>
        </w:sectPr>
      </w:pPr>
    </w:p>
    <w:p w:rsidR="00A82761" w:rsidRPr="009F7C76" w:rsidRDefault="00A82761" w:rsidP="00A82761">
      <w:pPr>
        <w:rPr>
          <w:b/>
          <w:szCs w:val="24"/>
        </w:rPr>
      </w:pPr>
      <w:r w:rsidRPr="009F7C76">
        <w:rPr>
          <w:b/>
          <w:szCs w:val="24"/>
        </w:rPr>
        <w:lastRenderedPageBreak/>
        <w:t>2. СТРУКТУРА и содержание профессионального модуля</w:t>
      </w:r>
    </w:p>
    <w:p w:rsidR="00A82761" w:rsidRDefault="00A82761" w:rsidP="00A82761">
      <w:pPr>
        <w:rPr>
          <w:b/>
          <w:szCs w:val="24"/>
        </w:rPr>
      </w:pPr>
      <w:r w:rsidRPr="009F7C76">
        <w:rPr>
          <w:b/>
          <w:szCs w:val="24"/>
        </w:rPr>
        <w:t>2.1. Структура профессионального модуля</w:t>
      </w:r>
    </w:p>
    <w:p w:rsidR="00DA278D" w:rsidRPr="009F7C76" w:rsidRDefault="00DA278D" w:rsidP="00A82761">
      <w:pPr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67"/>
        <w:gridCol w:w="3346"/>
        <w:gridCol w:w="1327"/>
        <w:gridCol w:w="735"/>
        <w:gridCol w:w="12"/>
        <w:gridCol w:w="1604"/>
        <w:gridCol w:w="116"/>
        <w:gridCol w:w="1214"/>
        <w:gridCol w:w="885"/>
        <w:gridCol w:w="1177"/>
        <w:gridCol w:w="1010"/>
        <w:gridCol w:w="1958"/>
      </w:tblGrid>
      <w:tr w:rsidR="00A82761" w:rsidRPr="009F7C76" w:rsidTr="001B62F7">
        <w:tc>
          <w:tcPr>
            <w:tcW w:w="61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rPr>
                <w:b/>
              </w:rPr>
            </w:pPr>
            <w:r w:rsidRPr="00DA278D">
              <w:rPr>
                <w:b/>
                <w:sz w:val="22"/>
              </w:rPr>
              <w:t>Коды профессиональных общих компетенций</w:t>
            </w:r>
          </w:p>
        </w:tc>
        <w:tc>
          <w:tcPr>
            <w:tcW w:w="109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rPr>
                <w:b/>
              </w:rPr>
            </w:pPr>
            <w:r w:rsidRPr="00DA278D">
              <w:rPr>
                <w:b/>
                <w:sz w:val="22"/>
              </w:rPr>
              <w:t>Наименования разделов профессионального модуля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rPr>
                <w:b/>
                <w:iCs/>
              </w:rPr>
            </w:pPr>
            <w:r w:rsidRPr="00DA278D">
              <w:rPr>
                <w:b/>
                <w:iCs/>
                <w:sz w:val="22"/>
              </w:rPr>
              <w:t>Всего часов</w:t>
            </w:r>
          </w:p>
          <w:p w:rsidR="00A82761" w:rsidRPr="00DA278D" w:rsidRDefault="00A82761" w:rsidP="00E959AD">
            <w:pPr>
              <w:rPr>
                <w:b/>
                <w:iCs/>
              </w:rPr>
            </w:pPr>
            <w:r w:rsidRPr="00DA278D">
              <w:rPr>
                <w:b/>
                <w:iCs/>
                <w:sz w:val="22"/>
              </w:rPr>
              <w:t>(учебная нагрузка и практики)</w:t>
            </w:r>
          </w:p>
        </w:tc>
        <w:tc>
          <w:tcPr>
            <w:tcW w:w="1883" w:type="pct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Практика</w:t>
            </w:r>
          </w:p>
        </w:tc>
      </w:tr>
      <w:tr w:rsidR="00A82761" w:rsidRPr="009F7C76" w:rsidTr="001B62F7">
        <w:tc>
          <w:tcPr>
            <w:tcW w:w="612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82761" w:rsidRPr="00DA278D" w:rsidRDefault="00A82761" w:rsidP="00DA278D">
            <w:pPr>
              <w:rPr>
                <w:b/>
              </w:rPr>
            </w:pPr>
          </w:p>
        </w:tc>
        <w:tc>
          <w:tcPr>
            <w:tcW w:w="1097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rPr>
                <w:b/>
              </w:rPr>
            </w:pPr>
          </w:p>
        </w:tc>
        <w:tc>
          <w:tcPr>
            <w:tcW w:w="435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rPr>
                <w:b/>
                <w:iCs/>
              </w:rPr>
            </w:pPr>
          </w:p>
        </w:tc>
        <w:tc>
          <w:tcPr>
            <w:tcW w:w="1207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0B05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Обязательные аудиторные</w:t>
            </w:r>
          </w:p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 xml:space="preserve"> учебные занятия</w:t>
            </w:r>
          </w:p>
        </w:tc>
        <w:tc>
          <w:tcPr>
            <w:tcW w:w="67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внеаудиторная (самостоятельная) учебная работа</w:t>
            </w:r>
          </w:p>
        </w:tc>
        <w:tc>
          <w:tcPr>
            <w:tcW w:w="3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 xml:space="preserve">учебная, </w:t>
            </w:r>
          </w:p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часов</w:t>
            </w:r>
          </w:p>
        </w:tc>
        <w:tc>
          <w:tcPr>
            <w:tcW w:w="642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производственная</w:t>
            </w:r>
          </w:p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часов</w:t>
            </w:r>
          </w:p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(если предусмотрена рассредоточенная практика)</w:t>
            </w:r>
          </w:p>
        </w:tc>
      </w:tr>
      <w:tr w:rsidR="00A82761" w:rsidRPr="009F7C76" w:rsidTr="001B62F7">
        <w:tc>
          <w:tcPr>
            <w:tcW w:w="6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761" w:rsidRPr="00DA278D" w:rsidRDefault="00A82761" w:rsidP="00DA278D">
            <w:pPr>
              <w:rPr>
                <w:b/>
              </w:rPr>
            </w:pPr>
          </w:p>
        </w:tc>
        <w:tc>
          <w:tcPr>
            <w:tcW w:w="109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rPr>
                <w:b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rPr>
                <w:b/>
              </w:rPr>
            </w:pP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 xml:space="preserve">всего, </w:t>
            </w:r>
          </w:p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часов</w:t>
            </w:r>
          </w:p>
        </w:tc>
        <w:tc>
          <w:tcPr>
            <w:tcW w:w="530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в т.ч. лабораторные работы и практические занятия, часов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 xml:space="preserve">в т.ч., курсовая проект (работа), </w:t>
            </w:r>
          </w:p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часов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 xml:space="preserve">всего, </w:t>
            </w:r>
          </w:p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часов</w:t>
            </w:r>
          </w:p>
        </w:tc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 xml:space="preserve">в т.ч., курсовой проект (работа), </w:t>
            </w:r>
          </w:p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часов</w:t>
            </w:r>
          </w:p>
        </w:tc>
        <w:tc>
          <w:tcPr>
            <w:tcW w:w="33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rPr>
                <w:b/>
              </w:rPr>
            </w:pPr>
          </w:p>
        </w:tc>
        <w:tc>
          <w:tcPr>
            <w:tcW w:w="6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rPr>
                <w:b/>
              </w:rPr>
            </w:pPr>
          </w:p>
        </w:tc>
      </w:tr>
      <w:tr w:rsidR="00A82761" w:rsidRPr="009F7C76" w:rsidTr="001B62F7"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1</w:t>
            </w:r>
          </w:p>
        </w:tc>
        <w:tc>
          <w:tcPr>
            <w:tcW w:w="10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2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3</w:t>
            </w:r>
          </w:p>
        </w:tc>
        <w:tc>
          <w:tcPr>
            <w:tcW w:w="241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4</w:t>
            </w:r>
          </w:p>
        </w:tc>
        <w:tc>
          <w:tcPr>
            <w:tcW w:w="530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5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7</w:t>
            </w:r>
          </w:p>
        </w:tc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8</w:t>
            </w:r>
          </w:p>
        </w:tc>
        <w:tc>
          <w:tcPr>
            <w:tcW w:w="33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9</w:t>
            </w:r>
          </w:p>
        </w:tc>
        <w:tc>
          <w:tcPr>
            <w:tcW w:w="6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DA278D" w:rsidRDefault="00A82761" w:rsidP="00DA278D">
            <w:pPr>
              <w:jc w:val="center"/>
              <w:rPr>
                <w:b/>
              </w:rPr>
            </w:pPr>
            <w:r w:rsidRPr="00DA278D">
              <w:rPr>
                <w:b/>
                <w:sz w:val="22"/>
              </w:rPr>
              <w:t>10</w:t>
            </w:r>
          </w:p>
        </w:tc>
      </w:tr>
      <w:tr w:rsidR="00656439" w:rsidRPr="009F7C76" w:rsidTr="001B62F7">
        <w:tc>
          <w:tcPr>
            <w:tcW w:w="6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6439" w:rsidRPr="009F7C76" w:rsidRDefault="00656439" w:rsidP="00DA278D">
            <w:r w:rsidRPr="009F7C76">
              <w:rPr>
                <w:sz w:val="22"/>
              </w:rPr>
              <w:t xml:space="preserve">ПК 1. 1. </w:t>
            </w:r>
          </w:p>
          <w:p w:rsidR="00656439" w:rsidRPr="009F7C76" w:rsidRDefault="00656439" w:rsidP="00DA278D">
            <w:r w:rsidRPr="009F7C76">
              <w:rPr>
                <w:sz w:val="22"/>
              </w:rPr>
              <w:t>ОК1-ОК5, ОК7, ОК9, ОК10</w:t>
            </w:r>
          </w:p>
        </w:tc>
        <w:tc>
          <w:tcPr>
            <w:tcW w:w="10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6439" w:rsidRPr="009F7C76" w:rsidRDefault="00656439" w:rsidP="00DA278D">
            <w:r w:rsidRPr="009F7C76">
              <w:rPr>
                <w:sz w:val="22"/>
              </w:rPr>
              <w:t>Раздел 1. Организация и технология работы службы приема и размещения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8E5D1E" w:rsidP="00DA278D">
            <w:pPr>
              <w:jc w:val="center"/>
            </w:pPr>
            <w:r>
              <w:rPr>
                <w:sz w:val="22"/>
              </w:rPr>
              <w:t>42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6439" w:rsidRPr="009F7C76" w:rsidRDefault="0027195F" w:rsidP="00DA278D">
            <w:pPr>
              <w:jc w:val="center"/>
            </w:pPr>
            <w:r>
              <w:rPr>
                <w:sz w:val="22"/>
              </w:rPr>
              <w:t>42</w:t>
            </w:r>
          </w:p>
        </w:tc>
        <w:tc>
          <w:tcPr>
            <w:tcW w:w="530" w:type="pct"/>
            <w:gridSpan w:val="2"/>
            <w:tcBorders>
              <w:top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  <w:r>
              <w:t>8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  <w:r w:rsidRPr="009F7C76">
              <w:rPr>
                <w:sz w:val="22"/>
              </w:rPr>
              <w:t>24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6439" w:rsidRPr="009F7C76" w:rsidRDefault="0027195F" w:rsidP="00DA278D">
            <w:pPr>
              <w:jc w:val="center"/>
            </w:pPr>
            <w:r>
              <w:t>-</w:t>
            </w:r>
          </w:p>
        </w:tc>
        <w:tc>
          <w:tcPr>
            <w:tcW w:w="386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3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  <w:r>
              <w:t>108</w:t>
            </w:r>
          </w:p>
        </w:tc>
        <w:tc>
          <w:tcPr>
            <w:tcW w:w="64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  <w:r>
              <w:rPr>
                <w:sz w:val="22"/>
              </w:rPr>
              <w:t>144</w:t>
            </w:r>
          </w:p>
        </w:tc>
      </w:tr>
      <w:tr w:rsidR="00656439" w:rsidRPr="009F7C76" w:rsidTr="001B62F7"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</w:tcPr>
          <w:p w:rsidR="00656439" w:rsidRPr="009F7C76" w:rsidRDefault="00656439" w:rsidP="00DA278D">
            <w:r w:rsidRPr="009F7C76">
              <w:rPr>
                <w:sz w:val="22"/>
              </w:rPr>
              <w:t xml:space="preserve">ПК 1.2. </w:t>
            </w:r>
          </w:p>
          <w:p w:rsidR="00656439" w:rsidRPr="009F7C76" w:rsidRDefault="00656439" w:rsidP="00DA278D">
            <w:r w:rsidRPr="009F7C76">
              <w:rPr>
                <w:sz w:val="22"/>
              </w:rPr>
              <w:t>ОК1-ОК5, ОК7, ОК9, ОК10</w:t>
            </w:r>
          </w:p>
        </w:tc>
        <w:tc>
          <w:tcPr>
            <w:tcW w:w="1097" w:type="pct"/>
            <w:tcBorders>
              <w:left w:val="single" w:sz="12" w:space="0" w:color="auto"/>
              <w:right w:val="single" w:sz="12" w:space="0" w:color="auto"/>
            </w:tcBorders>
          </w:tcPr>
          <w:p w:rsidR="00656439" w:rsidRPr="009F7C76" w:rsidRDefault="00656439" w:rsidP="00DA278D">
            <w:r w:rsidRPr="009F7C76">
              <w:rPr>
                <w:sz w:val="22"/>
              </w:rPr>
              <w:t>Раздел 2. Технология взаимодействия сотрудников с гостями при приеме, регистрации, размещении и выписки.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222A25" w:rsidP="00861B54">
            <w:pPr>
              <w:jc w:val="center"/>
            </w:pPr>
            <w:r>
              <w:rPr>
                <w:sz w:val="22"/>
              </w:rPr>
              <w:t>13</w:t>
            </w:r>
            <w:r w:rsidR="00861B54">
              <w:rPr>
                <w:sz w:val="22"/>
              </w:rPr>
              <w:t>0</w:t>
            </w:r>
          </w:p>
        </w:tc>
        <w:tc>
          <w:tcPr>
            <w:tcW w:w="241" w:type="pct"/>
            <w:tcBorders>
              <w:left w:val="single" w:sz="12" w:space="0" w:color="auto"/>
            </w:tcBorders>
            <w:vAlign w:val="center"/>
          </w:tcPr>
          <w:p w:rsidR="00656439" w:rsidRPr="009F7C76" w:rsidRDefault="00214093" w:rsidP="00861B54">
            <w:pPr>
              <w:jc w:val="center"/>
            </w:pPr>
            <w:r>
              <w:rPr>
                <w:sz w:val="22"/>
              </w:rPr>
              <w:t>130</w:t>
            </w:r>
          </w:p>
        </w:tc>
        <w:tc>
          <w:tcPr>
            <w:tcW w:w="530" w:type="pct"/>
            <w:gridSpan w:val="2"/>
            <w:vAlign w:val="center"/>
          </w:tcPr>
          <w:p w:rsidR="00656439" w:rsidRPr="009F7C76" w:rsidRDefault="00656439" w:rsidP="005A15CF">
            <w:pPr>
              <w:jc w:val="center"/>
            </w:pPr>
            <w:r>
              <w:rPr>
                <w:sz w:val="22"/>
              </w:rPr>
              <w:t>6</w:t>
            </w:r>
            <w:r w:rsidR="005A15CF">
              <w:rPr>
                <w:sz w:val="22"/>
              </w:rPr>
              <w:t>4</w:t>
            </w:r>
          </w:p>
        </w:tc>
        <w:tc>
          <w:tcPr>
            <w:tcW w:w="436" w:type="pct"/>
            <w:gridSpan w:val="2"/>
            <w:vMerge/>
            <w:tcBorders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290" w:type="pct"/>
            <w:tcBorders>
              <w:left w:val="single" w:sz="12" w:space="0" w:color="auto"/>
            </w:tcBorders>
            <w:vAlign w:val="center"/>
          </w:tcPr>
          <w:p w:rsidR="00656439" w:rsidRPr="009F7C76" w:rsidRDefault="00813566" w:rsidP="00DA278D">
            <w:pPr>
              <w:jc w:val="center"/>
            </w:pPr>
            <w:r>
              <w:t>14</w:t>
            </w:r>
          </w:p>
        </w:tc>
        <w:tc>
          <w:tcPr>
            <w:tcW w:w="386" w:type="pct"/>
            <w:vMerge/>
            <w:tcBorders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33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6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</w:tr>
      <w:tr w:rsidR="00656439" w:rsidRPr="009F7C76" w:rsidTr="001B62F7">
        <w:tc>
          <w:tcPr>
            <w:tcW w:w="612" w:type="pct"/>
            <w:tcBorders>
              <w:left w:val="single" w:sz="12" w:space="0" w:color="auto"/>
              <w:right w:val="single" w:sz="12" w:space="0" w:color="auto"/>
            </w:tcBorders>
          </w:tcPr>
          <w:p w:rsidR="00656439" w:rsidRPr="009F7C76" w:rsidRDefault="00656439" w:rsidP="00DA278D">
            <w:r w:rsidRPr="009F7C76">
              <w:rPr>
                <w:sz w:val="22"/>
              </w:rPr>
              <w:t xml:space="preserve">ПК 1.3. </w:t>
            </w:r>
          </w:p>
          <w:p w:rsidR="00656439" w:rsidRPr="009F7C76" w:rsidRDefault="00656439" w:rsidP="00DA278D">
            <w:r w:rsidRPr="009F7C76">
              <w:rPr>
                <w:sz w:val="22"/>
              </w:rPr>
              <w:t>ОК1-ОК5, ОК7, ОК9, ОК10</w:t>
            </w:r>
          </w:p>
        </w:tc>
        <w:tc>
          <w:tcPr>
            <w:tcW w:w="1097" w:type="pct"/>
            <w:tcBorders>
              <w:left w:val="single" w:sz="12" w:space="0" w:color="auto"/>
              <w:right w:val="single" w:sz="12" w:space="0" w:color="auto"/>
            </w:tcBorders>
          </w:tcPr>
          <w:p w:rsidR="00656439" w:rsidRPr="009F7C76" w:rsidRDefault="00656439" w:rsidP="00DA278D">
            <w:r w:rsidRPr="009F7C76">
              <w:rPr>
                <w:sz w:val="22"/>
              </w:rPr>
              <w:t>Раздел 3. Стандарты обслуживания гостей в процессе технологического цикла</w:t>
            </w:r>
          </w:p>
        </w:tc>
        <w:tc>
          <w:tcPr>
            <w:tcW w:w="4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E959AD" w:rsidP="00861B54">
            <w:pPr>
              <w:jc w:val="center"/>
            </w:pPr>
            <w:r>
              <w:rPr>
                <w:sz w:val="22"/>
              </w:rPr>
              <w:t>5</w:t>
            </w:r>
            <w:r w:rsidR="00861B54">
              <w:rPr>
                <w:sz w:val="22"/>
              </w:rPr>
              <w:t>6</w:t>
            </w:r>
          </w:p>
        </w:tc>
        <w:tc>
          <w:tcPr>
            <w:tcW w:w="241" w:type="pct"/>
            <w:tcBorders>
              <w:left w:val="single" w:sz="12" w:space="0" w:color="auto"/>
            </w:tcBorders>
            <w:vAlign w:val="center"/>
          </w:tcPr>
          <w:p w:rsidR="00656439" w:rsidRPr="009F7C76" w:rsidRDefault="00AB0B05" w:rsidP="00214093">
            <w:pPr>
              <w:jc w:val="center"/>
            </w:pPr>
            <w:r>
              <w:rPr>
                <w:sz w:val="22"/>
              </w:rPr>
              <w:t>5</w:t>
            </w:r>
            <w:r w:rsidR="00214093">
              <w:rPr>
                <w:sz w:val="22"/>
              </w:rPr>
              <w:t>6</w:t>
            </w:r>
          </w:p>
        </w:tc>
        <w:tc>
          <w:tcPr>
            <w:tcW w:w="530" w:type="pct"/>
            <w:gridSpan w:val="2"/>
            <w:vAlign w:val="center"/>
          </w:tcPr>
          <w:p w:rsidR="00656439" w:rsidRPr="009F7C76" w:rsidRDefault="00656439" w:rsidP="005A15CF">
            <w:pPr>
              <w:jc w:val="center"/>
            </w:pPr>
            <w:r>
              <w:rPr>
                <w:sz w:val="22"/>
              </w:rPr>
              <w:t>3</w:t>
            </w:r>
            <w:r w:rsidR="005A15CF">
              <w:rPr>
                <w:sz w:val="22"/>
              </w:rPr>
              <w:t>2</w:t>
            </w:r>
          </w:p>
        </w:tc>
        <w:tc>
          <w:tcPr>
            <w:tcW w:w="436" w:type="pct"/>
            <w:gridSpan w:val="2"/>
            <w:vMerge/>
            <w:tcBorders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290" w:type="pct"/>
            <w:tcBorders>
              <w:left w:val="single" w:sz="12" w:space="0" w:color="auto"/>
            </w:tcBorders>
            <w:vAlign w:val="center"/>
          </w:tcPr>
          <w:p w:rsidR="00656439" w:rsidRPr="009F7C76" w:rsidRDefault="00813566" w:rsidP="00DA278D">
            <w:pPr>
              <w:jc w:val="center"/>
            </w:pPr>
            <w:r>
              <w:t>4</w:t>
            </w:r>
          </w:p>
        </w:tc>
        <w:tc>
          <w:tcPr>
            <w:tcW w:w="386" w:type="pct"/>
            <w:vMerge/>
            <w:tcBorders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33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6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</w:tr>
      <w:tr w:rsidR="00656439" w:rsidRPr="009F7C76" w:rsidTr="00AE4D0A">
        <w:trPr>
          <w:trHeight w:val="348"/>
        </w:trPr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6439" w:rsidRPr="009F7C76" w:rsidRDefault="00656439" w:rsidP="00DA278D"/>
        </w:tc>
        <w:tc>
          <w:tcPr>
            <w:tcW w:w="10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6439" w:rsidRPr="009F7C76" w:rsidRDefault="00656439" w:rsidP="00DA278D">
            <w:r w:rsidRPr="009F7C76">
              <w:rPr>
                <w:sz w:val="22"/>
              </w:rPr>
              <w:t xml:space="preserve">Учебная практика, часов 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  <w:r>
              <w:rPr>
                <w:b/>
                <w:sz w:val="22"/>
              </w:rPr>
              <w:t>108</w:t>
            </w:r>
          </w:p>
        </w:tc>
        <w:tc>
          <w:tcPr>
            <w:tcW w:w="1883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331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64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</w:tr>
      <w:tr w:rsidR="00656439" w:rsidRPr="009F7C76" w:rsidTr="00656439">
        <w:trPr>
          <w:trHeight w:val="828"/>
        </w:trPr>
        <w:tc>
          <w:tcPr>
            <w:tcW w:w="6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6439" w:rsidRPr="009F7C76" w:rsidRDefault="00656439" w:rsidP="00DA278D"/>
        </w:tc>
        <w:tc>
          <w:tcPr>
            <w:tcW w:w="10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6439" w:rsidRPr="009F7C76" w:rsidRDefault="00656439" w:rsidP="00DA278D">
            <w:r w:rsidRPr="009F7C76">
              <w:rPr>
                <w:sz w:val="22"/>
              </w:rPr>
              <w:t>Производственная практика (по профилю специальности), часов</w:t>
            </w:r>
          </w:p>
        </w:tc>
        <w:tc>
          <w:tcPr>
            <w:tcW w:w="4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  <w:r>
              <w:rPr>
                <w:b/>
                <w:sz w:val="22"/>
              </w:rPr>
              <w:t>144</w:t>
            </w:r>
          </w:p>
        </w:tc>
        <w:tc>
          <w:tcPr>
            <w:tcW w:w="1883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33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  <w:tc>
          <w:tcPr>
            <w:tcW w:w="64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439" w:rsidRPr="009F7C76" w:rsidRDefault="00656439" w:rsidP="00DA278D">
            <w:pPr>
              <w:jc w:val="center"/>
            </w:pPr>
          </w:p>
        </w:tc>
      </w:tr>
      <w:tr w:rsidR="00A82761" w:rsidRPr="009F7C76" w:rsidTr="00656439">
        <w:tc>
          <w:tcPr>
            <w:tcW w:w="6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761" w:rsidRPr="009F7C76" w:rsidRDefault="00A82761" w:rsidP="00DA278D">
            <w:pPr>
              <w:rPr>
                <w:b/>
              </w:rPr>
            </w:pPr>
          </w:p>
        </w:tc>
        <w:tc>
          <w:tcPr>
            <w:tcW w:w="10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761" w:rsidRPr="009F7C76" w:rsidRDefault="00A82761" w:rsidP="00DA278D">
            <w:pPr>
              <w:rPr>
                <w:b/>
              </w:rPr>
            </w:pPr>
            <w:r w:rsidRPr="009F7C76">
              <w:rPr>
                <w:b/>
                <w:sz w:val="22"/>
              </w:rPr>
              <w:t>Всего: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9F7C76" w:rsidRDefault="00DA278D" w:rsidP="00DA278D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504</w:t>
            </w:r>
          </w:p>
        </w:tc>
        <w:tc>
          <w:tcPr>
            <w:tcW w:w="2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82761" w:rsidRPr="009F7C76" w:rsidRDefault="00B56DBE" w:rsidP="00DA278D">
            <w:pPr>
              <w:jc w:val="center"/>
              <w:rPr>
                <w:b/>
              </w:rPr>
            </w:pPr>
            <w:r>
              <w:rPr>
                <w:b/>
              </w:rPr>
              <w:t>228</w:t>
            </w:r>
          </w:p>
        </w:tc>
        <w:tc>
          <w:tcPr>
            <w:tcW w:w="564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3A0A02" w:rsidRDefault="00656439" w:rsidP="00DA278D">
            <w:pPr>
              <w:jc w:val="center"/>
            </w:pPr>
            <w:r w:rsidRPr="003A0A02">
              <w:rPr>
                <w:sz w:val="22"/>
              </w:rPr>
              <w:t>104</w:t>
            </w:r>
          </w:p>
        </w:tc>
        <w:tc>
          <w:tcPr>
            <w:tcW w:w="39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7B1910" w:rsidRDefault="00A82761" w:rsidP="00DA278D">
            <w:pPr>
              <w:jc w:val="center"/>
              <w:rPr>
                <w:b/>
              </w:rPr>
            </w:pPr>
            <w:r w:rsidRPr="007B1910">
              <w:rPr>
                <w:b/>
                <w:sz w:val="22"/>
              </w:rPr>
              <w:t>24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9F7C76" w:rsidRDefault="008E5D1E" w:rsidP="00DA278D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9F7C76" w:rsidRDefault="00A82761" w:rsidP="00DA278D">
            <w:pPr>
              <w:jc w:val="center"/>
              <w:rPr>
                <w:b/>
              </w:rPr>
            </w:pPr>
          </w:p>
        </w:tc>
        <w:tc>
          <w:tcPr>
            <w:tcW w:w="3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9F7C76" w:rsidRDefault="00DA278D" w:rsidP="00DA278D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108</w:t>
            </w:r>
          </w:p>
        </w:tc>
        <w:tc>
          <w:tcPr>
            <w:tcW w:w="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761" w:rsidRPr="009F7C76" w:rsidRDefault="00DA278D" w:rsidP="00DA278D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144</w:t>
            </w:r>
          </w:p>
        </w:tc>
      </w:tr>
    </w:tbl>
    <w:p w:rsidR="00A82761" w:rsidRPr="009F7C76" w:rsidRDefault="00A82761" w:rsidP="00A82761">
      <w:pPr>
        <w:rPr>
          <w:b/>
        </w:rPr>
      </w:pPr>
      <w:r w:rsidRPr="009F7C76">
        <w:rPr>
          <w:b/>
        </w:rPr>
        <w:tab/>
      </w:r>
    </w:p>
    <w:p w:rsidR="00A82761" w:rsidRDefault="00A82761" w:rsidP="00A82761">
      <w:pPr>
        <w:rPr>
          <w:b/>
        </w:rPr>
      </w:pPr>
      <w:r w:rsidRPr="009F7C76">
        <w:rPr>
          <w:b/>
        </w:rPr>
        <w:br w:type="page"/>
      </w:r>
      <w:r w:rsidRPr="009F7C76">
        <w:rPr>
          <w:b/>
        </w:rPr>
        <w:lastRenderedPageBreak/>
        <w:t>2.2. Тематический план и содержание профессионального модуля (ПМ)</w:t>
      </w:r>
    </w:p>
    <w:p w:rsidR="00AE4D0A" w:rsidRPr="009F7C76" w:rsidRDefault="00AE4D0A" w:rsidP="00A82761">
      <w:pPr>
        <w:rPr>
          <w:b/>
        </w:rPr>
      </w:pPr>
    </w:p>
    <w:tbl>
      <w:tblPr>
        <w:tblW w:w="510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11394"/>
        <w:gridCol w:w="1069"/>
      </w:tblGrid>
      <w:tr w:rsidR="00A82761" w:rsidRPr="009B2570" w:rsidTr="000B6439">
        <w:tc>
          <w:tcPr>
            <w:tcW w:w="1024" w:type="pct"/>
            <w:vAlign w:val="center"/>
          </w:tcPr>
          <w:p w:rsidR="00A82761" w:rsidRPr="009B2570" w:rsidRDefault="00A82761" w:rsidP="009B2570">
            <w:pPr>
              <w:jc w:val="center"/>
              <w:rPr>
                <w:b/>
                <w:szCs w:val="24"/>
              </w:rPr>
            </w:pPr>
            <w:r w:rsidRPr="009B2570">
              <w:rPr>
                <w:b/>
                <w:bCs/>
                <w:szCs w:val="24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635" w:type="pct"/>
            <w:vAlign w:val="center"/>
          </w:tcPr>
          <w:p w:rsidR="00A82761" w:rsidRPr="009B2570" w:rsidRDefault="00A82761" w:rsidP="009B2570">
            <w:pPr>
              <w:jc w:val="center"/>
              <w:rPr>
                <w:b/>
                <w:szCs w:val="24"/>
              </w:rPr>
            </w:pPr>
            <w:r w:rsidRPr="009B2570">
              <w:rPr>
                <w:b/>
                <w:bCs/>
                <w:szCs w:val="24"/>
              </w:rPr>
              <w:t>Содержание учебного материала, лабораторные работы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341" w:type="pct"/>
            <w:vAlign w:val="center"/>
          </w:tcPr>
          <w:p w:rsidR="003B3558" w:rsidRPr="009B2570" w:rsidRDefault="00A82761" w:rsidP="009B2570">
            <w:pPr>
              <w:jc w:val="center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 xml:space="preserve">Объем </w:t>
            </w:r>
          </w:p>
          <w:p w:rsidR="00A82761" w:rsidRPr="009B2570" w:rsidRDefault="00A82761" w:rsidP="009B2570">
            <w:pPr>
              <w:jc w:val="center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>часов</w:t>
            </w:r>
          </w:p>
        </w:tc>
      </w:tr>
      <w:tr w:rsidR="00A82761" w:rsidRPr="009B2570" w:rsidTr="000B6439">
        <w:tc>
          <w:tcPr>
            <w:tcW w:w="1024" w:type="pct"/>
          </w:tcPr>
          <w:p w:rsidR="00A82761" w:rsidRPr="009B2570" w:rsidRDefault="00A82761" w:rsidP="009B2570">
            <w:pPr>
              <w:jc w:val="center"/>
              <w:rPr>
                <w:b/>
                <w:szCs w:val="24"/>
              </w:rPr>
            </w:pPr>
            <w:r w:rsidRPr="009B2570">
              <w:rPr>
                <w:b/>
                <w:szCs w:val="24"/>
              </w:rPr>
              <w:t>1</w:t>
            </w:r>
          </w:p>
        </w:tc>
        <w:tc>
          <w:tcPr>
            <w:tcW w:w="3635" w:type="pct"/>
          </w:tcPr>
          <w:p w:rsidR="00A82761" w:rsidRPr="009B2570" w:rsidRDefault="00A82761" w:rsidP="009B2570">
            <w:pPr>
              <w:jc w:val="center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>2</w:t>
            </w:r>
          </w:p>
        </w:tc>
        <w:tc>
          <w:tcPr>
            <w:tcW w:w="341" w:type="pct"/>
            <w:vAlign w:val="center"/>
          </w:tcPr>
          <w:p w:rsidR="00A82761" w:rsidRPr="009B2570" w:rsidRDefault="00A82761" w:rsidP="009B2570">
            <w:pPr>
              <w:jc w:val="center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>3</w:t>
            </w:r>
          </w:p>
        </w:tc>
      </w:tr>
      <w:tr w:rsidR="00A82761" w:rsidRPr="009B2570" w:rsidTr="000B6439">
        <w:tc>
          <w:tcPr>
            <w:tcW w:w="4659" w:type="pct"/>
            <w:gridSpan w:val="2"/>
          </w:tcPr>
          <w:p w:rsidR="00A82761" w:rsidRPr="009B2570" w:rsidRDefault="00A82761" w:rsidP="009B2570">
            <w:pPr>
              <w:rPr>
                <w:b/>
                <w:bCs/>
                <w:szCs w:val="24"/>
              </w:rPr>
            </w:pPr>
            <w:r w:rsidRPr="009B2570">
              <w:rPr>
                <w:b/>
                <w:szCs w:val="24"/>
              </w:rPr>
              <w:t>Раздел 1. Организация и технология работы службы приема и размещения</w:t>
            </w:r>
          </w:p>
        </w:tc>
        <w:tc>
          <w:tcPr>
            <w:tcW w:w="341" w:type="pct"/>
            <w:vAlign w:val="center"/>
          </w:tcPr>
          <w:p w:rsidR="00A82761" w:rsidRPr="009B2570" w:rsidRDefault="003B3558" w:rsidP="00B56DBE">
            <w:pPr>
              <w:jc w:val="center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>4</w:t>
            </w:r>
            <w:r w:rsidR="00B56DBE">
              <w:rPr>
                <w:b/>
                <w:bCs/>
                <w:szCs w:val="24"/>
              </w:rPr>
              <w:t>2</w:t>
            </w:r>
          </w:p>
        </w:tc>
      </w:tr>
      <w:tr w:rsidR="00A82761" w:rsidRPr="009B2570" w:rsidTr="000B6439">
        <w:trPr>
          <w:trHeight w:val="363"/>
        </w:trPr>
        <w:tc>
          <w:tcPr>
            <w:tcW w:w="4659" w:type="pct"/>
            <w:gridSpan w:val="2"/>
          </w:tcPr>
          <w:p w:rsidR="00A82761" w:rsidRPr="009B2570" w:rsidRDefault="00A82761" w:rsidP="009B2570">
            <w:pPr>
              <w:jc w:val="left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 xml:space="preserve">МДК 01.01 Организация и </w:t>
            </w:r>
            <w:r w:rsidRPr="009B2570">
              <w:rPr>
                <w:b/>
                <w:szCs w:val="24"/>
              </w:rPr>
              <w:t xml:space="preserve">контроль текущей </w:t>
            </w:r>
            <w:r w:rsidRPr="009B2570">
              <w:rPr>
                <w:b/>
                <w:bCs/>
                <w:szCs w:val="24"/>
              </w:rPr>
              <w:t>деятельности сотрудников службы приема и размещения</w:t>
            </w:r>
          </w:p>
        </w:tc>
        <w:tc>
          <w:tcPr>
            <w:tcW w:w="341" w:type="pct"/>
            <w:vAlign w:val="center"/>
          </w:tcPr>
          <w:p w:rsidR="00A82761" w:rsidRPr="009B2570" w:rsidRDefault="00B1364D" w:rsidP="009B257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216</w:t>
            </w:r>
          </w:p>
        </w:tc>
      </w:tr>
      <w:tr w:rsidR="00E778CA" w:rsidRPr="009B2570" w:rsidTr="000B6439">
        <w:tc>
          <w:tcPr>
            <w:tcW w:w="1024" w:type="pct"/>
            <w:vMerge w:val="restart"/>
          </w:tcPr>
          <w:p w:rsidR="00E778CA" w:rsidRPr="009B2570" w:rsidRDefault="00E778CA" w:rsidP="009B2570">
            <w:pPr>
              <w:jc w:val="left"/>
              <w:rPr>
                <w:szCs w:val="24"/>
              </w:rPr>
            </w:pPr>
            <w:r w:rsidRPr="009B2570">
              <w:rPr>
                <w:szCs w:val="24"/>
              </w:rPr>
              <w:t>Тема 1.1. Организация и технология работы службы приема и размещения с гостями</w:t>
            </w:r>
          </w:p>
        </w:tc>
        <w:tc>
          <w:tcPr>
            <w:tcW w:w="3635" w:type="pct"/>
          </w:tcPr>
          <w:p w:rsidR="00E778CA" w:rsidRPr="009B2570" w:rsidRDefault="00E778CA" w:rsidP="009B2570">
            <w:pPr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341" w:type="pct"/>
            <w:vAlign w:val="center"/>
          </w:tcPr>
          <w:p w:rsidR="00E778CA" w:rsidRPr="00B56DBE" w:rsidRDefault="00154883" w:rsidP="009B2570">
            <w:pPr>
              <w:jc w:val="center"/>
              <w:rPr>
                <w:b/>
                <w:bCs/>
                <w:szCs w:val="24"/>
              </w:rPr>
            </w:pPr>
            <w:r w:rsidRPr="00B56DBE">
              <w:rPr>
                <w:b/>
                <w:bCs/>
                <w:szCs w:val="24"/>
              </w:rPr>
              <w:t>26</w:t>
            </w:r>
          </w:p>
        </w:tc>
      </w:tr>
      <w:tr w:rsidR="00E778CA" w:rsidRPr="009B2570" w:rsidTr="000B6439">
        <w:tc>
          <w:tcPr>
            <w:tcW w:w="1024" w:type="pct"/>
            <w:vMerge/>
          </w:tcPr>
          <w:p w:rsidR="00E778CA" w:rsidRPr="009B2570" w:rsidRDefault="00E778CA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E778CA" w:rsidRPr="003660F1" w:rsidRDefault="00E778CA" w:rsidP="00AE4D0A">
            <w:pPr>
              <w:rPr>
                <w:b/>
                <w:bCs/>
                <w:color w:val="000000" w:themeColor="text1"/>
                <w:szCs w:val="24"/>
              </w:rPr>
            </w:pPr>
            <w:r w:rsidRPr="003660F1">
              <w:rPr>
                <w:color w:val="000000" w:themeColor="text1"/>
                <w:szCs w:val="24"/>
              </w:rPr>
              <w:t xml:space="preserve">1.Роль и место знаний по дисциплине в процессе освоения основной профессиональной образовательной программы по специальности в сфере профессиональной деятельности. </w:t>
            </w:r>
            <w:r w:rsidR="009E31FF" w:rsidRPr="003660F1">
              <w:rPr>
                <w:bCs/>
                <w:color w:val="000000" w:themeColor="text1"/>
                <w:szCs w:val="24"/>
              </w:rPr>
              <w:t>И</w:t>
            </w:r>
            <w:r w:rsidR="009E31FF" w:rsidRPr="003660F1">
              <w:rPr>
                <w:bCs/>
                <w:color w:val="000000" w:themeColor="text1"/>
                <w:spacing w:val="-1"/>
                <w:szCs w:val="24"/>
              </w:rPr>
              <w:t>з</w:t>
            </w:r>
            <w:r w:rsidR="009E31FF" w:rsidRPr="003660F1">
              <w:rPr>
                <w:bCs/>
                <w:color w:val="000000" w:themeColor="text1"/>
                <w:szCs w:val="24"/>
              </w:rPr>
              <w:t>учение норм</w:t>
            </w:r>
            <w:r w:rsidR="009E31FF" w:rsidRPr="003660F1">
              <w:rPr>
                <w:bCs/>
                <w:color w:val="000000" w:themeColor="text1"/>
                <w:spacing w:val="-1"/>
                <w:szCs w:val="24"/>
              </w:rPr>
              <w:t>а</w:t>
            </w:r>
            <w:r w:rsidR="009E31FF" w:rsidRPr="003660F1">
              <w:rPr>
                <w:bCs/>
                <w:color w:val="000000" w:themeColor="text1"/>
                <w:spacing w:val="2"/>
                <w:szCs w:val="24"/>
              </w:rPr>
              <w:t>т</w:t>
            </w:r>
            <w:r w:rsidR="009E31FF" w:rsidRPr="003660F1">
              <w:rPr>
                <w:bCs/>
                <w:color w:val="000000" w:themeColor="text1"/>
                <w:szCs w:val="24"/>
              </w:rPr>
              <w:t xml:space="preserve">ивной </w:t>
            </w:r>
            <w:r w:rsidR="009E31FF" w:rsidRPr="003660F1">
              <w:rPr>
                <w:bCs/>
                <w:color w:val="000000" w:themeColor="text1"/>
                <w:spacing w:val="-2"/>
                <w:szCs w:val="24"/>
              </w:rPr>
              <w:t>д</w:t>
            </w:r>
            <w:r w:rsidR="009E31FF" w:rsidRPr="003660F1">
              <w:rPr>
                <w:bCs/>
                <w:color w:val="000000" w:themeColor="text1"/>
                <w:spacing w:val="-1"/>
                <w:szCs w:val="24"/>
              </w:rPr>
              <w:t>о</w:t>
            </w:r>
            <w:r w:rsidR="009E31FF" w:rsidRPr="003660F1">
              <w:rPr>
                <w:bCs/>
                <w:color w:val="000000" w:themeColor="text1"/>
                <w:szCs w:val="24"/>
              </w:rPr>
              <w:t>куме</w:t>
            </w:r>
            <w:r w:rsidR="009E31FF" w:rsidRPr="003660F1">
              <w:rPr>
                <w:bCs/>
                <w:color w:val="000000" w:themeColor="text1"/>
                <w:spacing w:val="-2"/>
                <w:szCs w:val="24"/>
              </w:rPr>
              <w:t>н</w:t>
            </w:r>
            <w:r w:rsidR="009E31FF" w:rsidRPr="003660F1">
              <w:rPr>
                <w:bCs/>
                <w:color w:val="000000" w:themeColor="text1"/>
                <w:spacing w:val="2"/>
                <w:szCs w:val="24"/>
              </w:rPr>
              <w:t>т</w:t>
            </w:r>
            <w:r w:rsidR="009E31FF" w:rsidRPr="003660F1">
              <w:rPr>
                <w:bCs/>
                <w:color w:val="000000" w:themeColor="text1"/>
                <w:szCs w:val="24"/>
              </w:rPr>
              <w:t>ации</w:t>
            </w:r>
            <w:r w:rsidR="009E31FF" w:rsidRPr="003660F1">
              <w:rPr>
                <w:bCs/>
                <w:color w:val="000000" w:themeColor="text1"/>
                <w:spacing w:val="1"/>
                <w:szCs w:val="24"/>
              </w:rPr>
              <w:t>,</w:t>
            </w:r>
            <w:r w:rsidR="009E31FF" w:rsidRPr="003660F1">
              <w:rPr>
                <w:bCs/>
                <w:color w:val="000000" w:themeColor="text1"/>
                <w:szCs w:val="24"/>
              </w:rPr>
              <w:t xml:space="preserve"> р</w:t>
            </w:r>
            <w:r w:rsidR="009E31FF" w:rsidRPr="003660F1">
              <w:rPr>
                <w:bCs/>
                <w:color w:val="000000" w:themeColor="text1"/>
                <w:spacing w:val="1"/>
                <w:szCs w:val="24"/>
              </w:rPr>
              <w:t>ег</w:t>
            </w:r>
            <w:r w:rsidR="009E31FF" w:rsidRPr="003660F1">
              <w:rPr>
                <w:bCs/>
                <w:color w:val="000000" w:themeColor="text1"/>
                <w:spacing w:val="-1"/>
                <w:szCs w:val="24"/>
              </w:rPr>
              <w:t>л</w:t>
            </w:r>
            <w:r w:rsidR="009E31FF" w:rsidRPr="003660F1">
              <w:rPr>
                <w:bCs/>
                <w:color w:val="000000" w:themeColor="text1"/>
                <w:spacing w:val="1"/>
                <w:szCs w:val="24"/>
              </w:rPr>
              <w:t>аме</w:t>
            </w:r>
            <w:r w:rsidR="009E31FF" w:rsidRPr="003660F1">
              <w:rPr>
                <w:bCs/>
                <w:color w:val="000000" w:themeColor="text1"/>
                <w:spacing w:val="-2"/>
                <w:szCs w:val="24"/>
              </w:rPr>
              <w:t>н</w:t>
            </w:r>
            <w:r w:rsidR="009E31FF" w:rsidRPr="003660F1">
              <w:rPr>
                <w:bCs/>
                <w:color w:val="000000" w:themeColor="text1"/>
                <w:spacing w:val="2"/>
                <w:szCs w:val="24"/>
              </w:rPr>
              <w:t>т</w:t>
            </w:r>
            <w:r w:rsidR="009E31FF" w:rsidRPr="003660F1">
              <w:rPr>
                <w:bCs/>
                <w:color w:val="000000" w:themeColor="text1"/>
                <w:spacing w:val="1"/>
                <w:szCs w:val="24"/>
              </w:rPr>
              <w:t>и</w:t>
            </w:r>
            <w:r w:rsidR="009E31FF" w:rsidRPr="003660F1">
              <w:rPr>
                <w:bCs/>
                <w:color w:val="000000" w:themeColor="text1"/>
                <w:spacing w:val="-2"/>
                <w:szCs w:val="24"/>
              </w:rPr>
              <w:t>р</w:t>
            </w:r>
            <w:r w:rsidR="009E31FF" w:rsidRPr="003660F1">
              <w:rPr>
                <w:bCs/>
                <w:color w:val="000000" w:themeColor="text1"/>
                <w:spacing w:val="1"/>
                <w:szCs w:val="24"/>
              </w:rPr>
              <w:t>у</w:t>
            </w:r>
            <w:r w:rsidR="009E31FF" w:rsidRPr="003660F1">
              <w:rPr>
                <w:bCs/>
                <w:color w:val="000000" w:themeColor="text1"/>
                <w:spacing w:val="-1"/>
                <w:szCs w:val="24"/>
              </w:rPr>
              <w:t>ю</w:t>
            </w:r>
            <w:r w:rsidR="009E31FF" w:rsidRPr="003660F1">
              <w:rPr>
                <w:bCs/>
                <w:color w:val="000000" w:themeColor="text1"/>
                <w:spacing w:val="1"/>
                <w:szCs w:val="24"/>
              </w:rPr>
              <w:t xml:space="preserve">щей </w:t>
            </w:r>
            <w:r w:rsidR="009E31FF" w:rsidRPr="003660F1">
              <w:rPr>
                <w:bCs/>
                <w:color w:val="000000" w:themeColor="text1"/>
                <w:szCs w:val="24"/>
              </w:rPr>
              <w:t>де</w:t>
            </w:r>
            <w:r w:rsidR="009E31FF" w:rsidRPr="003660F1">
              <w:rPr>
                <w:bCs/>
                <w:color w:val="000000" w:themeColor="text1"/>
                <w:spacing w:val="-2"/>
                <w:szCs w:val="24"/>
              </w:rPr>
              <w:t>я</w:t>
            </w:r>
            <w:r w:rsidR="009E31FF" w:rsidRPr="003660F1">
              <w:rPr>
                <w:bCs/>
                <w:color w:val="000000" w:themeColor="text1"/>
                <w:spacing w:val="4"/>
                <w:szCs w:val="24"/>
              </w:rPr>
              <w:t>т</w:t>
            </w:r>
            <w:r w:rsidR="009E31FF" w:rsidRPr="003660F1">
              <w:rPr>
                <w:bCs/>
                <w:color w:val="000000" w:themeColor="text1"/>
                <w:szCs w:val="24"/>
              </w:rPr>
              <w:t>ельно</w:t>
            </w:r>
            <w:r w:rsidR="009E31FF" w:rsidRPr="003660F1">
              <w:rPr>
                <w:bCs/>
                <w:color w:val="000000" w:themeColor="text1"/>
                <w:spacing w:val="-2"/>
                <w:szCs w:val="24"/>
              </w:rPr>
              <w:t>с</w:t>
            </w:r>
            <w:r w:rsidR="009E31FF" w:rsidRPr="003660F1">
              <w:rPr>
                <w:bCs/>
                <w:color w:val="000000" w:themeColor="text1"/>
                <w:spacing w:val="2"/>
                <w:szCs w:val="24"/>
              </w:rPr>
              <w:t>т</w:t>
            </w:r>
            <w:r w:rsidR="009E31FF" w:rsidRPr="003660F1">
              <w:rPr>
                <w:bCs/>
                <w:color w:val="000000" w:themeColor="text1"/>
                <w:szCs w:val="24"/>
              </w:rPr>
              <w:t>ь</w:t>
            </w:r>
            <w:r w:rsidR="000709AE">
              <w:rPr>
                <w:bCs/>
                <w:color w:val="000000" w:themeColor="text1"/>
                <w:szCs w:val="24"/>
              </w:rPr>
              <w:t xml:space="preserve"> </w:t>
            </w:r>
            <w:r w:rsidR="009E31FF" w:rsidRPr="003660F1">
              <w:rPr>
                <w:bCs/>
                <w:color w:val="000000" w:themeColor="text1"/>
                <w:szCs w:val="24"/>
              </w:rPr>
              <w:t>го</w:t>
            </w:r>
            <w:r w:rsidR="009E31FF" w:rsidRPr="003660F1">
              <w:rPr>
                <w:bCs/>
                <w:color w:val="000000" w:themeColor="text1"/>
                <w:spacing w:val="-2"/>
                <w:szCs w:val="24"/>
              </w:rPr>
              <w:t>с</w:t>
            </w:r>
            <w:r w:rsidR="009E31FF" w:rsidRPr="003660F1">
              <w:rPr>
                <w:bCs/>
                <w:color w:val="000000" w:themeColor="text1"/>
                <w:spacing w:val="2"/>
                <w:szCs w:val="24"/>
              </w:rPr>
              <w:t>т</w:t>
            </w:r>
            <w:r w:rsidR="009E31FF" w:rsidRPr="003660F1">
              <w:rPr>
                <w:bCs/>
                <w:color w:val="000000" w:themeColor="text1"/>
                <w:szCs w:val="24"/>
              </w:rPr>
              <w:t>иниц</w:t>
            </w:r>
            <w:r w:rsidR="000709AE">
              <w:rPr>
                <w:bCs/>
                <w:color w:val="000000" w:themeColor="text1"/>
                <w:szCs w:val="24"/>
              </w:rPr>
              <w:t xml:space="preserve"> 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при</w:t>
            </w:r>
            <w:r w:rsidR="000709AE">
              <w:rPr>
                <w:color w:val="000000" w:themeColor="text1"/>
                <w:spacing w:val="-1"/>
                <w:szCs w:val="24"/>
              </w:rPr>
              <w:t xml:space="preserve"> 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п</w:t>
            </w:r>
            <w:r w:rsidR="009E31FF" w:rsidRPr="003660F1">
              <w:rPr>
                <w:color w:val="000000" w:themeColor="text1"/>
                <w:spacing w:val="1"/>
                <w:szCs w:val="24"/>
              </w:rPr>
              <w:t>р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и</w:t>
            </w:r>
            <w:r w:rsidR="009E31FF" w:rsidRPr="003660F1">
              <w:rPr>
                <w:color w:val="000000" w:themeColor="text1"/>
                <w:szCs w:val="24"/>
              </w:rPr>
              <w:t>е</w:t>
            </w:r>
            <w:r w:rsidR="009E31FF" w:rsidRPr="003660F1">
              <w:rPr>
                <w:color w:val="000000" w:themeColor="text1"/>
                <w:spacing w:val="1"/>
                <w:szCs w:val="24"/>
              </w:rPr>
              <w:t>м</w:t>
            </w:r>
            <w:r w:rsidR="009E31FF" w:rsidRPr="003660F1">
              <w:rPr>
                <w:color w:val="000000" w:themeColor="text1"/>
                <w:szCs w:val="24"/>
              </w:rPr>
              <w:t>е,</w:t>
            </w:r>
            <w:r w:rsidR="009E31FF" w:rsidRPr="003660F1">
              <w:rPr>
                <w:color w:val="000000" w:themeColor="text1"/>
                <w:spacing w:val="1"/>
                <w:szCs w:val="24"/>
              </w:rPr>
              <w:t xml:space="preserve"> р</w:t>
            </w:r>
            <w:r w:rsidR="009E31FF" w:rsidRPr="003660F1">
              <w:rPr>
                <w:color w:val="000000" w:themeColor="text1"/>
                <w:szCs w:val="24"/>
              </w:rPr>
              <w:t>е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ги</w:t>
            </w:r>
            <w:r w:rsidR="009E31FF" w:rsidRPr="003660F1">
              <w:rPr>
                <w:color w:val="000000" w:themeColor="text1"/>
                <w:spacing w:val="2"/>
                <w:szCs w:val="24"/>
              </w:rPr>
              <w:t>с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т</w:t>
            </w:r>
            <w:r w:rsidR="009E31FF" w:rsidRPr="003660F1">
              <w:rPr>
                <w:color w:val="000000" w:themeColor="text1"/>
                <w:spacing w:val="1"/>
                <w:szCs w:val="24"/>
              </w:rPr>
              <w:t>р</w:t>
            </w:r>
            <w:r w:rsidR="009E31FF" w:rsidRPr="003660F1">
              <w:rPr>
                <w:color w:val="000000" w:themeColor="text1"/>
                <w:szCs w:val="24"/>
              </w:rPr>
              <w:t>а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ц</w:t>
            </w:r>
            <w:r w:rsidR="009E31FF" w:rsidRPr="003660F1">
              <w:rPr>
                <w:color w:val="000000" w:themeColor="text1"/>
                <w:spacing w:val="1"/>
                <w:szCs w:val="24"/>
              </w:rPr>
              <w:t>и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и</w:t>
            </w:r>
            <w:r w:rsidR="000709AE">
              <w:rPr>
                <w:color w:val="000000" w:themeColor="text1"/>
                <w:spacing w:val="-1"/>
                <w:szCs w:val="24"/>
              </w:rPr>
              <w:t xml:space="preserve"> 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и</w:t>
            </w:r>
            <w:r w:rsidR="009E31FF" w:rsidRPr="003660F1">
              <w:rPr>
                <w:color w:val="000000" w:themeColor="text1"/>
                <w:spacing w:val="1"/>
                <w:szCs w:val="24"/>
              </w:rPr>
              <w:t xml:space="preserve"> р</w:t>
            </w:r>
            <w:r w:rsidR="009E31FF" w:rsidRPr="003660F1">
              <w:rPr>
                <w:color w:val="000000" w:themeColor="text1"/>
                <w:szCs w:val="24"/>
              </w:rPr>
              <w:t>а</w:t>
            </w:r>
            <w:r w:rsidR="009E31FF" w:rsidRPr="003660F1">
              <w:rPr>
                <w:color w:val="000000" w:themeColor="text1"/>
                <w:spacing w:val="2"/>
                <w:szCs w:val="24"/>
              </w:rPr>
              <w:t>з</w:t>
            </w:r>
            <w:r w:rsidR="009E31FF" w:rsidRPr="003660F1">
              <w:rPr>
                <w:color w:val="000000" w:themeColor="text1"/>
                <w:spacing w:val="1"/>
                <w:szCs w:val="24"/>
              </w:rPr>
              <w:t>м</w:t>
            </w:r>
            <w:r w:rsidR="009E31FF" w:rsidRPr="003660F1">
              <w:rPr>
                <w:color w:val="000000" w:themeColor="text1"/>
                <w:szCs w:val="24"/>
              </w:rPr>
              <w:t>еще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н</w:t>
            </w:r>
            <w:r w:rsidR="009E31FF" w:rsidRPr="003660F1">
              <w:rPr>
                <w:color w:val="000000" w:themeColor="text1"/>
                <w:spacing w:val="1"/>
                <w:szCs w:val="24"/>
              </w:rPr>
              <w:t>и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и</w:t>
            </w:r>
            <w:r w:rsidR="00AE4D0A">
              <w:rPr>
                <w:color w:val="000000" w:themeColor="text1"/>
                <w:szCs w:val="24"/>
              </w:rPr>
              <w:t xml:space="preserve"> гос</w:t>
            </w:r>
            <w:r w:rsidR="009E31FF" w:rsidRPr="003660F1">
              <w:rPr>
                <w:color w:val="000000" w:themeColor="text1"/>
                <w:szCs w:val="24"/>
              </w:rPr>
              <w:t>те</w:t>
            </w:r>
            <w:r w:rsidR="009E31FF" w:rsidRPr="003660F1">
              <w:rPr>
                <w:color w:val="000000" w:themeColor="text1"/>
                <w:spacing w:val="-1"/>
                <w:szCs w:val="24"/>
              </w:rPr>
              <w:t>й</w:t>
            </w:r>
            <w:r w:rsidR="009E31FF" w:rsidRPr="003660F1">
              <w:rPr>
                <w:color w:val="000000" w:themeColor="text1"/>
                <w:szCs w:val="24"/>
              </w:rPr>
              <w:t>.</w:t>
            </w:r>
            <w:r w:rsidR="000709AE">
              <w:rPr>
                <w:color w:val="000000" w:themeColor="text1"/>
                <w:szCs w:val="24"/>
              </w:rPr>
              <w:t xml:space="preserve"> </w:t>
            </w:r>
            <w:r w:rsidRPr="003660F1">
              <w:rPr>
                <w:color w:val="000000" w:themeColor="text1"/>
                <w:szCs w:val="24"/>
              </w:rPr>
              <w:t>Роль службы приема и размещения в цикле обслуживания</w:t>
            </w:r>
          </w:p>
        </w:tc>
        <w:tc>
          <w:tcPr>
            <w:tcW w:w="341" w:type="pct"/>
            <w:vAlign w:val="center"/>
          </w:tcPr>
          <w:p w:rsidR="00E778CA" w:rsidRPr="009B2570" w:rsidRDefault="00154883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E778CA" w:rsidRPr="009B2570" w:rsidTr="000B6439">
        <w:tc>
          <w:tcPr>
            <w:tcW w:w="1024" w:type="pct"/>
            <w:vMerge/>
          </w:tcPr>
          <w:p w:rsidR="00E778CA" w:rsidRPr="009B2570" w:rsidRDefault="00E778CA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E778CA" w:rsidRPr="003660F1" w:rsidRDefault="00E778CA" w:rsidP="009B2570">
            <w:pPr>
              <w:rPr>
                <w:b/>
                <w:bCs/>
                <w:color w:val="000000" w:themeColor="text1"/>
                <w:szCs w:val="24"/>
              </w:rPr>
            </w:pPr>
            <w:r w:rsidRPr="003660F1">
              <w:rPr>
                <w:color w:val="000000" w:themeColor="text1"/>
                <w:szCs w:val="24"/>
              </w:rPr>
              <w:t xml:space="preserve">2.Службы приема и размещения: цели, основные функции, состав персонала. Рабочие смены, отделы: регистрации, кассовых операций, почты и информации, телефонная служба. </w:t>
            </w:r>
          </w:p>
        </w:tc>
        <w:tc>
          <w:tcPr>
            <w:tcW w:w="341" w:type="pct"/>
            <w:vAlign w:val="center"/>
          </w:tcPr>
          <w:p w:rsidR="00E778CA" w:rsidRPr="009B2570" w:rsidRDefault="003B2A8F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6</w:t>
            </w:r>
          </w:p>
        </w:tc>
      </w:tr>
      <w:tr w:rsidR="00E778CA" w:rsidRPr="009B2570" w:rsidTr="000B6439">
        <w:tc>
          <w:tcPr>
            <w:tcW w:w="1024" w:type="pct"/>
            <w:vMerge/>
          </w:tcPr>
          <w:p w:rsidR="00E778CA" w:rsidRPr="009B2570" w:rsidRDefault="00E778CA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E778CA" w:rsidRPr="003660F1" w:rsidRDefault="00E778CA" w:rsidP="000709AE">
            <w:pPr>
              <w:rPr>
                <w:b/>
                <w:bCs/>
                <w:color w:val="000000" w:themeColor="text1"/>
                <w:szCs w:val="24"/>
              </w:rPr>
            </w:pPr>
            <w:r w:rsidRPr="003660F1">
              <w:rPr>
                <w:color w:val="000000" w:themeColor="text1"/>
                <w:szCs w:val="24"/>
              </w:rPr>
              <w:t xml:space="preserve">3.Требования к обслуживающему персоналу. Функции портье, кассира и консьержа. </w:t>
            </w:r>
            <w:r w:rsidR="009E31FF" w:rsidRPr="003660F1">
              <w:rPr>
                <w:color w:val="000000" w:themeColor="text1"/>
              </w:rPr>
              <w:t xml:space="preserve">Основные положения должностных инструкций старшего администратора, дежурного администратора, портье, кассира и др. </w:t>
            </w:r>
            <w:r w:rsidRPr="003660F1">
              <w:rPr>
                <w:color w:val="000000" w:themeColor="text1"/>
                <w:szCs w:val="24"/>
              </w:rPr>
              <w:t xml:space="preserve">Ознакомление с организацией рабочего места службы приема и размещения. </w:t>
            </w:r>
          </w:p>
        </w:tc>
        <w:tc>
          <w:tcPr>
            <w:tcW w:w="341" w:type="pct"/>
            <w:vAlign w:val="center"/>
          </w:tcPr>
          <w:p w:rsidR="00E778CA" w:rsidRPr="009B2570" w:rsidRDefault="00E778CA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6</w:t>
            </w:r>
          </w:p>
        </w:tc>
      </w:tr>
      <w:tr w:rsidR="00E778CA" w:rsidRPr="009B2570" w:rsidTr="000B6439">
        <w:tc>
          <w:tcPr>
            <w:tcW w:w="1024" w:type="pct"/>
            <w:vMerge/>
          </w:tcPr>
          <w:p w:rsidR="00E778CA" w:rsidRPr="009B2570" w:rsidRDefault="00E778CA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E778CA" w:rsidRPr="00FB7B14" w:rsidRDefault="00E778CA" w:rsidP="009B2570">
            <w:pPr>
              <w:rPr>
                <w:b/>
                <w:bCs/>
                <w:szCs w:val="24"/>
              </w:rPr>
            </w:pPr>
            <w:r w:rsidRPr="00FB7B14">
              <w:rPr>
                <w:szCs w:val="24"/>
              </w:rPr>
              <w:t xml:space="preserve">4.Внутренние взаимодействия сотрудников службы приема и размещения. Стандартное оборудование секций службы приема и размещения. </w:t>
            </w:r>
          </w:p>
        </w:tc>
        <w:tc>
          <w:tcPr>
            <w:tcW w:w="341" w:type="pct"/>
            <w:vAlign w:val="center"/>
          </w:tcPr>
          <w:p w:rsidR="00E778CA" w:rsidRPr="009B2570" w:rsidRDefault="00154883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6</w:t>
            </w:r>
          </w:p>
        </w:tc>
      </w:tr>
      <w:tr w:rsidR="00E778CA" w:rsidRPr="009B2570" w:rsidTr="000B6439">
        <w:tc>
          <w:tcPr>
            <w:tcW w:w="1024" w:type="pct"/>
            <w:vMerge/>
          </w:tcPr>
          <w:p w:rsidR="00E778CA" w:rsidRPr="009B2570" w:rsidRDefault="00E778CA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E778CA" w:rsidRPr="00FB7B14" w:rsidRDefault="00E778CA" w:rsidP="009B2570">
            <w:pPr>
              <w:rPr>
                <w:szCs w:val="24"/>
              </w:rPr>
            </w:pPr>
            <w:r w:rsidRPr="00FB7B14">
              <w:rPr>
                <w:szCs w:val="24"/>
              </w:rPr>
              <w:t>5. Телефонная служба. Этикет телефонных переговоров.</w:t>
            </w:r>
          </w:p>
        </w:tc>
        <w:tc>
          <w:tcPr>
            <w:tcW w:w="341" w:type="pct"/>
            <w:vAlign w:val="center"/>
          </w:tcPr>
          <w:p w:rsidR="00E778CA" w:rsidRPr="009B2570" w:rsidRDefault="00016883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4</w:t>
            </w:r>
          </w:p>
        </w:tc>
      </w:tr>
      <w:tr w:rsidR="00A82761" w:rsidRPr="009B2570" w:rsidTr="000B6439">
        <w:tc>
          <w:tcPr>
            <w:tcW w:w="1024" w:type="pct"/>
            <w:vMerge w:val="restart"/>
          </w:tcPr>
          <w:p w:rsidR="00A82761" w:rsidRPr="009B2570" w:rsidRDefault="00A82761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Тема 1.2. Технология взаимодействия сотрудников службы приема и размещения с гостями.</w:t>
            </w:r>
          </w:p>
        </w:tc>
        <w:tc>
          <w:tcPr>
            <w:tcW w:w="3635" w:type="pct"/>
          </w:tcPr>
          <w:p w:rsidR="00A82761" w:rsidRPr="009B2570" w:rsidRDefault="00A82761" w:rsidP="009B2570">
            <w:pPr>
              <w:rPr>
                <w:b/>
                <w:szCs w:val="24"/>
              </w:rPr>
            </w:pPr>
            <w:r w:rsidRPr="009B2570">
              <w:rPr>
                <w:b/>
                <w:szCs w:val="24"/>
              </w:rPr>
              <w:t>Содержание</w:t>
            </w:r>
          </w:p>
        </w:tc>
        <w:tc>
          <w:tcPr>
            <w:tcW w:w="341" w:type="pct"/>
            <w:vAlign w:val="center"/>
          </w:tcPr>
          <w:p w:rsidR="00A82761" w:rsidRPr="009B2570" w:rsidRDefault="00E778CA" w:rsidP="009B2570">
            <w:pPr>
              <w:jc w:val="center"/>
              <w:rPr>
                <w:b/>
                <w:bCs/>
                <w:szCs w:val="24"/>
              </w:rPr>
            </w:pPr>
            <w:r w:rsidRPr="00B56DBE">
              <w:rPr>
                <w:b/>
                <w:bCs/>
                <w:szCs w:val="24"/>
              </w:rPr>
              <w:t>8</w:t>
            </w:r>
          </w:p>
        </w:tc>
      </w:tr>
      <w:tr w:rsidR="00A82761" w:rsidRPr="009B2570" w:rsidTr="000B6439">
        <w:tc>
          <w:tcPr>
            <w:tcW w:w="1024" w:type="pct"/>
            <w:vMerge/>
          </w:tcPr>
          <w:p w:rsidR="00A82761" w:rsidRPr="009B2570" w:rsidRDefault="00A82761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A82761" w:rsidRPr="009B2570" w:rsidRDefault="00E778CA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1.</w:t>
            </w:r>
            <w:r w:rsidR="00A82761" w:rsidRPr="009B2570">
              <w:rPr>
                <w:szCs w:val="24"/>
              </w:rPr>
              <w:t>Речевые стандарты при приеме, регистрации и размещение гостей</w:t>
            </w:r>
          </w:p>
        </w:tc>
        <w:tc>
          <w:tcPr>
            <w:tcW w:w="341" w:type="pct"/>
            <w:vAlign w:val="center"/>
          </w:tcPr>
          <w:p w:rsidR="00A82761" w:rsidRPr="00B56DBE" w:rsidRDefault="00E778CA" w:rsidP="009B2570">
            <w:pPr>
              <w:jc w:val="center"/>
              <w:rPr>
                <w:bCs/>
                <w:szCs w:val="24"/>
              </w:rPr>
            </w:pPr>
            <w:r w:rsidRPr="00B56DBE">
              <w:rPr>
                <w:bCs/>
                <w:szCs w:val="24"/>
              </w:rPr>
              <w:t>4</w:t>
            </w:r>
          </w:p>
        </w:tc>
      </w:tr>
      <w:tr w:rsidR="00A82761" w:rsidRPr="009B2570" w:rsidTr="000B6439">
        <w:tc>
          <w:tcPr>
            <w:tcW w:w="1024" w:type="pct"/>
            <w:vMerge/>
          </w:tcPr>
          <w:p w:rsidR="00A82761" w:rsidRPr="009B2570" w:rsidRDefault="00A82761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A82761" w:rsidRPr="009B2570" w:rsidRDefault="00E778CA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2.</w:t>
            </w:r>
            <w:r w:rsidR="00A82761" w:rsidRPr="009B2570">
              <w:rPr>
                <w:szCs w:val="24"/>
              </w:rPr>
              <w:t>Правила поведения в конфликтных ситуациях с потребителями.</w:t>
            </w:r>
          </w:p>
        </w:tc>
        <w:tc>
          <w:tcPr>
            <w:tcW w:w="341" w:type="pct"/>
            <w:vAlign w:val="center"/>
          </w:tcPr>
          <w:p w:rsidR="00A82761" w:rsidRPr="00B56DBE" w:rsidRDefault="00E778CA" w:rsidP="009B2570">
            <w:pPr>
              <w:jc w:val="center"/>
              <w:rPr>
                <w:bCs/>
                <w:szCs w:val="24"/>
              </w:rPr>
            </w:pPr>
            <w:r w:rsidRPr="00B56DBE">
              <w:rPr>
                <w:bCs/>
                <w:szCs w:val="24"/>
              </w:rPr>
              <w:t>4</w:t>
            </w:r>
          </w:p>
        </w:tc>
      </w:tr>
      <w:tr w:rsidR="00A82761" w:rsidRPr="009B2570" w:rsidTr="000B6439">
        <w:tc>
          <w:tcPr>
            <w:tcW w:w="4659" w:type="pct"/>
            <w:gridSpan w:val="2"/>
          </w:tcPr>
          <w:p w:rsidR="00A82761" w:rsidRPr="00EC3529" w:rsidRDefault="00A82761" w:rsidP="009B2570">
            <w:pPr>
              <w:rPr>
                <w:b/>
                <w:szCs w:val="24"/>
              </w:rPr>
            </w:pPr>
            <w:r w:rsidRPr="00EC3529">
              <w:rPr>
                <w:b/>
                <w:szCs w:val="24"/>
              </w:rPr>
              <w:t>МДК 01.02 Иностранный язык в сфере профессионально коммуникации для службы приема и размещения</w:t>
            </w:r>
          </w:p>
        </w:tc>
        <w:tc>
          <w:tcPr>
            <w:tcW w:w="341" w:type="pct"/>
            <w:vAlign w:val="center"/>
          </w:tcPr>
          <w:p w:rsidR="00A82761" w:rsidRPr="009B2570" w:rsidRDefault="002F18C4" w:rsidP="009B257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36</w:t>
            </w:r>
          </w:p>
        </w:tc>
      </w:tr>
      <w:tr w:rsidR="00E778CA" w:rsidRPr="009B2570" w:rsidTr="000B6439">
        <w:tc>
          <w:tcPr>
            <w:tcW w:w="1024" w:type="pct"/>
            <w:vMerge w:val="restart"/>
          </w:tcPr>
          <w:p w:rsidR="00E778CA" w:rsidRPr="00EC3529" w:rsidRDefault="00E778CA" w:rsidP="009B2570">
            <w:pPr>
              <w:rPr>
                <w:szCs w:val="24"/>
              </w:rPr>
            </w:pPr>
            <w:r w:rsidRPr="00EC3529">
              <w:rPr>
                <w:szCs w:val="24"/>
              </w:rPr>
              <w:t>Тема 1.3. Организация и технология работы службы приема и размещения с гостями на английском языке</w:t>
            </w:r>
          </w:p>
        </w:tc>
        <w:tc>
          <w:tcPr>
            <w:tcW w:w="3635" w:type="pct"/>
          </w:tcPr>
          <w:p w:rsidR="00E778CA" w:rsidRPr="00EC3529" w:rsidRDefault="00E778CA" w:rsidP="009B2570">
            <w:pPr>
              <w:rPr>
                <w:b/>
                <w:szCs w:val="24"/>
              </w:rPr>
            </w:pPr>
            <w:r w:rsidRPr="00EC3529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1" w:type="pct"/>
            <w:vAlign w:val="center"/>
          </w:tcPr>
          <w:p w:rsidR="00E778CA" w:rsidRPr="009B2570" w:rsidRDefault="00E778CA" w:rsidP="009B2570">
            <w:pPr>
              <w:jc w:val="center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>8</w:t>
            </w:r>
          </w:p>
        </w:tc>
      </w:tr>
      <w:tr w:rsidR="00E778CA" w:rsidRPr="009B2570" w:rsidTr="000B6439">
        <w:trPr>
          <w:trHeight w:val="260"/>
        </w:trPr>
        <w:tc>
          <w:tcPr>
            <w:tcW w:w="1024" w:type="pct"/>
            <w:vMerge/>
          </w:tcPr>
          <w:p w:rsidR="00E778CA" w:rsidRPr="00EC3529" w:rsidRDefault="00E778CA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E778CA" w:rsidRPr="00EC3529" w:rsidRDefault="00E778CA" w:rsidP="00EC3529">
            <w:pPr>
              <w:rPr>
                <w:szCs w:val="24"/>
              </w:rPr>
            </w:pPr>
            <w:r w:rsidRPr="00EC3529">
              <w:rPr>
                <w:szCs w:val="24"/>
              </w:rPr>
              <w:t>1.</w:t>
            </w:r>
            <w:r w:rsidR="00EC3529" w:rsidRPr="00EC3529">
              <w:t xml:space="preserve"> Организация приёма и размещения гостей. Техническое оснащение стойки регистрации.  Введение лексики, закрепление в упражнениях. Чтение</w:t>
            </w:r>
            <w:r w:rsidR="00EC3529" w:rsidRPr="00EC3529">
              <w:rPr>
                <w:lang w:val="en-US"/>
              </w:rPr>
              <w:t xml:space="preserve"> </w:t>
            </w:r>
            <w:r w:rsidR="00EC3529" w:rsidRPr="00EC3529">
              <w:t>и</w:t>
            </w:r>
            <w:r w:rsidR="00EC3529" w:rsidRPr="00EC3529">
              <w:rPr>
                <w:lang w:val="en-US"/>
              </w:rPr>
              <w:t xml:space="preserve"> </w:t>
            </w:r>
            <w:r w:rsidR="00EC3529" w:rsidRPr="00EC3529">
              <w:t>перевод</w:t>
            </w:r>
            <w:r w:rsidR="00EC3529" w:rsidRPr="00EC3529">
              <w:rPr>
                <w:lang w:val="en-US"/>
              </w:rPr>
              <w:t xml:space="preserve"> </w:t>
            </w:r>
            <w:r w:rsidR="00EC3529" w:rsidRPr="00EC3529">
              <w:t>текста</w:t>
            </w:r>
            <w:r w:rsidR="00EC3529" w:rsidRPr="00EC3529">
              <w:rPr>
                <w:lang w:val="en-US"/>
              </w:rPr>
              <w:t xml:space="preserve"> “The Front Desk of the Hotel”. </w:t>
            </w:r>
            <w:r w:rsidR="00EC3529" w:rsidRPr="00EC3529">
              <w:t>Вопросы и ответы по содержанию текста.</w:t>
            </w:r>
          </w:p>
        </w:tc>
        <w:tc>
          <w:tcPr>
            <w:tcW w:w="341" w:type="pct"/>
            <w:vAlign w:val="center"/>
          </w:tcPr>
          <w:p w:rsidR="00E778CA" w:rsidRPr="009B2570" w:rsidRDefault="00E778CA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E778CA" w:rsidRPr="009B2570" w:rsidTr="000B6439">
        <w:trPr>
          <w:trHeight w:val="499"/>
        </w:trPr>
        <w:tc>
          <w:tcPr>
            <w:tcW w:w="1024" w:type="pct"/>
            <w:vMerge/>
          </w:tcPr>
          <w:p w:rsidR="00E778CA" w:rsidRPr="00EC3529" w:rsidRDefault="00E778CA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E778CA" w:rsidRPr="00EC3529" w:rsidRDefault="00E778CA" w:rsidP="00EC3529">
            <w:r w:rsidRPr="000709AE">
              <w:rPr>
                <w:szCs w:val="24"/>
              </w:rPr>
              <w:t>2.</w:t>
            </w:r>
            <w:r w:rsidR="00EC3529" w:rsidRPr="00EC3529">
              <w:t xml:space="preserve"> Отработка клише и выражений по теме. Развитие навыков диалогической речи «Встреча гостей. Приветствие.» </w:t>
            </w:r>
          </w:p>
        </w:tc>
        <w:tc>
          <w:tcPr>
            <w:tcW w:w="341" w:type="pct"/>
            <w:vAlign w:val="center"/>
          </w:tcPr>
          <w:p w:rsidR="00E778CA" w:rsidRPr="009B2570" w:rsidRDefault="00E778CA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E778CA" w:rsidRPr="009B2570" w:rsidTr="000B6439">
        <w:trPr>
          <w:trHeight w:val="499"/>
        </w:trPr>
        <w:tc>
          <w:tcPr>
            <w:tcW w:w="1024" w:type="pct"/>
            <w:vMerge/>
          </w:tcPr>
          <w:p w:rsidR="00E778CA" w:rsidRPr="00EC3529" w:rsidRDefault="00E778CA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E778CA" w:rsidRPr="00EC3529" w:rsidRDefault="00E778CA" w:rsidP="00EC3529">
            <w:r w:rsidRPr="00EC3529">
              <w:rPr>
                <w:szCs w:val="24"/>
              </w:rPr>
              <w:t xml:space="preserve">3. </w:t>
            </w:r>
            <w:r w:rsidR="00EC3529" w:rsidRPr="00EC3529">
              <w:t>Чтение и перевод текста “</w:t>
            </w:r>
            <w:r w:rsidR="00EC3529" w:rsidRPr="00EC3529">
              <w:rPr>
                <w:lang w:val="en-US"/>
              </w:rPr>
              <w:t>Hotels</w:t>
            </w:r>
            <w:r w:rsidR="00EC3529" w:rsidRPr="00EC3529">
              <w:t xml:space="preserve"> </w:t>
            </w:r>
            <w:r w:rsidR="00EC3529" w:rsidRPr="00EC3529">
              <w:rPr>
                <w:lang w:val="en-US"/>
              </w:rPr>
              <w:t>facilities</w:t>
            </w:r>
            <w:r w:rsidR="00EC3529" w:rsidRPr="00EC3529">
              <w:t xml:space="preserve">”. Введение и отработка лексики по теме. Предоставление информации гостю. </w:t>
            </w:r>
          </w:p>
        </w:tc>
        <w:tc>
          <w:tcPr>
            <w:tcW w:w="341" w:type="pct"/>
            <w:vAlign w:val="center"/>
          </w:tcPr>
          <w:p w:rsidR="00E778CA" w:rsidRPr="009B2570" w:rsidRDefault="00E778CA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E778CA" w:rsidRPr="009B2570" w:rsidTr="000B6439">
        <w:trPr>
          <w:trHeight w:val="146"/>
        </w:trPr>
        <w:tc>
          <w:tcPr>
            <w:tcW w:w="1024" w:type="pct"/>
            <w:vMerge/>
          </w:tcPr>
          <w:p w:rsidR="00E778CA" w:rsidRPr="00EC3529" w:rsidRDefault="00E778CA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E778CA" w:rsidRPr="00EC3529" w:rsidRDefault="00E778CA" w:rsidP="000709AE">
            <w:pPr>
              <w:rPr>
                <w:szCs w:val="24"/>
              </w:rPr>
            </w:pPr>
            <w:r w:rsidRPr="00EC3529">
              <w:rPr>
                <w:szCs w:val="24"/>
              </w:rPr>
              <w:t>4.</w:t>
            </w:r>
            <w:r w:rsidR="00EC3529" w:rsidRPr="00EC3529">
              <w:t xml:space="preserve"> Правила ведения телефонных разговоров. Практика неподготовленной диалогической речи. </w:t>
            </w:r>
          </w:p>
        </w:tc>
        <w:tc>
          <w:tcPr>
            <w:tcW w:w="341" w:type="pct"/>
            <w:vAlign w:val="center"/>
          </w:tcPr>
          <w:p w:rsidR="00E778CA" w:rsidRPr="009B2570" w:rsidRDefault="00E778CA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A82761" w:rsidRPr="009B2570" w:rsidTr="000B6439">
        <w:tc>
          <w:tcPr>
            <w:tcW w:w="4659" w:type="pct"/>
            <w:gridSpan w:val="2"/>
          </w:tcPr>
          <w:p w:rsidR="00A82761" w:rsidRPr="009B2570" w:rsidRDefault="00A82761" w:rsidP="009B2570">
            <w:pPr>
              <w:rPr>
                <w:b/>
                <w:szCs w:val="24"/>
              </w:rPr>
            </w:pPr>
            <w:r w:rsidRPr="009B2570">
              <w:rPr>
                <w:b/>
                <w:szCs w:val="24"/>
              </w:rPr>
              <w:t>Раздел 2. Технология взаимодействия сотрудников с гостями при приеме, регистрации, размещении и выписки.</w:t>
            </w:r>
          </w:p>
        </w:tc>
        <w:tc>
          <w:tcPr>
            <w:tcW w:w="341" w:type="pct"/>
            <w:vAlign w:val="center"/>
          </w:tcPr>
          <w:p w:rsidR="00A82761" w:rsidRPr="00075055" w:rsidRDefault="00823DAC" w:rsidP="000709AE">
            <w:pPr>
              <w:jc w:val="center"/>
              <w:rPr>
                <w:b/>
                <w:bCs/>
                <w:szCs w:val="24"/>
                <w:highlight w:val="yellow"/>
              </w:rPr>
            </w:pPr>
            <w:r w:rsidRPr="00823DAC">
              <w:rPr>
                <w:b/>
                <w:bCs/>
                <w:szCs w:val="24"/>
              </w:rPr>
              <w:t>1</w:t>
            </w:r>
            <w:r w:rsidR="000709AE">
              <w:rPr>
                <w:b/>
                <w:bCs/>
                <w:szCs w:val="24"/>
              </w:rPr>
              <w:t>30</w:t>
            </w:r>
          </w:p>
        </w:tc>
      </w:tr>
      <w:tr w:rsidR="00A82761" w:rsidRPr="009B2570" w:rsidTr="000B6439">
        <w:tc>
          <w:tcPr>
            <w:tcW w:w="4659" w:type="pct"/>
            <w:gridSpan w:val="2"/>
          </w:tcPr>
          <w:p w:rsidR="00A82761" w:rsidRPr="009B2570" w:rsidRDefault="00A82761" w:rsidP="009B2570">
            <w:pPr>
              <w:rPr>
                <w:b/>
                <w:szCs w:val="24"/>
              </w:rPr>
            </w:pPr>
            <w:r w:rsidRPr="009B2570">
              <w:rPr>
                <w:b/>
                <w:szCs w:val="24"/>
              </w:rPr>
              <w:t xml:space="preserve">МДК 01.01 </w:t>
            </w:r>
            <w:r w:rsidRPr="009B2570">
              <w:rPr>
                <w:b/>
                <w:bCs/>
                <w:szCs w:val="24"/>
              </w:rPr>
              <w:t xml:space="preserve">Организация и </w:t>
            </w:r>
            <w:r w:rsidRPr="009B2570">
              <w:rPr>
                <w:b/>
                <w:szCs w:val="24"/>
              </w:rPr>
              <w:t xml:space="preserve">контроль текущей </w:t>
            </w:r>
            <w:r w:rsidRPr="009B2570">
              <w:rPr>
                <w:b/>
                <w:bCs/>
                <w:szCs w:val="24"/>
              </w:rPr>
              <w:t>деятельности сотрудников службы приема и размещения</w:t>
            </w:r>
          </w:p>
        </w:tc>
        <w:tc>
          <w:tcPr>
            <w:tcW w:w="341" w:type="pct"/>
            <w:vAlign w:val="center"/>
          </w:tcPr>
          <w:p w:rsidR="00A82761" w:rsidRPr="00075055" w:rsidRDefault="002F18C4" w:rsidP="00075055">
            <w:pPr>
              <w:jc w:val="center"/>
              <w:rPr>
                <w:b/>
                <w:bCs/>
                <w:szCs w:val="24"/>
                <w:highlight w:val="yellow"/>
              </w:rPr>
            </w:pPr>
            <w:r>
              <w:rPr>
                <w:b/>
                <w:bCs/>
                <w:szCs w:val="24"/>
              </w:rPr>
              <w:t>216</w:t>
            </w:r>
          </w:p>
        </w:tc>
      </w:tr>
      <w:tr w:rsidR="00016883" w:rsidRPr="009B2570" w:rsidTr="000B6439">
        <w:tc>
          <w:tcPr>
            <w:tcW w:w="1024" w:type="pct"/>
            <w:vMerge w:val="restar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Тема 2.1. Технологический цикл обслуживания гостей. Прием и размещение гостей.</w:t>
            </w: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341" w:type="pct"/>
            <w:vAlign w:val="center"/>
          </w:tcPr>
          <w:p w:rsidR="00016883" w:rsidRPr="009B2570" w:rsidRDefault="00EF4BB9" w:rsidP="009B2570">
            <w:pPr>
              <w:jc w:val="center"/>
              <w:rPr>
                <w:b/>
                <w:bCs/>
                <w:szCs w:val="24"/>
              </w:rPr>
            </w:pPr>
            <w:r w:rsidRPr="00B56DBE">
              <w:rPr>
                <w:b/>
                <w:bCs/>
                <w:szCs w:val="24"/>
              </w:rPr>
              <w:t>14</w:t>
            </w:r>
          </w:p>
        </w:tc>
      </w:tr>
      <w:tr w:rsidR="00016883" w:rsidRPr="009B2570" w:rsidTr="000B6439"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481472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1.Изучение правил предоставления гостиничных услуг в РФ. </w:t>
            </w:r>
          </w:p>
        </w:tc>
        <w:tc>
          <w:tcPr>
            <w:tcW w:w="341" w:type="pct"/>
            <w:vAlign w:val="center"/>
          </w:tcPr>
          <w:p w:rsidR="00016883" w:rsidRPr="009B2570" w:rsidRDefault="00481472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2.Основные и дополнительные услуги, предоставляемые гостиницей. </w:t>
            </w:r>
          </w:p>
        </w:tc>
        <w:tc>
          <w:tcPr>
            <w:tcW w:w="341" w:type="pct"/>
            <w:vAlign w:val="center"/>
          </w:tcPr>
          <w:p w:rsidR="00016883" w:rsidRPr="009B2570" w:rsidRDefault="00EF4BB9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016883" w:rsidRPr="009B2570" w:rsidTr="000B6439"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3.Системы и технологии службы приема и размещения: неавтоматизированные, полуавтоматизированные и автоматизированные.</w:t>
            </w:r>
          </w:p>
        </w:tc>
        <w:tc>
          <w:tcPr>
            <w:tcW w:w="341" w:type="pct"/>
            <w:vAlign w:val="center"/>
          </w:tcPr>
          <w:p w:rsidR="00016883" w:rsidRPr="009B2570" w:rsidRDefault="00481472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4.Система контроля доступа в помещения гостиницы. Организация хранения личных вещей.</w:t>
            </w:r>
          </w:p>
        </w:tc>
        <w:tc>
          <w:tcPr>
            <w:tcW w:w="341" w:type="pct"/>
            <w:vAlign w:val="center"/>
          </w:tcPr>
          <w:p w:rsidR="00016883" w:rsidRPr="009B2570" w:rsidRDefault="00FB7B14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5.Процесс поселения в гостиницу</w:t>
            </w:r>
            <w:r w:rsidRPr="009B2570">
              <w:rPr>
                <w:b/>
                <w:szCs w:val="24"/>
              </w:rPr>
              <w:t>.</w:t>
            </w:r>
            <w:r w:rsidRPr="009B2570">
              <w:rPr>
                <w:szCs w:val="24"/>
              </w:rPr>
              <w:t xml:space="preserve"> Стандарты качества обслуживания при приеме гостей. </w:t>
            </w:r>
          </w:p>
        </w:tc>
        <w:tc>
          <w:tcPr>
            <w:tcW w:w="341" w:type="pct"/>
            <w:vAlign w:val="center"/>
          </w:tcPr>
          <w:p w:rsidR="00016883" w:rsidRPr="009B2570" w:rsidRDefault="00EF4BB9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016883" w:rsidRPr="009B2570" w:rsidTr="000B6439"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1" w:type="pct"/>
            <w:vAlign w:val="center"/>
          </w:tcPr>
          <w:p w:rsidR="00016883" w:rsidRPr="009B2570" w:rsidRDefault="00016883" w:rsidP="009B2570">
            <w:pPr>
              <w:jc w:val="center"/>
              <w:rPr>
                <w:b/>
                <w:bCs/>
                <w:szCs w:val="24"/>
              </w:rPr>
            </w:pPr>
            <w:r w:rsidRPr="00B56DBE">
              <w:rPr>
                <w:b/>
                <w:bCs/>
                <w:szCs w:val="24"/>
              </w:rPr>
              <w:t>20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1.Профессиональная автоматизированная программа: описание и назначение модуля FrontOffice. 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2.Поселение гостя по брони, заполнение профайла гостя 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3.Поселение гостя от стойки, заполнение регистрационной карточки гостя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4.Работа с профайлом гостей: корректировка и внесение изменений в личные данные гостя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5.Работа с профайлом компаний, агентств, групп: корректировка и внесение изменений 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6.Изучение особенностей и отработка поселения гостей от группы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7.Изучение особенностей и отработка поселения коллектива. 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8.Переселение гостя из номера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9.Подселение к гостю в номер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250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b/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10.Комплексное задание по модулю FrontOffice.</w:t>
            </w:r>
          </w:p>
        </w:tc>
        <w:tc>
          <w:tcPr>
            <w:tcW w:w="341" w:type="pct"/>
          </w:tcPr>
          <w:p w:rsidR="00016883" w:rsidRPr="009B2570" w:rsidRDefault="00016883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A82761" w:rsidRPr="009B2570" w:rsidTr="000B6439">
        <w:tc>
          <w:tcPr>
            <w:tcW w:w="4659" w:type="pct"/>
            <w:gridSpan w:val="2"/>
          </w:tcPr>
          <w:p w:rsidR="00A82761" w:rsidRPr="00EC3529" w:rsidRDefault="00A82761" w:rsidP="009B2570">
            <w:pPr>
              <w:rPr>
                <w:szCs w:val="24"/>
              </w:rPr>
            </w:pPr>
            <w:r w:rsidRPr="00EC3529">
              <w:rPr>
                <w:b/>
                <w:szCs w:val="24"/>
              </w:rPr>
              <w:t>МДК 01.02 Иностранный язык в сфере профессионально коммуникации для службы приема и размещения</w:t>
            </w:r>
          </w:p>
        </w:tc>
        <w:tc>
          <w:tcPr>
            <w:tcW w:w="341" w:type="pct"/>
            <w:vAlign w:val="center"/>
          </w:tcPr>
          <w:p w:rsidR="00A82761" w:rsidRPr="009B2570" w:rsidRDefault="002F18C4" w:rsidP="009B257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36</w:t>
            </w:r>
          </w:p>
        </w:tc>
      </w:tr>
      <w:tr w:rsidR="00861B54" w:rsidRPr="009B2570" w:rsidTr="000B6439">
        <w:tc>
          <w:tcPr>
            <w:tcW w:w="1024" w:type="pct"/>
            <w:vMerge w:val="restart"/>
          </w:tcPr>
          <w:p w:rsidR="00861B54" w:rsidRPr="00EC3529" w:rsidRDefault="00861B54" w:rsidP="009B2570">
            <w:pPr>
              <w:rPr>
                <w:szCs w:val="24"/>
              </w:rPr>
            </w:pPr>
            <w:r w:rsidRPr="00EC3529">
              <w:rPr>
                <w:szCs w:val="24"/>
              </w:rPr>
              <w:t>Тема 2.2. Особенности работы с гостями.</w:t>
            </w:r>
          </w:p>
        </w:tc>
        <w:tc>
          <w:tcPr>
            <w:tcW w:w="3635" w:type="pct"/>
          </w:tcPr>
          <w:p w:rsidR="00861B54" w:rsidRPr="00EC3529" w:rsidRDefault="00861B54" w:rsidP="009B2570">
            <w:pPr>
              <w:rPr>
                <w:szCs w:val="24"/>
              </w:rPr>
            </w:pPr>
            <w:r w:rsidRPr="00EC3529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1" w:type="pct"/>
            <w:vAlign w:val="center"/>
          </w:tcPr>
          <w:p w:rsidR="00861B54" w:rsidRPr="00EC3529" w:rsidRDefault="00EC3529" w:rsidP="009B2570">
            <w:pPr>
              <w:jc w:val="center"/>
              <w:rPr>
                <w:b/>
                <w:bCs/>
                <w:szCs w:val="24"/>
              </w:rPr>
            </w:pPr>
            <w:r w:rsidRPr="00EC3529">
              <w:rPr>
                <w:b/>
                <w:bCs/>
                <w:szCs w:val="24"/>
              </w:rPr>
              <w:t>10</w:t>
            </w:r>
          </w:p>
        </w:tc>
      </w:tr>
      <w:tr w:rsidR="00861B54" w:rsidRPr="009B2570" w:rsidTr="000B6439">
        <w:trPr>
          <w:trHeight w:val="250"/>
        </w:trPr>
        <w:tc>
          <w:tcPr>
            <w:tcW w:w="1024" w:type="pct"/>
            <w:vMerge/>
          </w:tcPr>
          <w:p w:rsidR="00861B54" w:rsidRPr="00EC3529" w:rsidRDefault="00861B54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861B54" w:rsidRPr="00EC3529" w:rsidRDefault="00861B54" w:rsidP="000B6439">
            <w:r w:rsidRPr="00EC3529">
              <w:rPr>
                <w:szCs w:val="24"/>
              </w:rPr>
              <w:t xml:space="preserve">1. </w:t>
            </w:r>
            <w:r w:rsidR="00EC3529" w:rsidRPr="00EC3529">
              <w:t>Категории гостей. Порядок встречи, приема, регистрации и размещения гостей, групп, корпоративных гостей, иностранных граждан. «Заселение по предварительному бронированию»</w:t>
            </w:r>
          </w:p>
        </w:tc>
        <w:tc>
          <w:tcPr>
            <w:tcW w:w="341" w:type="pct"/>
          </w:tcPr>
          <w:p w:rsidR="00861B54" w:rsidRPr="009B2570" w:rsidRDefault="00861B54" w:rsidP="009B2570">
            <w:pPr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861B54" w:rsidRPr="009B2570" w:rsidTr="000B6439">
        <w:trPr>
          <w:trHeight w:val="250"/>
        </w:trPr>
        <w:tc>
          <w:tcPr>
            <w:tcW w:w="1024" w:type="pct"/>
            <w:vMerge/>
          </w:tcPr>
          <w:p w:rsidR="00861B54" w:rsidRPr="00EC3529" w:rsidRDefault="00861B54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EC3529" w:rsidRDefault="00861B54" w:rsidP="00EC3529">
            <w:r w:rsidRPr="00EC3529">
              <w:rPr>
                <w:szCs w:val="24"/>
              </w:rPr>
              <w:t>2.</w:t>
            </w:r>
            <w:r w:rsidR="00EC3529" w:rsidRPr="00EC3529">
              <w:t xml:space="preserve"> Категории номеров. Описание обстановки номеров, их преимуществ.</w:t>
            </w:r>
          </w:p>
          <w:p w:rsidR="00861B54" w:rsidRPr="00EC3529" w:rsidRDefault="00EC3529" w:rsidP="00EC3529">
            <w:r w:rsidRPr="00EC3529">
              <w:t xml:space="preserve">Развитие диалогической речи по теме «Выбор номера» </w:t>
            </w:r>
          </w:p>
        </w:tc>
        <w:tc>
          <w:tcPr>
            <w:tcW w:w="341" w:type="pct"/>
          </w:tcPr>
          <w:p w:rsidR="00861B54" w:rsidRPr="009B2570" w:rsidRDefault="00861B54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861B54" w:rsidRPr="009B2570" w:rsidTr="000B6439">
        <w:trPr>
          <w:trHeight w:val="250"/>
        </w:trPr>
        <w:tc>
          <w:tcPr>
            <w:tcW w:w="1024" w:type="pct"/>
            <w:vMerge/>
          </w:tcPr>
          <w:p w:rsidR="00861B54" w:rsidRPr="00EC3529" w:rsidRDefault="00861B54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861B54" w:rsidRPr="00EC3529" w:rsidRDefault="00861B54" w:rsidP="00EC3529">
            <w:r w:rsidRPr="00EC3529">
              <w:rPr>
                <w:szCs w:val="24"/>
              </w:rPr>
              <w:t>3.</w:t>
            </w:r>
            <w:r w:rsidR="00EC3529" w:rsidRPr="00EC3529">
              <w:t xml:space="preserve"> Отработка клише и выражений по теме. Составление диалогов Заселение от стойки (</w:t>
            </w:r>
            <w:r w:rsidR="00EC3529" w:rsidRPr="00EC3529">
              <w:rPr>
                <w:lang w:val="en-US"/>
              </w:rPr>
              <w:t>Walk</w:t>
            </w:r>
            <w:r w:rsidR="00EC3529" w:rsidRPr="00EC3529">
              <w:t xml:space="preserve"> </w:t>
            </w:r>
            <w:r w:rsidR="00EC3529" w:rsidRPr="00EC3529">
              <w:rPr>
                <w:lang w:val="en-US"/>
              </w:rPr>
              <w:t>in</w:t>
            </w:r>
            <w:r w:rsidR="00EC3529" w:rsidRPr="00EC3529">
              <w:t>)</w:t>
            </w:r>
          </w:p>
        </w:tc>
        <w:tc>
          <w:tcPr>
            <w:tcW w:w="341" w:type="pct"/>
          </w:tcPr>
          <w:p w:rsidR="00861B54" w:rsidRPr="009B2570" w:rsidRDefault="00861B54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861B54" w:rsidRPr="009B2570" w:rsidTr="000B6439">
        <w:trPr>
          <w:trHeight w:val="250"/>
        </w:trPr>
        <w:tc>
          <w:tcPr>
            <w:tcW w:w="1024" w:type="pct"/>
            <w:vMerge/>
          </w:tcPr>
          <w:p w:rsidR="00861B54" w:rsidRPr="00EC3529" w:rsidRDefault="00861B54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861B54" w:rsidRPr="00EC3529" w:rsidRDefault="00861B54" w:rsidP="000709AE">
            <w:r w:rsidRPr="00EC3529">
              <w:rPr>
                <w:szCs w:val="24"/>
              </w:rPr>
              <w:t xml:space="preserve">4. </w:t>
            </w:r>
            <w:r w:rsidR="00EC3529" w:rsidRPr="00EC3529">
              <w:t xml:space="preserve">Особенности обслуживания VIP-гостей и постоянных клиентов. Обучение продвижению услуг отеля. </w:t>
            </w:r>
            <w:r w:rsidR="00EC3529" w:rsidRPr="00EC3529">
              <w:rPr>
                <w:lang w:val="en-US"/>
              </w:rPr>
              <w:t>Small</w:t>
            </w:r>
            <w:r w:rsidR="00EC3529" w:rsidRPr="00EC3529">
              <w:t xml:space="preserve"> </w:t>
            </w:r>
            <w:r w:rsidR="00EC3529" w:rsidRPr="00EC3529">
              <w:rPr>
                <w:lang w:val="en-US"/>
              </w:rPr>
              <w:t>talk</w:t>
            </w:r>
            <w:r w:rsidR="00EC3529" w:rsidRPr="00EC3529">
              <w:t xml:space="preserve"> при регистрации гостя. Отработка клише, выражений, лексики и речевых навыков в диалогах. </w:t>
            </w:r>
          </w:p>
        </w:tc>
        <w:tc>
          <w:tcPr>
            <w:tcW w:w="341" w:type="pct"/>
          </w:tcPr>
          <w:p w:rsidR="00861B54" w:rsidRPr="009B2570" w:rsidRDefault="00861B54" w:rsidP="009B2570">
            <w:pPr>
              <w:jc w:val="center"/>
              <w:rPr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861B54" w:rsidRPr="009B2570" w:rsidTr="000B6439">
        <w:trPr>
          <w:trHeight w:val="250"/>
        </w:trPr>
        <w:tc>
          <w:tcPr>
            <w:tcW w:w="1024" w:type="pct"/>
            <w:vMerge/>
          </w:tcPr>
          <w:p w:rsidR="00861B54" w:rsidRPr="00EC3529" w:rsidRDefault="00861B54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861B54" w:rsidRPr="00EC3529" w:rsidRDefault="00861B54" w:rsidP="00EC3529">
            <w:pPr>
              <w:rPr>
                <w:szCs w:val="24"/>
              </w:rPr>
            </w:pPr>
            <w:r w:rsidRPr="00EC3529">
              <w:rPr>
                <w:szCs w:val="24"/>
              </w:rPr>
              <w:t xml:space="preserve">5. </w:t>
            </w:r>
            <w:r w:rsidR="00EC3529" w:rsidRPr="00EC3529">
              <w:rPr>
                <w:szCs w:val="24"/>
              </w:rPr>
              <w:t>Правила регистрации иностранных гостей. Виды и категории виз. Понятие миграционной карты. Практи</w:t>
            </w:r>
            <w:r w:rsidR="00EC3529" w:rsidRPr="00EC3529">
              <w:rPr>
                <w:szCs w:val="24"/>
              </w:rPr>
              <w:lastRenderedPageBreak/>
              <w:t>ка неподготовленной диалогической речи.</w:t>
            </w:r>
          </w:p>
        </w:tc>
        <w:tc>
          <w:tcPr>
            <w:tcW w:w="341" w:type="pct"/>
          </w:tcPr>
          <w:p w:rsidR="00861B54" w:rsidRPr="009B2570" w:rsidRDefault="00861B54" w:rsidP="009B2570">
            <w:pPr>
              <w:jc w:val="center"/>
              <w:rPr>
                <w:szCs w:val="24"/>
              </w:rPr>
            </w:pPr>
            <w:r w:rsidRPr="009B2570">
              <w:rPr>
                <w:bCs/>
                <w:szCs w:val="24"/>
              </w:rPr>
              <w:lastRenderedPageBreak/>
              <w:t>2</w:t>
            </w:r>
          </w:p>
        </w:tc>
      </w:tr>
      <w:tr w:rsidR="00A82761" w:rsidRPr="009B2570" w:rsidTr="000B6439">
        <w:tc>
          <w:tcPr>
            <w:tcW w:w="4659" w:type="pct"/>
            <w:gridSpan w:val="2"/>
          </w:tcPr>
          <w:p w:rsidR="00A82761" w:rsidRPr="009B2570" w:rsidRDefault="00A82761" w:rsidP="009B2570">
            <w:pPr>
              <w:rPr>
                <w:szCs w:val="24"/>
              </w:rPr>
            </w:pPr>
            <w:r w:rsidRPr="009B2570">
              <w:rPr>
                <w:b/>
                <w:szCs w:val="24"/>
              </w:rPr>
              <w:lastRenderedPageBreak/>
              <w:t xml:space="preserve">МДК 01.01 </w:t>
            </w:r>
            <w:r w:rsidRPr="009B2570">
              <w:rPr>
                <w:b/>
                <w:bCs/>
                <w:szCs w:val="24"/>
              </w:rPr>
              <w:t xml:space="preserve">Организация и </w:t>
            </w:r>
            <w:r w:rsidRPr="009B2570">
              <w:rPr>
                <w:b/>
                <w:szCs w:val="24"/>
              </w:rPr>
              <w:t xml:space="preserve">контроль текущей </w:t>
            </w:r>
            <w:r w:rsidRPr="009B2570">
              <w:rPr>
                <w:b/>
                <w:bCs/>
                <w:szCs w:val="24"/>
              </w:rPr>
              <w:t>деятельности сотрудников службы приема и размещения</w:t>
            </w:r>
          </w:p>
        </w:tc>
        <w:tc>
          <w:tcPr>
            <w:tcW w:w="341" w:type="pct"/>
            <w:vAlign w:val="center"/>
          </w:tcPr>
          <w:p w:rsidR="00A82761" w:rsidRPr="009B2570" w:rsidRDefault="002F18C4" w:rsidP="009B257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216</w:t>
            </w:r>
          </w:p>
        </w:tc>
      </w:tr>
      <w:tr w:rsidR="00016883" w:rsidRPr="009B2570" w:rsidTr="000B6439">
        <w:tc>
          <w:tcPr>
            <w:tcW w:w="1024" w:type="pct"/>
            <w:vMerge w:val="restar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bCs/>
                <w:szCs w:val="24"/>
              </w:rPr>
              <w:t>Тема. 2.3. Документация службы приема и размещения.</w:t>
            </w: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341" w:type="pct"/>
            <w:vAlign w:val="center"/>
          </w:tcPr>
          <w:p w:rsidR="00016883" w:rsidRPr="00B56DBE" w:rsidRDefault="00016883" w:rsidP="009B2570">
            <w:pPr>
              <w:jc w:val="center"/>
              <w:rPr>
                <w:b/>
                <w:bCs/>
                <w:szCs w:val="24"/>
              </w:rPr>
            </w:pPr>
            <w:r w:rsidRPr="00B56DBE">
              <w:rPr>
                <w:b/>
                <w:bCs/>
                <w:szCs w:val="24"/>
              </w:rPr>
              <w:t>12</w:t>
            </w:r>
          </w:p>
        </w:tc>
      </w:tr>
      <w:tr w:rsidR="00016883" w:rsidRPr="009B2570" w:rsidTr="000B6439">
        <w:trPr>
          <w:trHeight w:val="503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1.Виды и формы документации в деятельности службы приема и размещения в зависимости от уровня автоматизации гостиницы. </w:t>
            </w:r>
          </w:p>
        </w:tc>
        <w:tc>
          <w:tcPr>
            <w:tcW w:w="341" w:type="pct"/>
            <w:vAlign w:val="center"/>
          </w:tcPr>
          <w:p w:rsidR="00016883" w:rsidRPr="009B2570" w:rsidRDefault="00016883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6</w:t>
            </w:r>
          </w:p>
        </w:tc>
      </w:tr>
      <w:tr w:rsidR="00016883" w:rsidRPr="009B2570" w:rsidTr="000B6439">
        <w:trPr>
          <w:trHeight w:val="502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2.Документация, необходимая для учета использования номерного фонда на этапах: подготовительном, въезд, пребывание, выезда гостя</w:t>
            </w:r>
          </w:p>
        </w:tc>
        <w:tc>
          <w:tcPr>
            <w:tcW w:w="341" w:type="pct"/>
            <w:vAlign w:val="center"/>
          </w:tcPr>
          <w:p w:rsidR="00016883" w:rsidRPr="009B2570" w:rsidRDefault="00016883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6</w:t>
            </w:r>
          </w:p>
        </w:tc>
      </w:tr>
      <w:tr w:rsidR="00016883" w:rsidRPr="009B2570" w:rsidTr="000B6439"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1" w:type="pct"/>
            <w:vAlign w:val="center"/>
          </w:tcPr>
          <w:p w:rsidR="00016883" w:rsidRPr="009B2570" w:rsidRDefault="008E5D1E" w:rsidP="00222A2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="00222A25">
              <w:rPr>
                <w:b/>
                <w:bCs/>
                <w:szCs w:val="24"/>
              </w:rPr>
              <w:t>2</w:t>
            </w:r>
          </w:p>
        </w:tc>
      </w:tr>
      <w:tr w:rsidR="00016883" w:rsidRPr="009B2570" w:rsidTr="000B6439">
        <w:trPr>
          <w:trHeight w:val="498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1.Профессиональная автоматизированная программа. Заполнение бланков, регистрационных форм, заявок, писем</w:t>
            </w:r>
          </w:p>
        </w:tc>
        <w:tc>
          <w:tcPr>
            <w:tcW w:w="341" w:type="pct"/>
            <w:vAlign w:val="center"/>
          </w:tcPr>
          <w:p w:rsidR="00016883" w:rsidRPr="009B2570" w:rsidRDefault="00016883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4</w:t>
            </w:r>
          </w:p>
        </w:tc>
      </w:tr>
      <w:tr w:rsidR="00016883" w:rsidRPr="009B2570" w:rsidTr="000B6439">
        <w:trPr>
          <w:trHeight w:val="498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2.Профессиональная автоматизированная программа. Составление заявок в технический отдел гостиницы (на ремонте/не сдается номер)</w:t>
            </w:r>
          </w:p>
        </w:tc>
        <w:tc>
          <w:tcPr>
            <w:tcW w:w="341" w:type="pct"/>
            <w:vAlign w:val="center"/>
          </w:tcPr>
          <w:p w:rsidR="00016883" w:rsidRPr="009B2570" w:rsidRDefault="00016883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4</w:t>
            </w:r>
          </w:p>
        </w:tc>
      </w:tr>
      <w:tr w:rsidR="00016883" w:rsidRPr="009B2570" w:rsidTr="000B6439">
        <w:trPr>
          <w:trHeight w:val="498"/>
        </w:trPr>
        <w:tc>
          <w:tcPr>
            <w:tcW w:w="1024" w:type="pct"/>
            <w:vMerge/>
          </w:tcPr>
          <w:p w:rsidR="00016883" w:rsidRPr="009B2570" w:rsidRDefault="00016883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016883" w:rsidRPr="009B2570" w:rsidRDefault="00016883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3.Виды и формы документации в деятельности службы приема и размещения в зависимости от уровня автоматизации гостиницы.</w:t>
            </w:r>
          </w:p>
        </w:tc>
        <w:tc>
          <w:tcPr>
            <w:tcW w:w="341" w:type="pct"/>
            <w:vAlign w:val="center"/>
          </w:tcPr>
          <w:p w:rsidR="00016883" w:rsidRPr="009B2570" w:rsidRDefault="00222A25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9B2570" w:rsidRPr="009B2570" w:rsidTr="000B6439">
        <w:tc>
          <w:tcPr>
            <w:tcW w:w="1024" w:type="pct"/>
            <w:vMerge w:val="restart"/>
          </w:tcPr>
          <w:p w:rsidR="009B2570" w:rsidRPr="009B2570" w:rsidRDefault="009B2570" w:rsidP="009B2570">
            <w:pPr>
              <w:rPr>
                <w:szCs w:val="24"/>
              </w:rPr>
            </w:pPr>
            <w:r w:rsidRPr="009B2570">
              <w:rPr>
                <w:bCs/>
                <w:szCs w:val="24"/>
              </w:rPr>
              <w:t xml:space="preserve">Тема. 2.4. </w:t>
            </w:r>
            <w:r w:rsidRPr="009B2570">
              <w:rPr>
                <w:szCs w:val="24"/>
              </w:rPr>
              <w:t>Оформление выезда гостя и процедура его выписки.</w:t>
            </w: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t>Содержание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/>
                <w:bCs/>
                <w:szCs w:val="24"/>
              </w:rPr>
            </w:pPr>
            <w:r w:rsidRPr="00B56DBE">
              <w:rPr>
                <w:b/>
                <w:bCs/>
                <w:szCs w:val="24"/>
              </w:rPr>
              <w:t>24</w:t>
            </w:r>
          </w:p>
        </w:tc>
      </w:tr>
      <w:tr w:rsidR="009B2570" w:rsidRPr="009B2570" w:rsidTr="000B6439"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481472">
            <w:pPr>
              <w:rPr>
                <w:szCs w:val="24"/>
              </w:rPr>
            </w:pPr>
            <w:r w:rsidRPr="009B2570">
              <w:rPr>
                <w:szCs w:val="24"/>
              </w:rPr>
              <w:t>1.Стандарты качества обслуживания при выписке гостей. Расчетный час. Час выезда гостей. «Экспресс выписка». Функции кассира службы приема и размещения. Оборудование кассового отделения гостиницы.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6</w:t>
            </w:r>
          </w:p>
        </w:tc>
      </w:tr>
      <w:tr w:rsidR="009B2570" w:rsidRPr="009B2570" w:rsidTr="000B6439"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2.Виды и порядок расчета оплаты за проживание и дополнительные услуги в гостиницах в соответствии с «Правилами предоставления гостиничных услуг РФ». Подготовка и проведение операций расчета. Правила оформления счетов. Способы оплаты в гостиницах. Оформление счетов. 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6</w:t>
            </w:r>
          </w:p>
        </w:tc>
      </w:tr>
      <w:tr w:rsidR="009B2570" w:rsidRPr="009B2570" w:rsidTr="000B6439"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3.Виды международных платежных систем, пластиковые карты, реквизиты платежных документов. Способы оплаты проживания: наличными, кредитными картами, ваучерами. 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4</w:t>
            </w:r>
          </w:p>
        </w:tc>
      </w:tr>
      <w:tr w:rsidR="009B2570" w:rsidRPr="009B2570" w:rsidTr="000B6439"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4.Порядок ведения кассовых операций. Формы безналичных расчетов. Порядок возврата денежных сумм гостю.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4</w:t>
            </w:r>
          </w:p>
        </w:tc>
      </w:tr>
      <w:tr w:rsidR="009B2570" w:rsidRPr="009B2570" w:rsidTr="000B6439"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5.Автоматизированная обработка данных в службе приема и размещения.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9B2570" w:rsidRPr="009B2570" w:rsidTr="000B6439"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>6.Конфликтные ситуации при расчетах с гостями и алгоритм их разрешения.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9B2570" w:rsidRPr="009B2570" w:rsidTr="000B6439"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1" w:type="pct"/>
            <w:vAlign w:val="center"/>
          </w:tcPr>
          <w:p w:rsidR="009B2570" w:rsidRPr="009B2570" w:rsidRDefault="008E5D1E" w:rsidP="00222A2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  <w:r w:rsidR="00222A25">
              <w:rPr>
                <w:b/>
                <w:bCs/>
                <w:szCs w:val="24"/>
              </w:rPr>
              <w:t>2</w:t>
            </w:r>
          </w:p>
        </w:tc>
      </w:tr>
      <w:tr w:rsidR="009B2570" w:rsidRPr="009B2570" w:rsidTr="000B6439">
        <w:trPr>
          <w:trHeight w:val="314"/>
        </w:trPr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Pr="009B2570">
              <w:rPr>
                <w:szCs w:val="24"/>
              </w:rPr>
              <w:t xml:space="preserve">Профессиональная автоматизированная программа. 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9B2570" w:rsidRPr="009B2570" w:rsidTr="000B6439">
        <w:trPr>
          <w:trHeight w:val="314"/>
        </w:trPr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9B2570">
              <w:rPr>
                <w:szCs w:val="24"/>
              </w:rPr>
              <w:t>Работа со счетом гостя: начисление, разделение, скидка и перенос начисления.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9B2570" w:rsidRPr="009B2570" w:rsidTr="000B6439">
        <w:trPr>
          <w:trHeight w:val="312"/>
        </w:trPr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>
              <w:rPr>
                <w:szCs w:val="24"/>
              </w:rPr>
              <w:t>3.</w:t>
            </w:r>
            <w:r w:rsidRPr="009B2570">
              <w:rPr>
                <w:szCs w:val="24"/>
              </w:rPr>
              <w:t>Разделение счета гостя на фолио, внесение корректировки в счет гостя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9B2570" w:rsidRPr="009B2570" w:rsidTr="000B6439">
        <w:trPr>
          <w:trHeight w:val="312"/>
        </w:trPr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9B2570">
              <w:rPr>
                <w:szCs w:val="24"/>
              </w:rPr>
              <w:t>Работа со счетами гостей.</w:t>
            </w:r>
          </w:p>
        </w:tc>
        <w:tc>
          <w:tcPr>
            <w:tcW w:w="341" w:type="pct"/>
            <w:vAlign w:val="center"/>
          </w:tcPr>
          <w:p w:rsidR="009B2570" w:rsidRPr="009B2570" w:rsidRDefault="009B2570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2</w:t>
            </w:r>
          </w:p>
        </w:tc>
      </w:tr>
      <w:tr w:rsidR="009B2570" w:rsidRPr="009B2570" w:rsidTr="000B6439">
        <w:trPr>
          <w:trHeight w:val="312"/>
        </w:trPr>
        <w:tc>
          <w:tcPr>
            <w:tcW w:w="1024" w:type="pct"/>
            <w:vMerge/>
          </w:tcPr>
          <w:p w:rsidR="009B2570" w:rsidRPr="009B2570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9B2570" w:rsidRDefault="009B2570" w:rsidP="009B2570">
            <w:pPr>
              <w:rPr>
                <w:szCs w:val="24"/>
              </w:rPr>
            </w:pPr>
            <w:r>
              <w:rPr>
                <w:szCs w:val="24"/>
              </w:rPr>
              <w:t>5.</w:t>
            </w:r>
            <w:r w:rsidRPr="009B2570">
              <w:rPr>
                <w:szCs w:val="24"/>
              </w:rPr>
              <w:t>Оплата услуг. Выписка гостя.</w:t>
            </w:r>
          </w:p>
        </w:tc>
        <w:tc>
          <w:tcPr>
            <w:tcW w:w="341" w:type="pct"/>
            <w:vAlign w:val="center"/>
          </w:tcPr>
          <w:p w:rsidR="009B2570" w:rsidRPr="009B2570" w:rsidRDefault="00222A25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A82761" w:rsidRPr="009B2570" w:rsidTr="000B6439">
        <w:tc>
          <w:tcPr>
            <w:tcW w:w="4659" w:type="pct"/>
            <w:gridSpan w:val="2"/>
          </w:tcPr>
          <w:p w:rsidR="00A82761" w:rsidRPr="00497008" w:rsidRDefault="00A82761" w:rsidP="009B2570">
            <w:pPr>
              <w:rPr>
                <w:szCs w:val="24"/>
              </w:rPr>
            </w:pPr>
            <w:r w:rsidRPr="00497008">
              <w:rPr>
                <w:b/>
                <w:bCs/>
                <w:szCs w:val="24"/>
              </w:rPr>
              <w:t xml:space="preserve">МДК 01.02 </w:t>
            </w:r>
            <w:r w:rsidRPr="00497008">
              <w:rPr>
                <w:b/>
                <w:szCs w:val="24"/>
              </w:rPr>
              <w:t xml:space="preserve">Иностранный язык в сфере профессионально коммуникации для службы </w:t>
            </w:r>
            <w:r w:rsidRPr="00497008">
              <w:rPr>
                <w:b/>
                <w:bCs/>
                <w:szCs w:val="24"/>
              </w:rPr>
              <w:t>приема и размещения</w:t>
            </w:r>
          </w:p>
        </w:tc>
        <w:tc>
          <w:tcPr>
            <w:tcW w:w="341" w:type="pct"/>
            <w:vAlign w:val="center"/>
          </w:tcPr>
          <w:p w:rsidR="00A82761" w:rsidRPr="000709AE" w:rsidRDefault="002F18C4" w:rsidP="009B257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36</w:t>
            </w:r>
          </w:p>
        </w:tc>
      </w:tr>
      <w:tr w:rsidR="009B2570" w:rsidRPr="009B2570" w:rsidTr="000B6439">
        <w:tc>
          <w:tcPr>
            <w:tcW w:w="1024" w:type="pct"/>
            <w:vMerge w:val="restart"/>
          </w:tcPr>
          <w:p w:rsidR="009B2570" w:rsidRPr="000709AE" w:rsidRDefault="009B2570" w:rsidP="009B2570">
            <w:pPr>
              <w:rPr>
                <w:szCs w:val="24"/>
              </w:rPr>
            </w:pPr>
            <w:r w:rsidRPr="000709AE">
              <w:rPr>
                <w:bCs/>
                <w:szCs w:val="24"/>
              </w:rPr>
              <w:lastRenderedPageBreak/>
              <w:t xml:space="preserve">Тема. 2.5. </w:t>
            </w:r>
            <w:r w:rsidRPr="000709AE">
              <w:rPr>
                <w:szCs w:val="24"/>
              </w:rPr>
              <w:t>Организация взаимодействия сотрудников с гостями при приеме, регистрации, размещении и выписки на английском языке</w:t>
            </w:r>
          </w:p>
        </w:tc>
        <w:tc>
          <w:tcPr>
            <w:tcW w:w="3635" w:type="pct"/>
          </w:tcPr>
          <w:p w:rsidR="009B2570" w:rsidRPr="000709AE" w:rsidRDefault="009B2570" w:rsidP="009B2570">
            <w:pPr>
              <w:rPr>
                <w:szCs w:val="24"/>
              </w:rPr>
            </w:pPr>
            <w:r w:rsidRPr="000709AE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1" w:type="pct"/>
            <w:vAlign w:val="center"/>
          </w:tcPr>
          <w:p w:rsidR="009B2570" w:rsidRPr="000709AE" w:rsidRDefault="00EC3529" w:rsidP="009B2570">
            <w:pPr>
              <w:jc w:val="center"/>
              <w:rPr>
                <w:b/>
                <w:bCs/>
                <w:szCs w:val="24"/>
              </w:rPr>
            </w:pPr>
            <w:r w:rsidRPr="000709AE">
              <w:rPr>
                <w:b/>
                <w:bCs/>
                <w:szCs w:val="24"/>
              </w:rPr>
              <w:t>10</w:t>
            </w:r>
          </w:p>
        </w:tc>
      </w:tr>
      <w:tr w:rsidR="009B2570" w:rsidRPr="009B2570" w:rsidTr="000B6439">
        <w:trPr>
          <w:trHeight w:val="242"/>
        </w:trPr>
        <w:tc>
          <w:tcPr>
            <w:tcW w:w="1024" w:type="pct"/>
            <w:vMerge/>
          </w:tcPr>
          <w:p w:rsidR="009B2570" w:rsidRPr="000709AE" w:rsidRDefault="009B2570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9B2570" w:rsidRPr="000709AE" w:rsidRDefault="009B2570" w:rsidP="00EC3529">
            <w:pPr>
              <w:rPr>
                <w:szCs w:val="24"/>
              </w:rPr>
            </w:pPr>
            <w:r w:rsidRPr="000709AE">
              <w:rPr>
                <w:szCs w:val="24"/>
              </w:rPr>
              <w:t>1.</w:t>
            </w:r>
            <w:r w:rsidR="00EC3529" w:rsidRPr="000709AE">
              <w:rPr>
                <w:szCs w:val="24"/>
              </w:rPr>
              <w:t xml:space="preserve"> Введение лексики по теме «Оплата услуг отеля». Закрепление лексики в тренировочных упражнениях. </w:t>
            </w:r>
          </w:p>
        </w:tc>
        <w:tc>
          <w:tcPr>
            <w:tcW w:w="341" w:type="pct"/>
            <w:vAlign w:val="center"/>
          </w:tcPr>
          <w:p w:rsidR="009B2570" w:rsidRPr="000709AE" w:rsidRDefault="00EC3529" w:rsidP="009B2570">
            <w:pPr>
              <w:jc w:val="center"/>
              <w:rPr>
                <w:bCs/>
                <w:szCs w:val="24"/>
              </w:rPr>
            </w:pPr>
            <w:r w:rsidRPr="000709AE">
              <w:rPr>
                <w:bCs/>
                <w:szCs w:val="24"/>
              </w:rPr>
              <w:t>2</w:t>
            </w:r>
          </w:p>
        </w:tc>
      </w:tr>
      <w:tr w:rsidR="00EC3529" w:rsidRPr="009B2570" w:rsidTr="000B6439">
        <w:trPr>
          <w:trHeight w:val="242"/>
        </w:trPr>
        <w:tc>
          <w:tcPr>
            <w:tcW w:w="1024" w:type="pct"/>
            <w:vMerge/>
          </w:tcPr>
          <w:p w:rsidR="00EC3529" w:rsidRPr="000709AE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0709AE" w:rsidRDefault="00EC3529" w:rsidP="000709AE">
            <w:pPr>
              <w:rPr>
                <w:szCs w:val="24"/>
              </w:rPr>
            </w:pPr>
            <w:r w:rsidRPr="000709AE">
              <w:rPr>
                <w:szCs w:val="24"/>
              </w:rPr>
              <w:t>2. Развитие диалогической речи. Отработка клише и выражений по теме в диалогах «Оплата услуг отеля при бронировании от стойки» и «Оплата при выезде».</w:t>
            </w:r>
          </w:p>
        </w:tc>
        <w:tc>
          <w:tcPr>
            <w:tcW w:w="341" w:type="pct"/>
            <w:vAlign w:val="center"/>
          </w:tcPr>
          <w:p w:rsidR="00EC3529" w:rsidRPr="000709AE" w:rsidRDefault="00EC3529" w:rsidP="009B2570">
            <w:pPr>
              <w:jc w:val="center"/>
              <w:rPr>
                <w:bCs/>
                <w:szCs w:val="24"/>
              </w:rPr>
            </w:pPr>
            <w:r w:rsidRPr="000709AE">
              <w:rPr>
                <w:bCs/>
                <w:szCs w:val="24"/>
              </w:rPr>
              <w:t>2</w:t>
            </w:r>
          </w:p>
        </w:tc>
      </w:tr>
      <w:tr w:rsidR="00EC3529" w:rsidRPr="009B2570" w:rsidTr="000B6439">
        <w:trPr>
          <w:trHeight w:val="242"/>
        </w:trPr>
        <w:tc>
          <w:tcPr>
            <w:tcW w:w="1024" w:type="pct"/>
            <w:vMerge/>
          </w:tcPr>
          <w:p w:rsidR="00EC3529" w:rsidRPr="000709AE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0709AE" w:rsidRDefault="00EC3529" w:rsidP="000709AE">
            <w:pPr>
              <w:rPr>
                <w:szCs w:val="24"/>
              </w:rPr>
            </w:pPr>
            <w:r w:rsidRPr="000709AE">
              <w:rPr>
                <w:szCs w:val="24"/>
              </w:rPr>
              <w:t>3. Введение лексики по теме «Чрезвычайные и проблемные ситуации в отеле»</w:t>
            </w:r>
            <w:r w:rsidR="000709AE" w:rsidRPr="000709AE">
              <w:rPr>
                <w:szCs w:val="24"/>
              </w:rPr>
              <w:t>.</w:t>
            </w:r>
            <w:r w:rsidR="000709AE">
              <w:rPr>
                <w:szCs w:val="24"/>
              </w:rPr>
              <w:t xml:space="preserve"> </w:t>
            </w:r>
            <w:r w:rsidRPr="000709AE">
              <w:rPr>
                <w:szCs w:val="24"/>
              </w:rPr>
              <w:t>Закрепление лексики в тренировочных упражнениях.</w:t>
            </w:r>
          </w:p>
        </w:tc>
        <w:tc>
          <w:tcPr>
            <w:tcW w:w="341" w:type="pct"/>
            <w:vAlign w:val="center"/>
          </w:tcPr>
          <w:p w:rsidR="00EC3529" w:rsidRPr="000709AE" w:rsidRDefault="00EC3529" w:rsidP="009B2570">
            <w:pPr>
              <w:jc w:val="center"/>
              <w:rPr>
                <w:bCs/>
                <w:szCs w:val="24"/>
              </w:rPr>
            </w:pPr>
            <w:r w:rsidRPr="000709AE">
              <w:rPr>
                <w:bCs/>
                <w:szCs w:val="24"/>
              </w:rPr>
              <w:t>2</w:t>
            </w:r>
          </w:p>
        </w:tc>
      </w:tr>
      <w:tr w:rsidR="00EC3529" w:rsidRPr="009B2570" w:rsidTr="000B6439">
        <w:trPr>
          <w:trHeight w:val="242"/>
        </w:trPr>
        <w:tc>
          <w:tcPr>
            <w:tcW w:w="1024" w:type="pct"/>
            <w:vMerge/>
          </w:tcPr>
          <w:p w:rsidR="00EC3529" w:rsidRPr="000709AE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0709AE" w:rsidRDefault="00EC3529" w:rsidP="000709AE">
            <w:pPr>
              <w:rPr>
                <w:szCs w:val="24"/>
              </w:rPr>
            </w:pPr>
            <w:r w:rsidRPr="000709AE">
              <w:rPr>
                <w:szCs w:val="24"/>
              </w:rPr>
              <w:t>4. Обобщение и систематизация изученного материала темы. Развитие диалогической речи по теме с использованием ситуаций взаимодействия с различными службами отеля.</w:t>
            </w:r>
          </w:p>
        </w:tc>
        <w:tc>
          <w:tcPr>
            <w:tcW w:w="341" w:type="pct"/>
            <w:vAlign w:val="center"/>
          </w:tcPr>
          <w:p w:rsidR="00EC3529" w:rsidRPr="000709AE" w:rsidRDefault="00EC3529" w:rsidP="009B2570">
            <w:pPr>
              <w:jc w:val="center"/>
              <w:rPr>
                <w:bCs/>
                <w:szCs w:val="24"/>
              </w:rPr>
            </w:pPr>
            <w:r w:rsidRPr="000709AE">
              <w:rPr>
                <w:bCs/>
                <w:szCs w:val="24"/>
              </w:rPr>
              <w:t>2</w:t>
            </w:r>
          </w:p>
        </w:tc>
      </w:tr>
      <w:tr w:rsidR="00EC3529" w:rsidRPr="009B2570" w:rsidTr="000B6439">
        <w:trPr>
          <w:trHeight w:val="618"/>
        </w:trPr>
        <w:tc>
          <w:tcPr>
            <w:tcW w:w="1024" w:type="pct"/>
            <w:vMerge/>
          </w:tcPr>
          <w:p w:rsidR="00EC3529" w:rsidRPr="000709AE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0709AE" w:rsidRDefault="00EC3529" w:rsidP="00EC3529">
            <w:pPr>
              <w:rPr>
                <w:szCs w:val="24"/>
              </w:rPr>
            </w:pPr>
            <w:r w:rsidRPr="000709AE">
              <w:rPr>
                <w:szCs w:val="24"/>
              </w:rPr>
              <w:t>5. Контроль и коррекция навыков распознавания и решение сложных и проблемных ситуаций в различных контекстах. Практика неподготовленной диалогической речи.</w:t>
            </w:r>
          </w:p>
        </w:tc>
        <w:tc>
          <w:tcPr>
            <w:tcW w:w="341" w:type="pct"/>
            <w:vAlign w:val="center"/>
          </w:tcPr>
          <w:p w:rsidR="00EC3529" w:rsidRPr="000709AE" w:rsidRDefault="00EC3529" w:rsidP="009B2570">
            <w:pPr>
              <w:jc w:val="center"/>
              <w:rPr>
                <w:bCs/>
                <w:szCs w:val="24"/>
              </w:rPr>
            </w:pPr>
            <w:r w:rsidRPr="000709AE">
              <w:rPr>
                <w:bCs/>
                <w:szCs w:val="24"/>
              </w:rPr>
              <w:t>2</w:t>
            </w:r>
          </w:p>
        </w:tc>
      </w:tr>
      <w:tr w:rsidR="00EC3529" w:rsidRPr="009B2570" w:rsidTr="000B6439">
        <w:tc>
          <w:tcPr>
            <w:tcW w:w="4659" w:type="pct"/>
            <w:gridSpan w:val="2"/>
          </w:tcPr>
          <w:p w:rsidR="00EC3529" w:rsidRPr="00823DAC" w:rsidRDefault="00EC3529" w:rsidP="009B2570">
            <w:pPr>
              <w:rPr>
                <w:b/>
                <w:szCs w:val="24"/>
              </w:rPr>
            </w:pPr>
            <w:r w:rsidRPr="00823DAC">
              <w:rPr>
                <w:b/>
                <w:szCs w:val="24"/>
              </w:rPr>
              <w:t>Самостоятельная работа при изучении разделов 1, 2</w:t>
            </w:r>
          </w:p>
          <w:p w:rsidR="00EC3529" w:rsidRPr="009E31FF" w:rsidRDefault="00EC3529" w:rsidP="009E31FF">
            <w:pPr>
              <w:numPr>
                <w:ilvl w:val="0"/>
                <w:numId w:val="7"/>
              </w:numPr>
              <w:ind w:left="0"/>
              <w:rPr>
                <w:szCs w:val="24"/>
              </w:rPr>
            </w:pPr>
            <w:r w:rsidRPr="009E31FF">
              <w:rPr>
                <w:szCs w:val="24"/>
              </w:rPr>
              <w:t>Составление требований к обслуживающему персоналу кассовых операций, почты и информации, телефонной службы</w:t>
            </w:r>
          </w:p>
          <w:p w:rsidR="00EC3529" w:rsidRPr="009E31FF" w:rsidRDefault="00EC3529" w:rsidP="009E31FF">
            <w:pPr>
              <w:numPr>
                <w:ilvl w:val="0"/>
                <w:numId w:val="7"/>
              </w:numPr>
              <w:ind w:left="0"/>
              <w:rPr>
                <w:szCs w:val="24"/>
              </w:rPr>
            </w:pPr>
            <w:r w:rsidRPr="009E31FF">
              <w:rPr>
                <w:szCs w:val="24"/>
              </w:rPr>
              <w:t>Составление перечня оборудования службы приема и размещения.</w:t>
            </w:r>
          </w:p>
          <w:p w:rsidR="00EC3529" w:rsidRPr="009E31FF" w:rsidRDefault="00EC3529" w:rsidP="009E31FF">
            <w:pPr>
              <w:numPr>
                <w:ilvl w:val="0"/>
                <w:numId w:val="7"/>
              </w:numPr>
              <w:ind w:left="0"/>
              <w:rPr>
                <w:szCs w:val="24"/>
              </w:rPr>
            </w:pPr>
            <w:r w:rsidRPr="009E31FF">
              <w:rPr>
                <w:szCs w:val="24"/>
              </w:rPr>
              <w:t>Составление алгоритма работы с гостем по телефону.</w:t>
            </w:r>
          </w:p>
          <w:p w:rsidR="00EC3529" w:rsidRPr="009E31FF" w:rsidRDefault="00EC3529" w:rsidP="009E31FF">
            <w:pPr>
              <w:numPr>
                <w:ilvl w:val="0"/>
                <w:numId w:val="7"/>
              </w:numPr>
              <w:ind w:left="0"/>
              <w:rPr>
                <w:szCs w:val="24"/>
              </w:rPr>
            </w:pPr>
            <w:r w:rsidRPr="009E31FF">
              <w:rPr>
                <w:szCs w:val="24"/>
              </w:rPr>
              <w:t>Составление алгоритма поведения в конфликтных ситуациях с потребителями.</w:t>
            </w:r>
          </w:p>
          <w:p w:rsidR="00EC3529" w:rsidRPr="009E31FF" w:rsidRDefault="00EC3529" w:rsidP="009E31FF">
            <w:pPr>
              <w:numPr>
                <w:ilvl w:val="0"/>
                <w:numId w:val="7"/>
              </w:numPr>
              <w:ind w:left="0"/>
              <w:rPr>
                <w:szCs w:val="24"/>
              </w:rPr>
            </w:pPr>
            <w:r w:rsidRPr="009E31FF">
              <w:rPr>
                <w:szCs w:val="24"/>
              </w:rPr>
              <w:t>Составление эссе об организации службы приёма и размещения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>Заполнение и обработка заявок и бланков.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>Заполнение регистрационной карточки гостя.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 xml:space="preserve">Составление текстов на русском и иностранном языке для общения по телефону с клиентами. 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 xml:space="preserve">Заполнение бланков для иностранных гостей в паспортно – визовую службу. 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 xml:space="preserve">Составление алгоритма поселения, переселения и подселения гостей. 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>Выписка счетов, внесение изменений в счет, производство расчетов с клиентом.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>Составление алгоритма выписки гостей из гостиницы.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 xml:space="preserve">Оформление препроводительной ведомости для сдачи выручки в банк. 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>Определение подлинности и платежности бумажных денежных знаков.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>Оформление счет – извещения при оплате кредитной картой.</w:t>
            </w:r>
          </w:p>
          <w:p w:rsidR="00EC3529" w:rsidRPr="009E31FF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 xml:space="preserve">Оформление отчетных документов по расчету с владельцами платежных документов. </w:t>
            </w:r>
          </w:p>
          <w:p w:rsidR="00EC3529" w:rsidRPr="009B2570" w:rsidRDefault="00EC3529" w:rsidP="009B2570">
            <w:pPr>
              <w:rPr>
                <w:szCs w:val="24"/>
              </w:rPr>
            </w:pPr>
            <w:r w:rsidRPr="009E31FF">
              <w:rPr>
                <w:szCs w:val="24"/>
              </w:rPr>
              <w:t>Выполнение курсовой работы.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9B257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14</w:t>
            </w:r>
          </w:p>
        </w:tc>
      </w:tr>
      <w:tr w:rsidR="00EC3529" w:rsidRPr="009B2570" w:rsidTr="000B6439">
        <w:tc>
          <w:tcPr>
            <w:tcW w:w="4659" w:type="pct"/>
            <w:gridSpan w:val="2"/>
          </w:tcPr>
          <w:p w:rsidR="00EC3529" w:rsidRPr="009B2570" w:rsidRDefault="00EC3529" w:rsidP="009B2570">
            <w:pPr>
              <w:rPr>
                <w:szCs w:val="24"/>
              </w:rPr>
            </w:pPr>
            <w:r w:rsidRPr="009B2570">
              <w:rPr>
                <w:b/>
                <w:szCs w:val="24"/>
              </w:rPr>
              <w:t>Раздел 3. Стандарты обслуживания гостей в процессе технологического цикла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3A0A0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52</w:t>
            </w:r>
          </w:p>
        </w:tc>
      </w:tr>
      <w:tr w:rsidR="00EC3529" w:rsidRPr="009B2570" w:rsidTr="000B6439">
        <w:tc>
          <w:tcPr>
            <w:tcW w:w="4659" w:type="pct"/>
            <w:gridSpan w:val="2"/>
          </w:tcPr>
          <w:p w:rsidR="00EC3529" w:rsidRPr="009B2570" w:rsidRDefault="00EC3529" w:rsidP="009B2570">
            <w:pPr>
              <w:jc w:val="left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 xml:space="preserve">МДК 01.01 Организация и </w:t>
            </w:r>
            <w:r w:rsidRPr="009B2570">
              <w:rPr>
                <w:b/>
                <w:szCs w:val="24"/>
              </w:rPr>
              <w:t xml:space="preserve">контроль текущей </w:t>
            </w:r>
            <w:r w:rsidRPr="009B2570">
              <w:rPr>
                <w:b/>
                <w:bCs/>
                <w:szCs w:val="24"/>
              </w:rPr>
              <w:t>деятельности сотрудников службы приема и размещения</w:t>
            </w:r>
          </w:p>
        </w:tc>
        <w:tc>
          <w:tcPr>
            <w:tcW w:w="341" w:type="pct"/>
            <w:vAlign w:val="center"/>
          </w:tcPr>
          <w:p w:rsidR="00EC3529" w:rsidRPr="009B2570" w:rsidRDefault="002F18C4" w:rsidP="009B257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216</w:t>
            </w:r>
          </w:p>
        </w:tc>
      </w:tr>
      <w:tr w:rsidR="00EC3529" w:rsidRPr="009B2570" w:rsidTr="000B6439">
        <w:tc>
          <w:tcPr>
            <w:tcW w:w="1024" w:type="pct"/>
            <w:vMerge w:val="restart"/>
          </w:tcPr>
          <w:p w:rsidR="00EC3529" w:rsidRPr="009B2570" w:rsidRDefault="00EC3529" w:rsidP="009B2570">
            <w:pPr>
              <w:rPr>
                <w:szCs w:val="24"/>
              </w:rPr>
            </w:pPr>
            <w:r w:rsidRPr="009B2570">
              <w:rPr>
                <w:szCs w:val="24"/>
              </w:rPr>
              <w:t xml:space="preserve">Тема 3.1. Взаимодействие службы приема и размещения с другими службами </w:t>
            </w:r>
            <w:r w:rsidRPr="009B2570">
              <w:rPr>
                <w:szCs w:val="24"/>
              </w:rPr>
              <w:lastRenderedPageBreak/>
              <w:t>гостиницы.</w:t>
            </w: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lastRenderedPageBreak/>
              <w:t>Содержание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3A0A02">
            <w:pPr>
              <w:jc w:val="center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>1</w:t>
            </w:r>
            <w:r>
              <w:rPr>
                <w:b/>
                <w:bCs/>
                <w:szCs w:val="24"/>
              </w:rPr>
              <w:t>4</w:t>
            </w:r>
          </w:p>
        </w:tc>
      </w:tr>
      <w:tr w:rsidR="00EC3529" w:rsidRPr="009B2570" w:rsidTr="000B6439"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9B2570">
              <w:rPr>
                <w:szCs w:val="24"/>
              </w:rPr>
              <w:t xml:space="preserve">Принципы взаимодействия службы приема и размещения с другими отделами гостиницы. </w:t>
            </w:r>
          </w:p>
        </w:tc>
        <w:tc>
          <w:tcPr>
            <w:tcW w:w="341" w:type="pct"/>
            <w:vAlign w:val="center"/>
          </w:tcPr>
          <w:p w:rsidR="00EC3529" w:rsidRPr="008B522C" w:rsidRDefault="00EC3529" w:rsidP="009B2570">
            <w:pPr>
              <w:jc w:val="center"/>
              <w:rPr>
                <w:bCs/>
                <w:szCs w:val="24"/>
              </w:rPr>
            </w:pPr>
            <w:r w:rsidRPr="008B522C">
              <w:rPr>
                <w:bCs/>
                <w:szCs w:val="24"/>
              </w:rPr>
              <w:t>8</w:t>
            </w:r>
          </w:p>
        </w:tc>
      </w:tr>
      <w:tr w:rsidR="00EC3529" w:rsidRPr="009B2570" w:rsidTr="000B6439"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9B2570">
              <w:rPr>
                <w:szCs w:val="24"/>
              </w:rPr>
              <w:t xml:space="preserve">Информационные потоки и документооборот между службой приема и размещения и другими отделами </w:t>
            </w:r>
            <w:r w:rsidRPr="009B2570">
              <w:rPr>
                <w:szCs w:val="24"/>
              </w:rPr>
              <w:lastRenderedPageBreak/>
              <w:t>гостиницы.</w:t>
            </w:r>
          </w:p>
        </w:tc>
        <w:tc>
          <w:tcPr>
            <w:tcW w:w="341" w:type="pct"/>
            <w:vAlign w:val="center"/>
          </w:tcPr>
          <w:p w:rsidR="00EC3529" w:rsidRPr="008B522C" w:rsidRDefault="00EC3529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>6</w:t>
            </w:r>
          </w:p>
        </w:tc>
      </w:tr>
      <w:tr w:rsidR="00EC3529" w:rsidRPr="009B2570" w:rsidTr="000B6439"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9B2570">
            <w:pPr>
              <w:jc w:val="center"/>
              <w:rPr>
                <w:b/>
                <w:bCs/>
                <w:szCs w:val="24"/>
              </w:rPr>
            </w:pPr>
            <w:r w:rsidRPr="00823DAC">
              <w:rPr>
                <w:b/>
                <w:bCs/>
                <w:szCs w:val="24"/>
              </w:rPr>
              <w:t>12</w:t>
            </w:r>
          </w:p>
        </w:tc>
      </w:tr>
      <w:tr w:rsidR="00EC3529" w:rsidRPr="009B2570" w:rsidTr="000B6439">
        <w:trPr>
          <w:trHeight w:val="249"/>
        </w:trPr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8B522C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Pr="009B2570">
              <w:rPr>
                <w:szCs w:val="24"/>
              </w:rPr>
              <w:t>Профессиональная автоматизированная программа. Составление графика загрузки отеля</w:t>
            </w:r>
            <w:r>
              <w:rPr>
                <w:szCs w:val="24"/>
              </w:rPr>
              <w:t>.</w:t>
            </w:r>
          </w:p>
        </w:tc>
        <w:tc>
          <w:tcPr>
            <w:tcW w:w="341" w:type="pct"/>
            <w:vAlign w:val="center"/>
          </w:tcPr>
          <w:p w:rsidR="00EC3529" w:rsidRPr="008B522C" w:rsidRDefault="00EC3529" w:rsidP="009B2570">
            <w:pPr>
              <w:jc w:val="center"/>
              <w:rPr>
                <w:bCs/>
                <w:szCs w:val="24"/>
              </w:rPr>
            </w:pPr>
            <w:r w:rsidRPr="008B522C">
              <w:rPr>
                <w:bCs/>
                <w:szCs w:val="24"/>
              </w:rPr>
              <w:t>6</w:t>
            </w:r>
          </w:p>
        </w:tc>
      </w:tr>
      <w:tr w:rsidR="00EC3529" w:rsidRPr="009B2570" w:rsidTr="000B6439">
        <w:trPr>
          <w:trHeight w:val="249"/>
        </w:trPr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9B2570">
              <w:rPr>
                <w:szCs w:val="24"/>
              </w:rPr>
              <w:t>Профессиональная автоматизированная программа. Составление графика занятости номерного фонда, шахматка отеля.</w:t>
            </w:r>
          </w:p>
        </w:tc>
        <w:tc>
          <w:tcPr>
            <w:tcW w:w="341" w:type="pct"/>
            <w:vAlign w:val="center"/>
          </w:tcPr>
          <w:p w:rsidR="00EC3529" w:rsidRPr="008B522C" w:rsidRDefault="00EC3529" w:rsidP="009B2570">
            <w:pPr>
              <w:jc w:val="center"/>
              <w:rPr>
                <w:bCs/>
                <w:szCs w:val="24"/>
              </w:rPr>
            </w:pPr>
            <w:r w:rsidRPr="008B522C">
              <w:rPr>
                <w:bCs/>
                <w:szCs w:val="24"/>
              </w:rPr>
              <w:t>6</w:t>
            </w:r>
          </w:p>
        </w:tc>
      </w:tr>
      <w:tr w:rsidR="00EC3529" w:rsidRPr="009B2570" w:rsidTr="000B6439">
        <w:trPr>
          <w:trHeight w:val="347"/>
        </w:trPr>
        <w:tc>
          <w:tcPr>
            <w:tcW w:w="1024" w:type="pct"/>
            <w:vMerge w:val="restart"/>
          </w:tcPr>
          <w:p w:rsidR="00EC3529" w:rsidRPr="009B2570" w:rsidRDefault="00EC3529" w:rsidP="009B2570">
            <w:pPr>
              <w:rPr>
                <w:szCs w:val="24"/>
              </w:rPr>
            </w:pPr>
            <w:r w:rsidRPr="009B2570">
              <w:rPr>
                <w:bCs/>
                <w:szCs w:val="24"/>
              </w:rPr>
              <w:t>Тема 3.2. Организация ночного аудита</w:t>
            </w: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t xml:space="preserve">Содержание 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3A0A02">
            <w:pPr>
              <w:jc w:val="center"/>
              <w:rPr>
                <w:b/>
                <w:bCs/>
                <w:szCs w:val="24"/>
              </w:rPr>
            </w:pPr>
            <w:r w:rsidRPr="00823DAC">
              <w:rPr>
                <w:b/>
                <w:bCs/>
                <w:szCs w:val="24"/>
              </w:rPr>
              <w:t>8</w:t>
            </w:r>
          </w:p>
        </w:tc>
      </w:tr>
      <w:tr w:rsidR="00EC3529" w:rsidRPr="009B2570" w:rsidTr="000B6439"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Pr="009B2570">
              <w:rPr>
                <w:szCs w:val="24"/>
              </w:rPr>
              <w:t xml:space="preserve">Служба ночного аудита: назначение и основные функции. Изучение правил выполнения ночного аудита. 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EC3529" w:rsidRPr="009B2570" w:rsidTr="000B6439">
        <w:trPr>
          <w:trHeight w:val="252"/>
        </w:trPr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9B2570">
              <w:rPr>
                <w:szCs w:val="24"/>
              </w:rPr>
              <w:t xml:space="preserve">Проверка тарифов, счетов, журналов регистрации и других форм первичного учета и первичной документации. 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9B2570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EC3529" w:rsidRPr="009B2570" w:rsidTr="000B6439"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 w:rsidRPr="009B2570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9B2570">
            <w:pPr>
              <w:jc w:val="center"/>
              <w:rPr>
                <w:b/>
                <w:bCs/>
                <w:szCs w:val="24"/>
              </w:rPr>
            </w:pPr>
            <w:r w:rsidRPr="00823DAC">
              <w:rPr>
                <w:b/>
                <w:bCs/>
                <w:szCs w:val="24"/>
              </w:rPr>
              <w:t>12</w:t>
            </w:r>
          </w:p>
        </w:tc>
      </w:tr>
      <w:tr w:rsidR="00EC3529" w:rsidRPr="009B2570" w:rsidTr="000B6439">
        <w:trPr>
          <w:trHeight w:val="252"/>
        </w:trPr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Pr="009B2570">
              <w:rPr>
                <w:szCs w:val="24"/>
              </w:rPr>
              <w:t xml:space="preserve">Профессиональная автоматизированная программа. Выполнение ночного аудита. 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6</w:t>
            </w:r>
          </w:p>
        </w:tc>
      </w:tr>
      <w:tr w:rsidR="00EC3529" w:rsidRPr="009B2570" w:rsidTr="000B6439">
        <w:trPr>
          <w:trHeight w:val="251"/>
        </w:trPr>
        <w:tc>
          <w:tcPr>
            <w:tcW w:w="1024" w:type="pct"/>
            <w:vMerge/>
          </w:tcPr>
          <w:p w:rsidR="00EC3529" w:rsidRPr="009B2570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9B2570" w:rsidRDefault="00EC3529" w:rsidP="009B2570">
            <w:pPr>
              <w:rPr>
                <w:szCs w:val="24"/>
              </w:rPr>
            </w:pPr>
            <w:r>
              <w:rPr>
                <w:szCs w:val="24"/>
              </w:rPr>
              <w:t>2.</w:t>
            </w:r>
            <w:r w:rsidRPr="009B2570">
              <w:rPr>
                <w:szCs w:val="24"/>
              </w:rPr>
              <w:t>Профессиональная автоматизированная программа, проверка тарифов, счетов, перевод даты и т.д.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9B2570">
            <w:pPr>
              <w:jc w:val="center"/>
              <w:rPr>
                <w:bCs/>
                <w:szCs w:val="24"/>
              </w:rPr>
            </w:pPr>
            <w:r w:rsidRPr="009B2570">
              <w:rPr>
                <w:bCs/>
                <w:szCs w:val="24"/>
              </w:rPr>
              <w:t>6</w:t>
            </w:r>
          </w:p>
        </w:tc>
      </w:tr>
      <w:tr w:rsidR="00EC3529" w:rsidRPr="009B2570" w:rsidTr="000B6439">
        <w:tc>
          <w:tcPr>
            <w:tcW w:w="4659" w:type="pct"/>
            <w:gridSpan w:val="2"/>
          </w:tcPr>
          <w:p w:rsidR="00EC3529" w:rsidRPr="00497008" w:rsidRDefault="00EC3529" w:rsidP="009B2570">
            <w:pPr>
              <w:rPr>
                <w:szCs w:val="24"/>
              </w:rPr>
            </w:pPr>
            <w:r w:rsidRPr="00497008">
              <w:rPr>
                <w:b/>
                <w:bCs/>
                <w:szCs w:val="24"/>
              </w:rPr>
              <w:t xml:space="preserve">МДК 01.02 </w:t>
            </w:r>
            <w:r w:rsidRPr="00497008">
              <w:rPr>
                <w:b/>
                <w:szCs w:val="24"/>
              </w:rPr>
              <w:t xml:space="preserve">Иностранный язык в сфере профессиональной коммуникации для службы </w:t>
            </w:r>
            <w:r w:rsidRPr="00497008">
              <w:rPr>
                <w:b/>
                <w:bCs/>
                <w:szCs w:val="24"/>
              </w:rPr>
              <w:t>приема и размещения</w:t>
            </w:r>
          </w:p>
        </w:tc>
        <w:tc>
          <w:tcPr>
            <w:tcW w:w="341" w:type="pct"/>
            <w:vAlign w:val="center"/>
          </w:tcPr>
          <w:p w:rsidR="00EC3529" w:rsidRPr="000709AE" w:rsidRDefault="002F18C4" w:rsidP="009B257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36</w:t>
            </w:r>
          </w:p>
        </w:tc>
      </w:tr>
      <w:tr w:rsidR="00EC3529" w:rsidRPr="009B2570" w:rsidTr="000B6439">
        <w:tc>
          <w:tcPr>
            <w:tcW w:w="1024" w:type="pct"/>
            <w:vMerge w:val="restart"/>
          </w:tcPr>
          <w:p w:rsidR="00EC3529" w:rsidRPr="00497008" w:rsidRDefault="00EC3529" w:rsidP="009B2570">
            <w:pPr>
              <w:rPr>
                <w:szCs w:val="24"/>
              </w:rPr>
            </w:pPr>
            <w:r w:rsidRPr="00497008">
              <w:rPr>
                <w:bCs/>
                <w:szCs w:val="24"/>
              </w:rPr>
              <w:t xml:space="preserve">Тема 3.3. </w:t>
            </w:r>
            <w:r w:rsidRPr="00497008">
              <w:rPr>
                <w:szCs w:val="24"/>
              </w:rPr>
              <w:t>Стандарты обслуживания гостей в процессе технологического цикла на английском языке</w:t>
            </w:r>
          </w:p>
        </w:tc>
        <w:tc>
          <w:tcPr>
            <w:tcW w:w="3635" w:type="pct"/>
          </w:tcPr>
          <w:p w:rsidR="00EC3529" w:rsidRPr="00497008" w:rsidRDefault="00EC3529" w:rsidP="009B2570">
            <w:pPr>
              <w:rPr>
                <w:szCs w:val="24"/>
              </w:rPr>
            </w:pPr>
            <w:r w:rsidRPr="00497008">
              <w:rPr>
                <w:b/>
                <w:bCs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341" w:type="pct"/>
            <w:vAlign w:val="center"/>
          </w:tcPr>
          <w:p w:rsidR="00EC3529" w:rsidRPr="000709AE" w:rsidRDefault="00EC3529" w:rsidP="009B2570">
            <w:pPr>
              <w:jc w:val="center"/>
              <w:rPr>
                <w:b/>
                <w:bCs/>
                <w:szCs w:val="24"/>
              </w:rPr>
            </w:pPr>
            <w:r w:rsidRPr="000709AE">
              <w:rPr>
                <w:b/>
                <w:bCs/>
                <w:szCs w:val="24"/>
              </w:rPr>
              <w:t>8</w:t>
            </w:r>
          </w:p>
        </w:tc>
      </w:tr>
      <w:tr w:rsidR="00EC3529" w:rsidRPr="009B2570" w:rsidTr="000B6439">
        <w:trPr>
          <w:trHeight w:val="273"/>
        </w:trPr>
        <w:tc>
          <w:tcPr>
            <w:tcW w:w="1024" w:type="pct"/>
            <w:vMerge/>
          </w:tcPr>
          <w:p w:rsidR="00EC3529" w:rsidRPr="00497008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497008" w:rsidRDefault="00EC3529" w:rsidP="00EC3529">
            <w:r w:rsidRPr="00497008">
              <w:rPr>
                <w:szCs w:val="24"/>
              </w:rPr>
              <w:t>1.</w:t>
            </w:r>
            <w:r w:rsidRPr="00497008">
              <w:t xml:space="preserve"> Введение новой лексики по теме «Технологический цикл гостиничного предприятия». Отработка ЛЕ в упражнениях. Составление алгоритмов действий в соответствии с технологическим циклом.</w:t>
            </w:r>
          </w:p>
        </w:tc>
        <w:tc>
          <w:tcPr>
            <w:tcW w:w="341" w:type="pct"/>
            <w:vAlign w:val="center"/>
          </w:tcPr>
          <w:p w:rsidR="00EC3529" w:rsidRPr="000709AE" w:rsidRDefault="00EC3529" w:rsidP="009B2570">
            <w:pPr>
              <w:jc w:val="center"/>
              <w:rPr>
                <w:bCs/>
                <w:szCs w:val="24"/>
              </w:rPr>
            </w:pPr>
            <w:r w:rsidRPr="000709AE">
              <w:rPr>
                <w:bCs/>
                <w:szCs w:val="24"/>
              </w:rPr>
              <w:t>2</w:t>
            </w:r>
          </w:p>
        </w:tc>
      </w:tr>
      <w:tr w:rsidR="00EC3529" w:rsidRPr="009B2570" w:rsidTr="000B6439">
        <w:trPr>
          <w:trHeight w:val="273"/>
        </w:trPr>
        <w:tc>
          <w:tcPr>
            <w:tcW w:w="1024" w:type="pct"/>
            <w:vMerge/>
          </w:tcPr>
          <w:p w:rsidR="00EC3529" w:rsidRPr="00497008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497008" w:rsidRDefault="00EC3529" w:rsidP="000709AE">
            <w:pPr>
              <w:rPr>
                <w:bCs/>
              </w:rPr>
            </w:pPr>
            <w:r w:rsidRPr="00497008">
              <w:rPr>
                <w:szCs w:val="24"/>
              </w:rPr>
              <w:t>2.</w:t>
            </w:r>
            <w:r w:rsidRPr="00497008">
              <w:rPr>
                <w:bCs/>
              </w:rPr>
              <w:t xml:space="preserve"> Стандарты обслуживания гостей. Развитие монологической речи по теме. </w:t>
            </w:r>
          </w:p>
        </w:tc>
        <w:tc>
          <w:tcPr>
            <w:tcW w:w="341" w:type="pct"/>
            <w:vAlign w:val="center"/>
          </w:tcPr>
          <w:p w:rsidR="00EC3529" w:rsidRPr="000709AE" w:rsidRDefault="00EC3529" w:rsidP="009B2570">
            <w:pPr>
              <w:jc w:val="center"/>
              <w:rPr>
                <w:bCs/>
                <w:szCs w:val="24"/>
              </w:rPr>
            </w:pPr>
            <w:r w:rsidRPr="000709AE">
              <w:rPr>
                <w:bCs/>
                <w:szCs w:val="24"/>
              </w:rPr>
              <w:t>2</w:t>
            </w:r>
          </w:p>
        </w:tc>
      </w:tr>
      <w:tr w:rsidR="00EC3529" w:rsidRPr="009B2570" w:rsidTr="000B6439">
        <w:trPr>
          <w:trHeight w:val="273"/>
        </w:trPr>
        <w:tc>
          <w:tcPr>
            <w:tcW w:w="1024" w:type="pct"/>
            <w:vMerge/>
          </w:tcPr>
          <w:p w:rsidR="00EC3529" w:rsidRPr="00497008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497008" w:rsidRDefault="00EC3529" w:rsidP="00EC3529">
            <w:pPr>
              <w:rPr>
                <w:bCs/>
              </w:rPr>
            </w:pPr>
            <w:r w:rsidRPr="00497008">
              <w:rPr>
                <w:szCs w:val="24"/>
              </w:rPr>
              <w:t xml:space="preserve">3. </w:t>
            </w:r>
            <w:r w:rsidRPr="00497008">
              <w:rPr>
                <w:bCs/>
              </w:rPr>
              <w:t>Обобщение и систематизация изученного материала темы. Развитие диалогической речи по теме в ситуации «беседы со стажером».</w:t>
            </w:r>
          </w:p>
        </w:tc>
        <w:tc>
          <w:tcPr>
            <w:tcW w:w="341" w:type="pct"/>
            <w:vAlign w:val="center"/>
          </w:tcPr>
          <w:p w:rsidR="00EC3529" w:rsidRPr="000709AE" w:rsidRDefault="00EC3529" w:rsidP="009B2570">
            <w:pPr>
              <w:jc w:val="center"/>
              <w:rPr>
                <w:bCs/>
                <w:szCs w:val="24"/>
              </w:rPr>
            </w:pPr>
            <w:r w:rsidRPr="000709AE">
              <w:rPr>
                <w:bCs/>
                <w:szCs w:val="24"/>
              </w:rPr>
              <w:t>2</w:t>
            </w:r>
          </w:p>
        </w:tc>
      </w:tr>
      <w:tr w:rsidR="00EC3529" w:rsidRPr="009B2570" w:rsidTr="000B6439">
        <w:trPr>
          <w:trHeight w:val="496"/>
        </w:trPr>
        <w:tc>
          <w:tcPr>
            <w:tcW w:w="1024" w:type="pct"/>
            <w:vMerge/>
          </w:tcPr>
          <w:p w:rsidR="00EC3529" w:rsidRPr="00497008" w:rsidRDefault="00EC3529" w:rsidP="009B2570">
            <w:pPr>
              <w:rPr>
                <w:szCs w:val="24"/>
              </w:rPr>
            </w:pPr>
          </w:p>
        </w:tc>
        <w:tc>
          <w:tcPr>
            <w:tcW w:w="3635" w:type="pct"/>
          </w:tcPr>
          <w:p w:rsidR="00EC3529" w:rsidRPr="00497008" w:rsidRDefault="00EC3529" w:rsidP="00EC3529">
            <w:r w:rsidRPr="00497008">
              <w:rPr>
                <w:bCs/>
              </w:rPr>
              <w:t xml:space="preserve">4. </w:t>
            </w:r>
            <w:r w:rsidRPr="00497008">
              <w:t>Контроль и коррекция знаний, умений и навыков в рамках пройденного модуля. Практика неподготовленной диалогической речи.</w:t>
            </w:r>
          </w:p>
        </w:tc>
        <w:tc>
          <w:tcPr>
            <w:tcW w:w="341" w:type="pct"/>
            <w:vAlign w:val="center"/>
          </w:tcPr>
          <w:p w:rsidR="00EC3529" w:rsidRPr="000709AE" w:rsidRDefault="00EC3529" w:rsidP="009B2570">
            <w:pPr>
              <w:jc w:val="center"/>
              <w:rPr>
                <w:bCs/>
                <w:szCs w:val="24"/>
              </w:rPr>
            </w:pPr>
            <w:r w:rsidRPr="000709AE">
              <w:rPr>
                <w:bCs/>
                <w:szCs w:val="24"/>
              </w:rPr>
              <w:t>2</w:t>
            </w:r>
          </w:p>
        </w:tc>
      </w:tr>
      <w:tr w:rsidR="00EC3529" w:rsidRPr="009B2570" w:rsidTr="000B6439">
        <w:trPr>
          <w:trHeight w:val="496"/>
        </w:trPr>
        <w:tc>
          <w:tcPr>
            <w:tcW w:w="4659" w:type="pct"/>
            <w:gridSpan w:val="2"/>
          </w:tcPr>
          <w:p w:rsidR="00EC3529" w:rsidRPr="003660F1" w:rsidRDefault="00EC3529" w:rsidP="00FB7B14">
            <w:pPr>
              <w:rPr>
                <w:b/>
                <w:color w:val="000000" w:themeColor="text1"/>
                <w:szCs w:val="24"/>
              </w:rPr>
            </w:pPr>
            <w:r w:rsidRPr="003660F1">
              <w:rPr>
                <w:b/>
                <w:color w:val="000000" w:themeColor="text1"/>
                <w:szCs w:val="24"/>
              </w:rPr>
              <w:t>Самостоятельная работа при изучении раздела 3</w:t>
            </w:r>
          </w:p>
          <w:p w:rsidR="00EC3529" w:rsidRPr="003660F1" w:rsidRDefault="00EC3529" w:rsidP="000B6439">
            <w:pPr>
              <w:rPr>
                <w:color w:val="000000" w:themeColor="text1"/>
                <w:szCs w:val="24"/>
              </w:rPr>
            </w:pPr>
            <w:r w:rsidRPr="003660F1">
              <w:rPr>
                <w:color w:val="000000" w:themeColor="text1"/>
                <w:szCs w:val="24"/>
              </w:rPr>
              <w:t>Заполнение счетов выезжающих гостей.</w:t>
            </w:r>
            <w:r w:rsidR="000B6439">
              <w:rPr>
                <w:color w:val="000000" w:themeColor="text1"/>
                <w:szCs w:val="24"/>
              </w:rPr>
              <w:t xml:space="preserve"> </w:t>
            </w:r>
            <w:r w:rsidRPr="003660F1">
              <w:rPr>
                <w:color w:val="000000" w:themeColor="text1"/>
                <w:szCs w:val="24"/>
              </w:rPr>
              <w:t>Подготовить оперативный суточный доклад по смене.</w:t>
            </w:r>
          </w:p>
        </w:tc>
        <w:tc>
          <w:tcPr>
            <w:tcW w:w="341" w:type="pct"/>
            <w:vAlign w:val="center"/>
          </w:tcPr>
          <w:p w:rsidR="00EC3529" w:rsidRPr="00FB7B14" w:rsidRDefault="00EC3529" w:rsidP="009B2570">
            <w:pPr>
              <w:jc w:val="center"/>
              <w:rPr>
                <w:b/>
                <w:bCs/>
                <w:color w:val="FF0000"/>
                <w:szCs w:val="24"/>
              </w:rPr>
            </w:pPr>
            <w:r w:rsidRPr="00FB7B14">
              <w:rPr>
                <w:b/>
                <w:bCs/>
                <w:color w:val="000000" w:themeColor="text1"/>
                <w:szCs w:val="24"/>
              </w:rPr>
              <w:t>4</w:t>
            </w:r>
          </w:p>
        </w:tc>
      </w:tr>
      <w:tr w:rsidR="00EC3529" w:rsidRPr="009B2570" w:rsidTr="000B6439">
        <w:tc>
          <w:tcPr>
            <w:tcW w:w="4659" w:type="pct"/>
            <w:gridSpan w:val="2"/>
          </w:tcPr>
          <w:p w:rsidR="00EC3529" w:rsidRPr="00056E43" w:rsidRDefault="00EC3529" w:rsidP="00946AA0">
            <w:pPr>
              <w:rPr>
                <w:b/>
                <w:szCs w:val="24"/>
              </w:rPr>
            </w:pPr>
            <w:r w:rsidRPr="00056E43">
              <w:rPr>
                <w:b/>
                <w:szCs w:val="24"/>
              </w:rPr>
              <w:t>Курсовая работа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9B2570">
            <w:pPr>
              <w:jc w:val="center"/>
              <w:rPr>
                <w:b/>
                <w:bCs/>
                <w:szCs w:val="24"/>
              </w:rPr>
            </w:pPr>
            <w:r w:rsidRPr="009B2570">
              <w:rPr>
                <w:b/>
                <w:bCs/>
                <w:szCs w:val="24"/>
              </w:rPr>
              <w:t>24</w:t>
            </w:r>
          </w:p>
        </w:tc>
      </w:tr>
      <w:tr w:rsidR="00EC3529" w:rsidRPr="009B2570" w:rsidTr="000B6439">
        <w:tc>
          <w:tcPr>
            <w:tcW w:w="4659" w:type="pct"/>
            <w:gridSpan w:val="2"/>
          </w:tcPr>
          <w:p w:rsidR="00EC3529" w:rsidRPr="00EF3166" w:rsidRDefault="00EC3529" w:rsidP="00EF3166">
            <w:pPr>
              <w:pStyle w:val="a7"/>
              <w:numPr>
                <w:ilvl w:val="0"/>
                <w:numId w:val="9"/>
              </w:numPr>
              <w:spacing w:before="0" w:after="0"/>
              <w:ind w:left="714" w:hanging="357"/>
              <w:rPr>
                <w:rFonts w:asciiTheme="minorHAnsi" w:hAnsiTheme="minorHAnsi" w:cstheme="minorHAnsi"/>
                <w:szCs w:val="24"/>
              </w:rPr>
            </w:pPr>
            <w:r w:rsidRPr="00EF3166">
              <w:rPr>
                <w:rFonts w:asciiTheme="minorHAnsi" w:hAnsiTheme="minorHAnsi" w:cstheme="minorHAnsi"/>
                <w:szCs w:val="24"/>
              </w:rPr>
              <w:t>Внеаудиторная (самостоятельная) учебная работа при изучении раздела 3</w:t>
            </w:r>
          </w:p>
          <w:p w:rsidR="00EC3529" w:rsidRPr="00EF3166" w:rsidRDefault="00EC3529" w:rsidP="00EF3166">
            <w:pPr>
              <w:pStyle w:val="a7"/>
              <w:numPr>
                <w:ilvl w:val="0"/>
                <w:numId w:val="9"/>
              </w:numPr>
              <w:spacing w:before="0" w:after="0"/>
              <w:ind w:left="714" w:hanging="357"/>
              <w:rPr>
                <w:rFonts w:asciiTheme="minorHAnsi" w:hAnsiTheme="minorHAnsi" w:cstheme="minorHAnsi"/>
                <w:szCs w:val="24"/>
              </w:rPr>
            </w:pPr>
            <w:r w:rsidRPr="00EF3166">
              <w:rPr>
                <w:rFonts w:asciiTheme="minorHAnsi" w:hAnsiTheme="minorHAnsi" w:cstheme="minorHAnsi"/>
                <w:szCs w:val="24"/>
              </w:rPr>
              <w:t xml:space="preserve">Выписка счетов, внесение изменений в счет, производство расчетов с клиентом. </w:t>
            </w:r>
          </w:p>
          <w:p w:rsidR="00EC3529" w:rsidRPr="00EF3166" w:rsidRDefault="00EC3529" w:rsidP="00EF3166">
            <w:pPr>
              <w:pStyle w:val="a7"/>
              <w:numPr>
                <w:ilvl w:val="0"/>
                <w:numId w:val="9"/>
              </w:numPr>
              <w:spacing w:before="0" w:after="0"/>
              <w:ind w:left="714" w:hanging="357"/>
              <w:rPr>
                <w:rFonts w:asciiTheme="minorHAnsi" w:hAnsiTheme="minorHAnsi" w:cstheme="minorHAnsi"/>
                <w:szCs w:val="24"/>
              </w:rPr>
            </w:pPr>
            <w:r w:rsidRPr="00EF3166">
              <w:rPr>
                <w:rFonts w:asciiTheme="minorHAnsi" w:hAnsiTheme="minorHAnsi" w:cstheme="minorHAnsi"/>
                <w:szCs w:val="24"/>
              </w:rPr>
              <w:t xml:space="preserve">Составление алгоритма выписки гостей из гостиницы. </w:t>
            </w:r>
          </w:p>
          <w:p w:rsidR="00EC3529" w:rsidRPr="00EF3166" w:rsidRDefault="00EC3529" w:rsidP="00EF3166">
            <w:pPr>
              <w:pStyle w:val="a7"/>
              <w:numPr>
                <w:ilvl w:val="0"/>
                <w:numId w:val="9"/>
              </w:numPr>
              <w:spacing w:before="0" w:after="0"/>
              <w:ind w:left="714" w:hanging="357"/>
              <w:rPr>
                <w:rFonts w:asciiTheme="minorHAnsi" w:hAnsiTheme="minorHAnsi" w:cstheme="minorHAnsi"/>
                <w:szCs w:val="24"/>
              </w:rPr>
            </w:pPr>
            <w:r w:rsidRPr="00EF3166">
              <w:rPr>
                <w:rFonts w:asciiTheme="minorHAnsi" w:hAnsiTheme="minorHAnsi" w:cstheme="minorHAnsi"/>
                <w:szCs w:val="24"/>
              </w:rPr>
              <w:t xml:space="preserve">Составить алгоритм проведения ночного аудита. </w:t>
            </w:r>
          </w:p>
          <w:p w:rsidR="00EC3529" w:rsidRPr="00EF3166" w:rsidRDefault="00EC3529" w:rsidP="00EF3166">
            <w:pPr>
              <w:pStyle w:val="a7"/>
              <w:numPr>
                <w:ilvl w:val="0"/>
                <w:numId w:val="9"/>
              </w:numPr>
              <w:spacing w:before="0" w:after="0"/>
              <w:ind w:left="714" w:hanging="357"/>
              <w:rPr>
                <w:szCs w:val="24"/>
              </w:rPr>
            </w:pPr>
            <w:r w:rsidRPr="00EF3166">
              <w:rPr>
                <w:rFonts w:asciiTheme="minorHAnsi" w:hAnsiTheme="minorHAnsi" w:cstheme="minorHAnsi"/>
                <w:szCs w:val="24"/>
              </w:rPr>
              <w:t>Выполнение курсовой работы.</w:t>
            </w:r>
          </w:p>
        </w:tc>
        <w:tc>
          <w:tcPr>
            <w:tcW w:w="341" w:type="pct"/>
            <w:vAlign w:val="center"/>
          </w:tcPr>
          <w:p w:rsidR="00EC3529" w:rsidRPr="009B2570" w:rsidRDefault="00EC3529" w:rsidP="009B2570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EC3529" w:rsidRPr="009F7C76" w:rsidTr="000B6439">
        <w:tc>
          <w:tcPr>
            <w:tcW w:w="4659" w:type="pct"/>
            <w:gridSpan w:val="2"/>
          </w:tcPr>
          <w:p w:rsidR="00EC3529" w:rsidRPr="009F7C76" w:rsidRDefault="00EC3529" w:rsidP="001B62F7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>Учебная практика</w:t>
            </w:r>
            <w:r w:rsidR="000B6439">
              <w:rPr>
                <w:b/>
                <w:bCs/>
              </w:rPr>
              <w:t xml:space="preserve">. </w:t>
            </w:r>
            <w:r w:rsidRPr="009F7C76">
              <w:rPr>
                <w:b/>
                <w:bCs/>
              </w:rPr>
              <w:t>Виды работ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>Отработка приемов организации рабочего место службы приема и размещения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>Выяснение потребностей и пожеланий гостя относительно услуг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>Составление и обработка необходимой документацию по загрузке номеров, ожидаемому заезду, выезду, состоянию номеров, начис</w:t>
            </w:r>
            <w:r w:rsidRPr="003A0A02">
              <w:rPr>
                <w:rFonts w:ascii="Times New Roman" w:hAnsi="Times New Roman"/>
              </w:rPr>
              <w:lastRenderedPageBreak/>
              <w:t xml:space="preserve">лению на счета гостей за дополнительные услуги. 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>Отработка навыков общения с потребителем в процессе приема, регистрации и размещения гостей на иностранном языке, с использованием техники и приемов эффективного общения с гостями, деловыми партнерами и коллегами и приемов саморегуляции поведения в процессе межличностного общения.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>Применение профессиональных программ для приема, регистрации и выписки гостей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>Проведение работ по оформлению гостей (</w:t>
            </w:r>
            <w:r w:rsidRPr="003A0A02">
              <w:rPr>
                <w:rFonts w:ascii="Times New Roman" w:hAnsi="Times New Roman"/>
                <w:lang w:val="en-US"/>
              </w:rPr>
              <w:t>VIP</w:t>
            </w:r>
            <w:r w:rsidRPr="003A0A02">
              <w:rPr>
                <w:rFonts w:ascii="Times New Roman" w:hAnsi="Times New Roman"/>
              </w:rPr>
              <w:t xml:space="preserve">-гостей, групп, корпоративных гостей). 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>Отработка навыков регистрации иностранных граждан.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>Отработка взаимодействия с турагентствами, туроператорами и иными сторонними организациями.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  <w:bCs/>
              </w:rPr>
            </w:pPr>
            <w:r w:rsidRPr="003A0A02">
              <w:rPr>
                <w:rFonts w:ascii="Times New Roman" w:hAnsi="Times New Roman"/>
              </w:rPr>
              <w:t>Контроль оказания перечня услуг, предоставляемых в гостиницах (по договору).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>Оформление и подготовка счетов гостей.</w:t>
            </w:r>
          </w:p>
          <w:p w:rsidR="00EC3529" w:rsidRPr="003A0A02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  <w:rPr>
                <w:rFonts w:ascii="Times New Roman" w:hAnsi="Times New Roman"/>
              </w:rPr>
            </w:pPr>
            <w:r w:rsidRPr="003A0A02">
              <w:rPr>
                <w:rFonts w:ascii="Times New Roman" w:hAnsi="Times New Roman"/>
              </w:rPr>
              <w:t xml:space="preserve">Отработка навыков начисления и осуществления расчетов с гостями </w:t>
            </w:r>
          </w:p>
          <w:p w:rsidR="00EC3529" w:rsidRPr="009F7C76" w:rsidRDefault="00EC3529" w:rsidP="003A0A02">
            <w:pPr>
              <w:pStyle w:val="a7"/>
              <w:numPr>
                <w:ilvl w:val="0"/>
                <w:numId w:val="10"/>
              </w:numPr>
              <w:spacing w:before="0" w:after="0"/>
              <w:ind w:left="714" w:hanging="357"/>
            </w:pPr>
            <w:r w:rsidRPr="003A0A02">
              <w:rPr>
                <w:rFonts w:ascii="Times New Roman" w:hAnsi="Times New Roman"/>
              </w:rPr>
              <w:t>Отработка навыков работы с информационной базой данных о наличии занятых, свободных мест, о гостях (проживающих, выписавшихся, отъезжающих).</w:t>
            </w:r>
          </w:p>
        </w:tc>
        <w:tc>
          <w:tcPr>
            <w:tcW w:w="341" w:type="pct"/>
            <w:vAlign w:val="center"/>
          </w:tcPr>
          <w:p w:rsidR="00EC3529" w:rsidRPr="009F7C76" w:rsidRDefault="00EC3529" w:rsidP="001B62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108</w:t>
            </w:r>
          </w:p>
        </w:tc>
      </w:tr>
      <w:tr w:rsidR="00EC3529" w:rsidRPr="009F7C76" w:rsidTr="000B6439">
        <w:tc>
          <w:tcPr>
            <w:tcW w:w="4659" w:type="pct"/>
            <w:gridSpan w:val="2"/>
          </w:tcPr>
          <w:p w:rsidR="00EC3529" w:rsidRPr="009F7C76" w:rsidRDefault="000B6439" w:rsidP="001B62F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Производственная практика. </w:t>
            </w:r>
            <w:r w:rsidR="00EC3529" w:rsidRPr="009F7C76">
              <w:rPr>
                <w:b/>
                <w:bCs/>
              </w:rPr>
              <w:t xml:space="preserve">Виды работ </w:t>
            </w:r>
          </w:p>
          <w:p w:rsidR="00EC3529" w:rsidRPr="009F7C76" w:rsidRDefault="00EC3529" w:rsidP="00A82761">
            <w:pPr>
              <w:pStyle w:val="a3"/>
              <w:numPr>
                <w:ilvl w:val="0"/>
                <w:numId w:val="2"/>
              </w:numPr>
              <w:ind w:left="0" w:firstLine="0"/>
              <w:rPr>
                <w:szCs w:val="22"/>
              </w:rPr>
            </w:pPr>
            <w:r w:rsidRPr="009F7C76">
              <w:rPr>
                <w:sz w:val="22"/>
                <w:szCs w:val="22"/>
              </w:rPr>
              <w:t>Отработка навыков работы с профессиональными программами и их модулями;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</w:pPr>
            <w:r w:rsidRPr="009F7C76">
              <w:t>Отработка навыков информирования потребителя о видах услуг и правилах безопасности во время проживания в гостинице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</w:pPr>
            <w:r w:rsidRPr="009F7C76">
              <w:t>Выполнение калькуляции стоимости услуг гостиничного предприятия для потребителей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  <w:rPr>
                <w:bCs/>
              </w:rPr>
            </w:pPr>
            <w:r w:rsidRPr="009F7C76">
              <w:t xml:space="preserve">Составление и обработка документации по загрузке номеров, ожидаемому заезду, состоянию номеров, начислениям. 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</w:pPr>
            <w:r w:rsidRPr="009F7C76">
              <w:t>Выполнение поручений руководителя по обсуждению деталей договора с контрагентами и потребителями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</w:pPr>
            <w:r w:rsidRPr="009F7C76">
              <w:t>Составление проекта договоров в соответствии с принятыми соглашениями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  <w:rPr>
                <w:bCs/>
              </w:rPr>
            </w:pPr>
            <w:r w:rsidRPr="009F7C76">
              <w:t>Отработка навыков заключения договоров в соответствии с принятыми соглашениями.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</w:pPr>
            <w:r w:rsidRPr="009F7C76">
              <w:t xml:space="preserve">Отработка навыков использования технических, телекоммуникационных средства и профессиональных программ для расчета и выписки гостей 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</w:pPr>
            <w:r w:rsidRPr="009F7C76">
              <w:t xml:space="preserve">Отработка навыков начисления и осуществления расчетов с гостями 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  <w:rPr>
                <w:bCs/>
              </w:rPr>
            </w:pPr>
            <w:r w:rsidRPr="009F7C76">
              <w:t>Оформление бухгалтерских документов по кассовым операциям.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</w:pPr>
            <w:r w:rsidRPr="009F7C76">
              <w:t>Выполнение обязанностей ночного портье.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9F7C76">
              <w:t xml:space="preserve">Отработка навыков использования технических, телекоммуникационных средства для ночного аудита. </w:t>
            </w:r>
          </w:p>
          <w:p w:rsidR="00EC3529" w:rsidRPr="009F7C76" w:rsidRDefault="00EC3529" w:rsidP="00A82761">
            <w:pPr>
              <w:numPr>
                <w:ilvl w:val="0"/>
                <w:numId w:val="2"/>
              </w:numPr>
              <w:ind w:left="0" w:firstLine="0"/>
              <w:jc w:val="left"/>
            </w:pPr>
            <w:r w:rsidRPr="009F7C76">
              <w:t>Отработка навыков использования техник и приемов эффективного общения с гостями, деловыми партнерами и коллегами с использованием приемов саморегуляции поведения в процессе межличностного общения.</w:t>
            </w:r>
          </w:p>
        </w:tc>
        <w:tc>
          <w:tcPr>
            <w:tcW w:w="341" w:type="pct"/>
            <w:vAlign w:val="center"/>
          </w:tcPr>
          <w:p w:rsidR="00EC3529" w:rsidRPr="009F7C76" w:rsidRDefault="00EC3529" w:rsidP="001B62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</w:tr>
      <w:tr w:rsidR="00EC3529" w:rsidRPr="009F7C76" w:rsidTr="000B6439">
        <w:tc>
          <w:tcPr>
            <w:tcW w:w="4659" w:type="pct"/>
            <w:gridSpan w:val="2"/>
          </w:tcPr>
          <w:p w:rsidR="00EC3529" w:rsidRPr="009F7C76" w:rsidRDefault="00EC3529" w:rsidP="001B62F7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>Тематика курсовых работ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 xml:space="preserve">Сравнительный анализ технологических производственных операций в гостинице категории пять звезд.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 xml:space="preserve">Современная организация приема и обслуживания в гостиницах категории пять звезд.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 xml:space="preserve">Сравнительный анализ технологических производственных операций в гостинице категории четыре звезд.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 xml:space="preserve">Современная организация приема и обслуживания в гостиницах категории четыре звезды.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lastRenderedPageBreak/>
              <w:t xml:space="preserve">Сравнительный анализ технологических производственных операций в гостинице категории три звезды.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 xml:space="preserve">Современная организация приема и обслуживания в гостиницах категории три звезды.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>Организация обслуживания различных категорий гостей в гостинице (на примере гостиницы вашего региона).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 xml:space="preserve">Анализ работы службы приема и размещения (на примере конкретной гостиницы).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 xml:space="preserve">Анализ процедуры подготовки и проведения расчетов за проживание.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 xml:space="preserve">Особенности организации службы приема и размещения (на примере конкретной гостиницы).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t xml:space="preserve">Проблемы службы приема и размещения и пути их решения </w:t>
            </w:r>
            <w:r w:rsidRPr="009F7C76">
              <w:rPr>
                <w:bCs/>
              </w:rPr>
              <w:t>(на примере конкретной гостиницы).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>Анализ основных функциональных обязанностей персонала службы приема и размещения (на примере конкретной гостиницы).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>Организация обеспечения безопасности для проживающих в гостинице (на конкретном примере).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rPr>
                <w:bCs/>
              </w:rPr>
            </w:pPr>
            <w:r w:rsidRPr="009F7C76">
              <w:rPr>
                <w:bCs/>
              </w:rPr>
              <w:t>Анализ процесса документооборота в службе приема и размещения (на конкретном примере).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jc w:val="left"/>
              <w:rPr>
                <w:b/>
              </w:rPr>
            </w:pPr>
            <w:r w:rsidRPr="009F7C76">
              <w:rPr>
                <w:bCs/>
              </w:rPr>
              <w:t xml:space="preserve">Анализ процедуры выписки гостя (на конкретном примере). </w:t>
            </w:r>
          </w:p>
          <w:p w:rsidR="00EC3529" w:rsidRPr="009F7C76" w:rsidRDefault="00EC3529" w:rsidP="00A82761">
            <w:pPr>
              <w:numPr>
                <w:ilvl w:val="0"/>
                <w:numId w:val="1"/>
              </w:numPr>
              <w:ind w:left="0" w:firstLine="0"/>
              <w:jc w:val="left"/>
              <w:rPr>
                <w:b/>
              </w:rPr>
            </w:pPr>
            <w:r w:rsidRPr="009F7C76">
              <w:rPr>
                <w:bCs/>
              </w:rPr>
              <w:t>Организация деятельности службы ночного аудита (на конкретном примере).</w:t>
            </w:r>
          </w:p>
        </w:tc>
        <w:tc>
          <w:tcPr>
            <w:tcW w:w="341" w:type="pct"/>
            <w:vAlign w:val="center"/>
          </w:tcPr>
          <w:p w:rsidR="00EC3529" w:rsidRPr="009F7C76" w:rsidRDefault="00EC3529" w:rsidP="001B62F7">
            <w:pPr>
              <w:jc w:val="center"/>
              <w:rPr>
                <w:b/>
                <w:bCs/>
              </w:rPr>
            </w:pPr>
          </w:p>
        </w:tc>
      </w:tr>
      <w:tr w:rsidR="00EC3529" w:rsidRPr="009F7C76" w:rsidTr="000B6439">
        <w:tc>
          <w:tcPr>
            <w:tcW w:w="4659" w:type="pct"/>
            <w:gridSpan w:val="2"/>
          </w:tcPr>
          <w:p w:rsidR="00EC3529" w:rsidRPr="009F7C76" w:rsidRDefault="00EC3529" w:rsidP="001B62F7">
            <w:pPr>
              <w:rPr>
                <w:b/>
                <w:bCs/>
              </w:rPr>
            </w:pPr>
            <w:r w:rsidRPr="009F7C76">
              <w:rPr>
                <w:b/>
              </w:rPr>
              <w:lastRenderedPageBreak/>
              <w:t xml:space="preserve">Обязательные аудиторные учебные занятия </w:t>
            </w:r>
            <w:r w:rsidRPr="009F7C76">
              <w:rPr>
                <w:b/>
                <w:bCs/>
              </w:rPr>
              <w:t>по курсовой работе</w:t>
            </w:r>
          </w:p>
          <w:p w:rsidR="00EC3529" w:rsidRPr="003A0A02" w:rsidRDefault="00EC3529" w:rsidP="00A82761">
            <w:pPr>
              <w:pStyle w:val="a7"/>
              <w:numPr>
                <w:ilvl w:val="0"/>
                <w:numId w:val="4"/>
              </w:numPr>
              <w:spacing w:before="0" w:after="0"/>
              <w:ind w:left="0" w:firstLine="0"/>
              <w:rPr>
                <w:rFonts w:ascii="Times New Roman" w:hAnsi="Times New Roman"/>
                <w:szCs w:val="24"/>
              </w:rPr>
            </w:pPr>
            <w:r w:rsidRPr="003A0A02">
              <w:rPr>
                <w:rFonts w:ascii="Times New Roman" w:hAnsi="Times New Roman"/>
                <w:szCs w:val="24"/>
              </w:rPr>
              <w:t>Выбор темы курсовой работы</w:t>
            </w:r>
          </w:p>
          <w:p w:rsidR="00EC3529" w:rsidRPr="009F7C76" w:rsidRDefault="00EC3529" w:rsidP="001B62F7">
            <w:r w:rsidRPr="009F7C76">
              <w:t>2. Основные требования к оформлению работы</w:t>
            </w:r>
          </w:p>
          <w:p w:rsidR="00EC3529" w:rsidRPr="009F7C76" w:rsidRDefault="00EC3529" w:rsidP="001B62F7">
            <w:r w:rsidRPr="009F7C76">
              <w:t>3. Основные правила представления введения и понятийного аппарата.</w:t>
            </w:r>
          </w:p>
          <w:p w:rsidR="00EC3529" w:rsidRPr="009F7C76" w:rsidRDefault="00EC3529" w:rsidP="001B62F7">
            <w:r w:rsidRPr="009F7C76">
              <w:t>4. Основные требования к написанию первой теоретической главы курсовой работы. Правила изложения и представления материала.</w:t>
            </w:r>
          </w:p>
          <w:p w:rsidR="00EC3529" w:rsidRPr="009F7C76" w:rsidRDefault="00EC3529" w:rsidP="001B62F7">
            <w:r w:rsidRPr="009F7C76">
              <w:t>5.Основные требования к написанию практической части курсовой работы.</w:t>
            </w:r>
          </w:p>
          <w:p w:rsidR="00EC3529" w:rsidRPr="009F7C76" w:rsidRDefault="00EC3529" w:rsidP="001B62F7">
            <w:r w:rsidRPr="009F7C76">
              <w:t>6. Правила работы и представления практических материалов. Работа с таблицами, бланками документов, статистическими данными, схемами.</w:t>
            </w:r>
          </w:p>
          <w:p w:rsidR="00EC3529" w:rsidRPr="009F7C76" w:rsidRDefault="00EC3529" w:rsidP="001B62F7">
            <w:r w:rsidRPr="009F7C76">
              <w:t>7.Правила представления выводов по первой и второй главе курсового проекта.</w:t>
            </w:r>
          </w:p>
          <w:p w:rsidR="00EC3529" w:rsidRPr="009F7C76" w:rsidRDefault="00EC3529" w:rsidP="001B62F7">
            <w:r w:rsidRPr="009F7C76">
              <w:t>8.Основные правила работы с источниками: дополнительной литературой и интернет-источниками</w:t>
            </w:r>
          </w:p>
          <w:p w:rsidR="00EC3529" w:rsidRPr="009F7C76" w:rsidRDefault="00EC3529" w:rsidP="001B62F7">
            <w:r w:rsidRPr="009F7C76">
              <w:t xml:space="preserve">9.Основные правила к написанию заключения </w:t>
            </w:r>
          </w:p>
          <w:p w:rsidR="00EC3529" w:rsidRPr="009F7C76" w:rsidRDefault="00EC3529" w:rsidP="001B62F7">
            <w:r w:rsidRPr="009F7C76">
              <w:t>10. Индивидуальные консультации.</w:t>
            </w:r>
          </w:p>
          <w:p w:rsidR="00EC3529" w:rsidRPr="009F7C76" w:rsidRDefault="00EC3529" w:rsidP="001B62F7">
            <w:r w:rsidRPr="009F7C76">
              <w:t>11. Защита курсовой работы.</w:t>
            </w:r>
          </w:p>
        </w:tc>
        <w:tc>
          <w:tcPr>
            <w:tcW w:w="341" w:type="pct"/>
            <w:vAlign w:val="center"/>
          </w:tcPr>
          <w:p w:rsidR="00EC3529" w:rsidRPr="009F7C76" w:rsidRDefault="00EC3529" w:rsidP="001B62F7">
            <w:pPr>
              <w:jc w:val="center"/>
              <w:rPr>
                <w:b/>
                <w:bCs/>
              </w:rPr>
            </w:pPr>
            <w:r w:rsidRPr="009F7C76">
              <w:rPr>
                <w:b/>
                <w:bCs/>
              </w:rPr>
              <w:t>24</w:t>
            </w:r>
          </w:p>
        </w:tc>
      </w:tr>
      <w:tr w:rsidR="00EC3529" w:rsidRPr="009F7C76" w:rsidTr="000B6439">
        <w:tc>
          <w:tcPr>
            <w:tcW w:w="4659" w:type="pct"/>
            <w:gridSpan w:val="2"/>
          </w:tcPr>
          <w:p w:rsidR="00EC3529" w:rsidRPr="009F7C76" w:rsidRDefault="00EC3529" w:rsidP="001B62F7">
            <w:pPr>
              <w:rPr>
                <w:b/>
              </w:rPr>
            </w:pPr>
            <w:r w:rsidRPr="009F7C76">
              <w:rPr>
                <w:b/>
              </w:rPr>
              <w:t xml:space="preserve">Внеаудиторная (самостоятельная) учебная работа обучающегося над курсовой работой </w:t>
            </w:r>
          </w:p>
          <w:p w:rsidR="00EC3529" w:rsidRPr="009F7C76" w:rsidRDefault="00EC3529" w:rsidP="001B62F7">
            <w:r w:rsidRPr="009F7C76">
              <w:t>1. Планирование выполнения курсовой работы</w:t>
            </w:r>
          </w:p>
          <w:p w:rsidR="00EC3529" w:rsidRPr="009F7C76" w:rsidRDefault="00EC3529" w:rsidP="001B62F7">
            <w:r w:rsidRPr="009F7C76">
              <w:t>2.Определение актуальности выбранной темы, цели и задач курсовой работы</w:t>
            </w:r>
          </w:p>
          <w:p w:rsidR="00EC3529" w:rsidRPr="009F7C76" w:rsidRDefault="00EC3529" w:rsidP="001B62F7">
            <w:r w:rsidRPr="009F7C76">
              <w:t>3.Изучение литературных источников.</w:t>
            </w:r>
          </w:p>
          <w:p w:rsidR="00EC3529" w:rsidRPr="009F7C76" w:rsidRDefault="00EC3529" w:rsidP="001B62F7">
            <w:r w:rsidRPr="009F7C76">
              <w:t>4.Изучение и работа над материалами для написания теоретической части</w:t>
            </w:r>
          </w:p>
          <w:p w:rsidR="00EC3529" w:rsidRPr="009F7C76" w:rsidRDefault="00EC3529" w:rsidP="001B62F7">
            <w:r w:rsidRPr="009F7C76">
              <w:t>5.Изучение практических материалов</w:t>
            </w:r>
          </w:p>
          <w:p w:rsidR="00EC3529" w:rsidRPr="009F7C76" w:rsidRDefault="00EC3529" w:rsidP="001B62F7">
            <w:r w:rsidRPr="009F7C76">
              <w:t>6.Подготовка к защите курсовой работы</w:t>
            </w:r>
          </w:p>
        </w:tc>
        <w:tc>
          <w:tcPr>
            <w:tcW w:w="341" w:type="pct"/>
            <w:vAlign w:val="center"/>
          </w:tcPr>
          <w:p w:rsidR="00EC3529" w:rsidRPr="009F7C76" w:rsidRDefault="00EC3529" w:rsidP="001B62F7">
            <w:pPr>
              <w:jc w:val="center"/>
              <w:rPr>
                <w:b/>
                <w:bCs/>
              </w:rPr>
            </w:pPr>
          </w:p>
        </w:tc>
      </w:tr>
      <w:tr w:rsidR="00EC3529" w:rsidRPr="009F7C76" w:rsidTr="000B6439">
        <w:tc>
          <w:tcPr>
            <w:tcW w:w="4659" w:type="pct"/>
            <w:gridSpan w:val="2"/>
          </w:tcPr>
          <w:p w:rsidR="00EC3529" w:rsidRPr="009F7C76" w:rsidRDefault="00EC3529" w:rsidP="001B62F7">
            <w:r w:rsidRPr="009F7C76">
              <w:rPr>
                <w:b/>
                <w:bCs/>
              </w:rPr>
              <w:t>Всего</w:t>
            </w:r>
          </w:p>
        </w:tc>
        <w:tc>
          <w:tcPr>
            <w:tcW w:w="341" w:type="pct"/>
            <w:vAlign w:val="center"/>
          </w:tcPr>
          <w:p w:rsidR="00EC3529" w:rsidRPr="009F7C76" w:rsidRDefault="00EC3529" w:rsidP="001B62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504</w:t>
            </w:r>
          </w:p>
        </w:tc>
      </w:tr>
    </w:tbl>
    <w:p w:rsidR="00A82761" w:rsidRPr="009F7C76" w:rsidRDefault="00A82761" w:rsidP="00A82761"/>
    <w:p w:rsidR="00A82761" w:rsidRPr="009F7C76" w:rsidRDefault="00A82761" w:rsidP="00A82761">
      <w:pPr>
        <w:rPr>
          <w:b/>
        </w:rPr>
        <w:sectPr w:rsidR="00A82761" w:rsidRPr="009F7C76" w:rsidSect="001B62F7">
          <w:pgSz w:w="16838" w:h="11906" w:orient="landscape"/>
          <w:pgMar w:top="1134" w:right="567" w:bottom="1134" w:left="1134" w:header="709" w:footer="709" w:gutter="0"/>
          <w:cols w:space="720"/>
        </w:sectPr>
      </w:pPr>
    </w:p>
    <w:p w:rsidR="00A82761" w:rsidRPr="009F7C76" w:rsidRDefault="00A82761" w:rsidP="00A82761">
      <w:pPr>
        <w:ind w:firstLine="660"/>
        <w:rPr>
          <w:b/>
          <w:szCs w:val="24"/>
        </w:rPr>
      </w:pPr>
      <w:r w:rsidRPr="009F7C76">
        <w:rPr>
          <w:b/>
          <w:szCs w:val="24"/>
        </w:rPr>
        <w:lastRenderedPageBreak/>
        <w:t>3. УСЛОВИЯ РЕАЛИЗАЦИИ ПРОГРАММЫ ПРОФЕССИОНАЛЬНОГО МОДУЛЯ</w:t>
      </w:r>
    </w:p>
    <w:p w:rsidR="00A82761" w:rsidRPr="009F7C76" w:rsidRDefault="00A82761" w:rsidP="00A82761">
      <w:pPr>
        <w:ind w:firstLine="660"/>
        <w:rPr>
          <w:b/>
          <w:szCs w:val="24"/>
        </w:rPr>
      </w:pPr>
    </w:p>
    <w:p w:rsidR="00A82761" w:rsidRPr="009F7C76" w:rsidRDefault="00A82761" w:rsidP="00A82761">
      <w:pPr>
        <w:ind w:firstLine="660"/>
        <w:rPr>
          <w:b/>
          <w:szCs w:val="24"/>
        </w:rPr>
      </w:pPr>
      <w:r w:rsidRPr="009F7C76">
        <w:rPr>
          <w:b/>
          <w:szCs w:val="24"/>
        </w:rPr>
        <w:t>3.1. Материально-техническое обеспечение</w:t>
      </w:r>
    </w:p>
    <w:p w:rsidR="00A82761" w:rsidRPr="009F7C76" w:rsidRDefault="00A82761" w:rsidP="003A0A02">
      <w:pPr>
        <w:ind w:left="709" w:firstLine="660"/>
        <w:rPr>
          <w:szCs w:val="24"/>
        </w:rPr>
      </w:pPr>
      <w:r w:rsidRPr="009F7C76">
        <w:rPr>
          <w:szCs w:val="24"/>
        </w:rPr>
        <w:t>Реализация программы предполагает наличие учебного кабинета - стойка приема и размещения гостей с модулем онлайн бронирования.</w:t>
      </w:r>
    </w:p>
    <w:p w:rsidR="00A82761" w:rsidRPr="009F7C76" w:rsidRDefault="00A82761" w:rsidP="00A82761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 xml:space="preserve">Оборудование учебного кабинета и рабочих мест кабинета: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- стойка ресепшн;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- посадочные места по количеству обучающихся;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- рабочее место преподавателя;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- экран, проектор, магнитная доска;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>- дидактические пособия;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>- программное обеспечение;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>- видеофильмы по различным темам.</w:t>
      </w:r>
    </w:p>
    <w:p w:rsidR="00A82761" w:rsidRPr="009F7C76" w:rsidRDefault="00A82761" w:rsidP="00A82761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 xml:space="preserve">Оборудование </w:t>
      </w:r>
      <w:r w:rsidRPr="009F7C76">
        <w:rPr>
          <w:b/>
          <w:szCs w:val="24"/>
        </w:rPr>
        <w:t xml:space="preserve">лаборатории </w:t>
      </w:r>
      <w:r w:rsidRPr="009F7C76">
        <w:rPr>
          <w:b/>
          <w:bCs/>
          <w:szCs w:val="24"/>
        </w:rPr>
        <w:t>и рабочих мест лаборатории: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стойка регистрации (ресепшн) включающая в себя: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телефон;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настенные часы;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факс;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копировальный аппарат;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стеллаж для регистрационных карточек;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стойка для хранения ключей;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машинка для кредитных карт (имитация);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компьютерный терминал с принтером; </w:t>
      </w:r>
    </w:p>
    <w:p w:rsidR="00A82761" w:rsidRPr="009F7C76" w:rsidRDefault="00A82761" w:rsidP="003A0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Cs w:val="24"/>
        </w:rPr>
      </w:pPr>
      <w:r w:rsidRPr="009F7C76">
        <w:rPr>
          <w:szCs w:val="24"/>
        </w:rPr>
        <w:t xml:space="preserve">- стеллаж для файлов аудиторской проверки соответствия данных о заселении и счетов;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стеллаж для ваучеров;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сейф;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szCs w:val="24"/>
        </w:rPr>
      </w:pPr>
      <w:r w:rsidRPr="009F7C76">
        <w:rPr>
          <w:szCs w:val="24"/>
        </w:rPr>
        <w:t xml:space="preserve">- место хранения наличности. </w:t>
      </w:r>
    </w:p>
    <w:p w:rsidR="00A82761" w:rsidRPr="009F7C76" w:rsidRDefault="00A82761" w:rsidP="00A82761">
      <w:pPr>
        <w:ind w:firstLine="660"/>
        <w:rPr>
          <w:b/>
          <w:szCs w:val="24"/>
        </w:rPr>
      </w:pPr>
      <w:r w:rsidRPr="009F7C76">
        <w:rPr>
          <w:b/>
          <w:szCs w:val="24"/>
        </w:rPr>
        <w:t>Оборудование и технологическое оснащение рабочих мест:</w:t>
      </w:r>
    </w:p>
    <w:p w:rsidR="00A82761" w:rsidRPr="009F7C76" w:rsidRDefault="00A82761" w:rsidP="003A0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bCs/>
          <w:szCs w:val="24"/>
        </w:rPr>
      </w:pPr>
      <w:r w:rsidRPr="009F7C76">
        <w:rPr>
          <w:bCs/>
          <w:szCs w:val="24"/>
        </w:rPr>
        <w:t xml:space="preserve">- видеооборудование (мультимедийный проектор с экраном или телевизор или плазменная панель); </w:t>
      </w:r>
    </w:p>
    <w:p w:rsidR="00A82761" w:rsidRPr="009F7C76" w:rsidRDefault="00A82761" w:rsidP="00A82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 - компьютеры по количеству посадочных мест; </w:t>
      </w:r>
    </w:p>
    <w:p w:rsidR="00A82761" w:rsidRPr="009F7C76" w:rsidRDefault="00A82761" w:rsidP="00A82761">
      <w:pPr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- профессиональные компьютерные программы для гостиниц. </w:t>
      </w:r>
    </w:p>
    <w:p w:rsidR="00A82761" w:rsidRPr="009F7C76" w:rsidRDefault="00A82761" w:rsidP="00A82761">
      <w:pPr>
        <w:ind w:firstLine="660"/>
        <w:rPr>
          <w:b/>
          <w:bCs/>
          <w:szCs w:val="24"/>
        </w:rPr>
      </w:pPr>
    </w:p>
    <w:p w:rsidR="00A82761" w:rsidRPr="009F7C76" w:rsidRDefault="00A82761" w:rsidP="00A82761">
      <w:pPr>
        <w:ind w:firstLine="660"/>
        <w:rPr>
          <w:b/>
          <w:szCs w:val="24"/>
        </w:rPr>
      </w:pPr>
      <w:r w:rsidRPr="009F7C76">
        <w:rPr>
          <w:b/>
          <w:szCs w:val="24"/>
        </w:rPr>
        <w:t>3.2. Информационное обеспечение обучения</w:t>
      </w:r>
    </w:p>
    <w:p w:rsidR="00A82761" w:rsidRPr="009F7C76" w:rsidRDefault="00A82761" w:rsidP="00A82761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  <w:lang w:val="en-US"/>
        </w:rPr>
        <w:t>3.2.1</w:t>
      </w:r>
      <w:r w:rsidRPr="009F7C76">
        <w:rPr>
          <w:b/>
          <w:bCs/>
          <w:szCs w:val="24"/>
        </w:rPr>
        <w:t xml:space="preserve"> Печатные издания</w:t>
      </w:r>
    </w:p>
    <w:p w:rsidR="00A82761" w:rsidRPr="009F7C76" w:rsidRDefault="00A82761" w:rsidP="00A82761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660"/>
        <w:rPr>
          <w:szCs w:val="24"/>
        </w:rPr>
      </w:pPr>
      <w:r w:rsidRPr="009F7C76">
        <w:rPr>
          <w:szCs w:val="24"/>
        </w:rPr>
        <w:t>Ёхина М.А. Прием, размещение и выписка гостей. учебник для студ. учреждений сред. проф. образования / 2-е изд., испр. и доп.– М.: Издательский центр «Академия», 2016 – 304с.</w:t>
      </w:r>
    </w:p>
    <w:p w:rsidR="00A82761" w:rsidRPr="009F7C76" w:rsidRDefault="00A82761" w:rsidP="00A82761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660"/>
        <w:rPr>
          <w:bCs/>
          <w:szCs w:val="24"/>
        </w:rPr>
      </w:pPr>
      <w:r w:rsidRPr="009F7C76">
        <w:rPr>
          <w:szCs w:val="24"/>
        </w:rPr>
        <w:t>Ёхина М.А. Организация обслуживания в гостиницах. учебник для студ. учреждений сред. проф. образования / 6-е изд., испр. и доп.– М.: Издательский центр «Академия», 2015</w:t>
      </w:r>
    </w:p>
    <w:p w:rsidR="00A82761" w:rsidRPr="009F7C76" w:rsidRDefault="00A82761" w:rsidP="00A82761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660"/>
        <w:rPr>
          <w:bCs/>
          <w:szCs w:val="24"/>
        </w:rPr>
      </w:pPr>
      <w:r w:rsidRPr="009F7C76">
        <w:rPr>
          <w:szCs w:val="24"/>
        </w:rPr>
        <w:t>Косолапов А.Б., Елисеева Т.И. «Практикум по организации и менеджменту туризма и гостиничного хозяйства». Учебное пособие.5-е изд. стер. – М.: КНОРУС, 2016 – 200с..</w:t>
      </w:r>
    </w:p>
    <w:p w:rsidR="00A82761" w:rsidRPr="009F7C76" w:rsidRDefault="00A82761" w:rsidP="00A82761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660"/>
        <w:rPr>
          <w:bCs/>
          <w:szCs w:val="24"/>
        </w:rPr>
      </w:pPr>
      <w:r w:rsidRPr="009F7C76">
        <w:rPr>
          <w:szCs w:val="24"/>
        </w:rPr>
        <w:t>Английский язык для индустрии гостеприимства. 2015г. Москва ИНФА-М К.В Ишимцева</w:t>
      </w:r>
    </w:p>
    <w:p w:rsidR="00A82761" w:rsidRPr="009F7C76" w:rsidRDefault="00A82761" w:rsidP="00A82761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658"/>
        <w:rPr>
          <w:bCs/>
          <w:szCs w:val="24"/>
          <w:lang w:val="en-US"/>
        </w:rPr>
      </w:pPr>
      <w:r w:rsidRPr="009F7C76">
        <w:rPr>
          <w:szCs w:val="24"/>
          <w:lang w:val="en-US"/>
        </w:rPr>
        <w:t>Hotels &amp; Catering. “Express Publishing”, Virginia Evans 2015 г.</w:t>
      </w:r>
    </w:p>
    <w:p w:rsidR="00A82761" w:rsidRPr="00BC0620" w:rsidRDefault="00A82761" w:rsidP="00A82761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658"/>
        <w:rPr>
          <w:bCs/>
          <w:szCs w:val="24"/>
        </w:rPr>
      </w:pPr>
      <w:r w:rsidRPr="00BC0620">
        <w:rPr>
          <w:iCs/>
          <w:szCs w:val="24"/>
          <w:shd w:val="clear" w:color="auto" w:fill="FFFFFF"/>
        </w:rPr>
        <w:t>Тимохина, Т. Л. </w:t>
      </w:r>
      <w:r w:rsidRPr="00BC0620">
        <w:rPr>
          <w:szCs w:val="24"/>
          <w:shd w:val="clear" w:color="auto" w:fill="FFFFFF"/>
        </w:rPr>
        <w:t xml:space="preserve">Гостиничная индустрия: учебник для СПО / Т. Л. Тимохина. — М.: Издательство Юрайт, 2017. — 336 с. — (Профессиональное образование). — ISBN </w:t>
      </w:r>
      <w:r w:rsidRPr="00BC0620">
        <w:rPr>
          <w:szCs w:val="24"/>
          <w:shd w:val="clear" w:color="auto" w:fill="FFFFFF"/>
        </w:rPr>
        <w:lastRenderedPageBreak/>
        <w:t>978-5-534-04589-5. https://www.biblio-online.ru/viewer/12AC7584-3AAC-48DC-A720-4CA49A6FD829#page/1</w:t>
      </w:r>
    </w:p>
    <w:p w:rsidR="00497008" w:rsidRPr="00497008" w:rsidRDefault="00A82761" w:rsidP="00497008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 w:val="28"/>
          <w:szCs w:val="28"/>
        </w:rPr>
      </w:pPr>
      <w:r w:rsidRPr="00497008">
        <w:rPr>
          <w:iCs/>
          <w:szCs w:val="24"/>
          <w:shd w:val="clear" w:color="auto" w:fill="FFFFFF"/>
        </w:rPr>
        <w:t>Тимохина, Т. Л. </w:t>
      </w:r>
      <w:r w:rsidRPr="00497008">
        <w:rPr>
          <w:szCs w:val="24"/>
          <w:shd w:val="clear" w:color="auto" w:fill="FFFFFF"/>
        </w:rPr>
        <w:t xml:space="preserve">Гостиничный сервис: учебник для СПО / Т. Л. Тимохина. — М.: Издательство Юрайт, 2017. — 331 с. — (Профессиональное образование). — ISBN 978-5-534-03427-1. </w:t>
      </w:r>
      <w:hyperlink r:id="rId11" w:anchor="page/1" w:history="1">
        <w:r w:rsidR="00497008" w:rsidRPr="00497008">
          <w:rPr>
            <w:rStyle w:val="ab"/>
            <w:szCs w:val="24"/>
            <w:shd w:val="clear" w:color="auto" w:fill="FFFFFF"/>
          </w:rPr>
          <w:t>https://www.biblio-online.ru/viewer/05FBCB8B-ADDB-4861-869C-83A61B803759#page/1</w:t>
        </w:r>
      </w:hyperlink>
    </w:p>
    <w:p w:rsidR="00497008" w:rsidRPr="00497008" w:rsidRDefault="00497008" w:rsidP="00497008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szCs w:val="24"/>
        </w:rPr>
      </w:pPr>
      <w:r w:rsidRPr="00497008">
        <w:rPr>
          <w:szCs w:val="24"/>
        </w:rPr>
        <w:t>Практикум для профессий и специальностей социально-экономического профиля СПО. — М.,2014.</w:t>
      </w:r>
    </w:p>
    <w:p w:rsidR="00497008" w:rsidRPr="00497008" w:rsidRDefault="00497008" w:rsidP="00497008">
      <w:pPr>
        <w:numPr>
          <w:ilvl w:val="0"/>
          <w:numId w:val="5"/>
        </w:numPr>
        <w:autoSpaceDE w:val="0"/>
        <w:autoSpaceDN w:val="0"/>
        <w:adjustRightInd w:val="0"/>
        <w:rPr>
          <w:szCs w:val="24"/>
        </w:rPr>
      </w:pPr>
      <w:r w:rsidRPr="00497008">
        <w:rPr>
          <w:szCs w:val="24"/>
        </w:rPr>
        <w:t>Английский язык. / А.С. Восковская, Т.А. Карпова. — Ростов н/Д.: Феникс, 2013. — 376 с.</w:t>
      </w:r>
    </w:p>
    <w:p w:rsidR="00497008" w:rsidRPr="00497008" w:rsidRDefault="00497008" w:rsidP="00497008">
      <w:pPr>
        <w:numPr>
          <w:ilvl w:val="0"/>
          <w:numId w:val="5"/>
        </w:numPr>
        <w:autoSpaceDE w:val="0"/>
        <w:autoSpaceDN w:val="0"/>
        <w:adjustRightInd w:val="0"/>
        <w:rPr>
          <w:szCs w:val="24"/>
          <w:lang w:val="en-US"/>
        </w:rPr>
      </w:pPr>
      <w:r w:rsidRPr="00497008">
        <w:rPr>
          <w:szCs w:val="24"/>
          <w:lang w:val="en-US"/>
        </w:rPr>
        <w:t xml:space="preserve">Hotels &amp; Catering. “Express Publishing”, Virginia Evans 2015 </w:t>
      </w:r>
      <w:r w:rsidRPr="00497008">
        <w:rPr>
          <w:szCs w:val="24"/>
        </w:rPr>
        <w:t>г</w:t>
      </w:r>
      <w:r w:rsidRPr="00497008">
        <w:rPr>
          <w:szCs w:val="24"/>
          <w:lang w:val="en-US"/>
        </w:rPr>
        <w:t>.</w:t>
      </w:r>
    </w:p>
    <w:p w:rsidR="00497008" w:rsidRPr="00497008" w:rsidRDefault="00497008" w:rsidP="00497008">
      <w:pPr>
        <w:numPr>
          <w:ilvl w:val="0"/>
          <w:numId w:val="5"/>
        </w:numPr>
        <w:rPr>
          <w:szCs w:val="24"/>
          <w:lang w:val="en-US"/>
        </w:rPr>
      </w:pPr>
      <w:r w:rsidRPr="00497008">
        <w:rPr>
          <w:szCs w:val="24"/>
        </w:rPr>
        <w:t xml:space="preserve">Гончарова Т.А. Английский для гостиничного бизнеса = </w:t>
      </w:r>
      <w:r w:rsidRPr="00497008">
        <w:rPr>
          <w:szCs w:val="24"/>
          <w:lang w:val="en-US"/>
        </w:rPr>
        <w:t>English</w:t>
      </w:r>
      <w:r w:rsidRPr="00497008">
        <w:rPr>
          <w:szCs w:val="24"/>
        </w:rPr>
        <w:t xml:space="preserve"> </w:t>
      </w:r>
      <w:r w:rsidRPr="00497008">
        <w:rPr>
          <w:szCs w:val="24"/>
          <w:lang w:val="en-US"/>
        </w:rPr>
        <w:t>for</w:t>
      </w:r>
      <w:r w:rsidRPr="00497008">
        <w:rPr>
          <w:szCs w:val="24"/>
        </w:rPr>
        <w:t xml:space="preserve"> </w:t>
      </w:r>
      <w:r w:rsidRPr="00497008">
        <w:rPr>
          <w:szCs w:val="24"/>
          <w:lang w:val="en-US"/>
        </w:rPr>
        <w:t>the</w:t>
      </w:r>
      <w:r w:rsidRPr="00497008">
        <w:rPr>
          <w:szCs w:val="24"/>
        </w:rPr>
        <w:t xml:space="preserve"> </w:t>
      </w:r>
      <w:r w:rsidRPr="00497008">
        <w:rPr>
          <w:szCs w:val="24"/>
          <w:lang w:val="en-US"/>
        </w:rPr>
        <w:t>Hotel</w:t>
      </w:r>
      <w:r w:rsidRPr="00497008">
        <w:rPr>
          <w:szCs w:val="24"/>
        </w:rPr>
        <w:t xml:space="preserve"> </w:t>
      </w:r>
      <w:r w:rsidRPr="00497008">
        <w:rPr>
          <w:szCs w:val="24"/>
          <w:lang w:val="en-US"/>
        </w:rPr>
        <w:t>Industry</w:t>
      </w:r>
      <w:r w:rsidRPr="00497008">
        <w:rPr>
          <w:szCs w:val="24"/>
        </w:rPr>
        <w:t xml:space="preserve">: учеб. Пособие для учащихся учреждений нач. проф. образования. – 9-е изд., стер. – М.: Издательский центр «Академия», 2014. </w:t>
      </w:r>
      <w:r w:rsidRPr="00497008">
        <w:rPr>
          <w:szCs w:val="24"/>
          <w:lang w:val="en-US"/>
        </w:rPr>
        <w:t xml:space="preserve">144 </w:t>
      </w:r>
      <w:r w:rsidRPr="00497008">
        <w:rPr>
          <w:szCs w:val="24"/>
        </w:rPr>
        <w:t>с</w:t>
      </w:r>
      <w:r w:rsidRPr="00497008">
        <w:rPr>
          <w:szCs w:val="24"/>
          <w:lang w:val="en-US"/>
        </w:rPr>
        <w:t xml:space="preserve">. </w:t>
      </w:r>
    </w:p>
    <w:p w:rsidR="00497008" w:rsidRPr="00497008" w:rsidRDefault="00497008" w:rsidP="00497008">
      <w:pPr>
        <w:numPr>
          <w:ilvl w:val="0"/>
          <w:numId w:val="5"/>
        </w:numPr>
        <w:rPr>
          <w:szCs w:val="24"/>
          <w:lang w:val="en-US"/>
        </w:rPr>
      </w:pPr>
      <w:r w:rsidRPr="00497008">
        <w:rPr>
          <w:szCs w:val="24"/>
          <w:lang w:val="en-US"/>
        </w:rPr>
        <w:t>Francis O’Hara Be my Guest. English for the Hotel Industry. -  Cambridge University Press, 2015</w:t>
      </w:r>
    </w:p>
    <w:p w:rsidR="00497008" w:rsidRPr="00497008" w:rsidRDefault="00497008" w:rsidP="00497008">
      <w:pPr>
        <w:numPr>
          <w:ilvl w:val="0"/>
          <w:numId w:val="5"/>
        </w:numPr>
        <w:rPr>
          <w:szCs w:val="24"/>
          <w:lang w:val="en-US"/>
        </w:rPr>
      </w:pPr>
      <w:r w:rsidRPr="00497008">
        <w:rPr>
          <w:szCs w:val="24"/>
          <w:lang w:val="en-US"/>
        </w:rPr>
        <w:t>Trish Stott, Rod Revell. Highly Recommended. English for the hotel and catering industry. – Oxford, 2015</w:t>
      </w:r>
    </w:p>
    <w:p w:rsidR="00497008" w:rsidRPr="00497008" w:rsidRDefault="00497008" w:rsidP="00497008">
      <w:pPr>
        <w:numPr>
          <w:ilvl w:val="0"/>
          <w:numId w:val="5"/>
        </w:numPr>
        <w:rPr>
          <w:szCs w:val="24"/>
          <w:lang w:val="en-US"/>
        </w:rPr>
      </w:pPr>
      <w:r w:rsidRPr="00497008">
        <w:rPr>
          <w:szCs w:val="24"/>
        </w:rPr>
        <w:t>Методические материалы по профессии «Специалист по гостеприиству» с учетом стандарта Ворлдскиллс Россия по компетенции «Администрирование отеля» - Рабочая тетрадь. Сост. Ильиных М.М., Яковец А.А. – МИДИС, 2018</w:t>
      </w:r>
    </w:p>
    <w:p w:rsidR="00497008" w:rsidRPr="00497008" w:rsidRDefault="00497008" w:rsidP="00497008">
      <w:pPr>
        <w:numPr>
          <w:ilvl w:val="0"/>
          <w:numId w:val="5"/>
        </w:numPr>
        <w:rPr>
          <w:szCs w:val="24"/>
        </w:rPr>
      </w:pPr>
      <w:r w:rsidRPr="00497008">
        <w:rPr>
          <w:szCs w:val="24"/>
        </w:rPr>
        <w:t>Рабочая тетрадь к доп. профессиональной программе «Практика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«Администрирование отеля»– Международный колледж сервиса, 2019г.</w:t>
      </w:r>
    </w:p>
    <w:p w:rsidR="00497008" w:rsidRDefault="00497008" w:rsidP="00497008">
      <w:pPr>
        <w:numPr>
          <w:ilvl w:val="0"/>
          <w:numId w:val="5"/>
        </w:numPr>
        <w:rPr>
          <w:szCs w:val="24"/>
        </w:rPr>
      </w:pPr>
      <w:r w:rsidRPr="00497008">
        <w:rPr>
          <w:szCs w:val="24"/>
        </w:rPr>
        <w:t>Рабочая тетрадь к доп. профессиональной программе «Практика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«Администрирование отеля»– МИДИС, 2018г.</w:t>
      </w:r>
    </w:p>
    <w:p w:rsidR="00497008" w:rsidRPr="00497008" w:rsidRDefault="00497008" w:rsidP="00497008">
      <w:pPr>
        <w:numPr>
          <w:ilvl w:val="0"/>
          <w:numId w:val="5"/>
        </w:numPr>
        <w:rPr>
          <w:szCs w:val="24"/>
        </w:rPr>
      </w:pPr>
      <w:r w:rsidRPr="00497008">
        <w:rPr>
          <w:szCs w:val="24"/>
        </w:rPr>
        <w:t>Рабочая тетрадь к доп. профессиональной программе «Практика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«Администрирование отеля». Разраб. Жукова К.В., Назарова С.А. - ГБПОУ МО «Серпуховский колледж», 2019г.</w:t>
      </w:r>
    </w:p>
    <w:p w:rsidR="00A82761" w:rsidRPr="009F7C76" w:rsidRDefault="00A82761" w:rsidP="00A82761">
      <w:pPr>
        <w:ind w:firstLine="660"/>
        <w:rPr>
          <w:b/>
          <w:szCs w:val="24"/>
        </w:rPr>
      </w:pPr>
      <w:r w:rsidRPr="009F7C76">
        <w:rPr>
          <w:b/>
          <w:szCs w:val="24"/>
        </w:rPr>
        <w:t>Журналы:</w:t>
      </w:r>
    </w:p>
    <w:p w:rsidR="00A82761" w:rsidRPr="009F7C76" w:rsidRDefault="00A82761" w:rsidP="00A82761">
      <w:pPr>
        <w:ind w:firstLine="660"/>
      </w:pPr>
      <w:r w:rsidRPr="009F7C76">
        <w:t>«Отель»</w:t>
      </w:r>
    </w:p>
    <w:p w:rsidR="00A82761" w:rsidRPr="009F7C76" w:rsidRDefault="00A82761" w:rsidP="00A82761">
      <w:pPr>
        <w:ind w:firstLine="660"/>
      </w:pPr>
      <w:r w:rsidRPr="009F7C76">
        <w:t>«Пять звезд»</w:t>
      </w:r>
    </w:p>
    <w:p w:rsidR="00A82761" w:rsidRPr="009F7C76" w:rsidRDefault="00A82761" w:rsidP="00A82761">
      <w:pPr>
        <w:ind w:firstLine="660"/>
      </w:pPr>
      <w:r w:rsidRPr="009F7C76">
        <w:t>«Гостиница и ресторан»</w:t>
      </w:r>
    </w:p>
    <w:p w:rsidR="00A82761" w:rsidRPr="009F7C76" w:rsidRDefault="00A82761" w:rsidP="00A82761">
      <w:pPr>
        <w:ind w:firstLine="660"/>
      </w:pPr>
      <w:r w:rsidRPr="009F7C76">
        <w:t>«</w:t>
      </w:r>
      <w:r w:rsidRPr="009F7C76">
        <w:rPr>
          <w:lang w:val="en-US"/>
        </w:rPr>
        <w:t>PRO</w:t>
      </w:r>
      <w:r w:rsidRPr="009F7C76">
        <w:t xml:space="preserve"> - отель».</w:t>
      </w:r>
    </w:p>
    <w:p w:rsidR="00A82761" w:rsidRPr="009F7C76" w:rsidRDefault="00A82761" w:rsidP="000B6439">
      <w:pPr>
        <w:ind w:firstLine="658"/>
        <w:rPr>
          <w:b/>
        </w:rPr>
      </w:pPr>
    </w:p>
    <w:p w:rsidR="00A82761" w:rsidRPr="009F7C76" w:rsidRDefault="00A82761" w:rsidP="000B6439">
      <w:pPr>
        <w:ind w:firstLine="658"/>
        <w:rPr>
          <w:b/>
        </w:rPr>
      </w:pPr>
      <w:r w:rsidRPr="009F7C76">
        <w:rPr>
          <w:b/>
        </w:rPr>
        <w:t>3.2.2 Электронные издания (электронные ресурсы)</w:t>
      </w:r>
    </w:p>
    <w:p w:rsidR="006040E4" w:rsidRPr="006040E4" w:rsidRDefault="00D91826" w:rsidP="000B6439">
      <w:pPr>
        <w:pStyle w:val="a7"/>
        <w:numPr>
          <w:ilvl w:val="0"/>
          <w:numId w:val="13"/>
        </w:numPr>
        <w:spacing w:before="0" w:after="0"/>
        <w:ind w:firstLine="658"/>
        <w:rPr>
          <w:rFonts w:asciiTheme="minorHAnsi" w:hAnsiTheme="minorHAnsi" w:cstheme="minorHAnsi"/>
          <w:szCs w:val="24"/>
        </w:rPr>
      </w:pPr>
      <w:hyperlink r:id="rId12" w:history="1">
        <w:r w:rsidR="006040E4" w:rsidRPr="006040E4">
          <w:rPr>
            <w:rStyle w:val="ab"/>
            <w:rFonts w:asciiTheme="minorHAnsi" w:hAnsiTheme="minorHAnsi" w:cstheme="minorHAnsi"/>
            <w:szCs w:val="24"/>
          </w:rPr>
          <w:t>http://hotel.web-3.ru/intarticles/?act=full&amp;id_article=7830</w:t>
        </w:r>
      </w:hyperlink>
    </w:p>
    <w:p w:rsidR="006040E4" w:rsidRPr="006040E4" w:rsidRDefault="00D91826" w:rsidP="000B6439">
      <w:pPr>
        <w:pStyle w:val="a7"/>
        <w:numPr>
          <w:ilvl w:val="0"/>
          <w:numId w:val="13"/>
        </w:numPr>
        <w:spacing w:before="0" w:after="0"/>
        <w:ind w:firstLine="658"/>
        <w:rPr>
          <w:rFonts w:asciiTheme="minorHAnsi" w:hAnsiTheme="minorHAnsi" w:cstheme="minorHAnsi"/>
          <w:szCs w:val="24"/>
        </w:rPr>
      </w:pPr>
      <w:hyperlink r:id="rId13" w:history="1">
        <w:r w:rsidR="006040E4" w:rsidRPr="006040E4">
          <w:rPr>
            <w:rStyle w:val="ab"/>
            <w:rFonts w:asciiTheme="minorHAnsi" w:hAnsiTheme="minorHAnsi" w:cstheme="minorHAnsi"/>
            <w:szCs w:val="24"/>
          </w:rPr>
          <w:t>http://h-code.ru/2009/11/mobile-marketing-in-hotel-business/</w:t>
        </w:r>
      </w:hyperlink>
    </w:p>
    <w:p w:rsidR="006040E4" w:rsidRPr="006040E4" w:rsidRDefault="00D91826" w:rsidP="000B6439">
      <w:pPr>
        <w:pStyle w:val="a7"/>
        <w:numPr>
          <w:ilvl w:val="0"/>
          <w:numId w:val="13"/>
        </w:numPr>
        <w:spacing w:before="0" w:after="0"/>
        <w:ind w:firstLine="658"/>
        <w:rPr>
          <w:rFonts w:asciiTheme="minorHAnsi" w:hAnsiTheme="minorHAnsi" w:cstheme="minorHAnsi"/>
          <w:szCs w:val="24"/>
        </w:rPr>
      </w:pPr>
      <w:hyperlink r:id="rId14" w:history="1">
        <w:r w:rsidR="006040E4" w:rsidRPr="006040E4">
          <w:rPr>
            <w:rStyle w:val="ab"/>
            <w:rFonts w:asciiTheme="minorHAnsi" w:hAnsiTheme="minorHAnsi" w:cstheme="minorHAnsi"/>
            <w:szCs w:val="24"/>
          </w:rPr>
          <w:t>http://www.catalog.horeca.ru/newspaper/business/249/</w:t>
        </w:r>
      </w:hyperlink>
    </w:p>
    <w:p w:rsidR="006040E4" w:rsidRPr="006040E4" w:rsidRDefault="00D91826" w:rsidP="000B6439">
      <w:pPr>
        <w:pStyle w:val="a7"/>
        <w:numPr>
          <w:ilvl w:val="0"/>
          <w:numId w:val="13"/>
        </w:numPr>
        <w:spacing w:before="0" w:after="0"/>
        <w:ind w:firstLine="658"/>
        <w:rPr>
          <w:rFonts w:asciiTheme="minorHAnsi" w:hAnsiTheme="minorHAnsi" w:cstheme="minorHAnsi"/>
          <w:szCs w:val="24"/>
        </w:rPr>
      </w:pPr>
      <w:hyperlink r:id="rId15" w:history="1">
        <w:r w:rsidR="00497008" w:rsidRPr="006040E4">
          <w:rPr>
            <w:rStyle w:val="ab"/>
            <w:rFonts w:asciiTheme="minorHAnsi" w:hAnsiTheme="minorHAnsi" w:cstheme="minorHAnsi"/>
            <w:szCs w:val="24"/>
          </w:rPr>
          <w:t>http://prohotel.ru/</w:t>
        </w:r>
      </w:hyperlink>
    </w:p>
    <w:p w:rsidR="006040E4" w:rsidRPr="006040E4" w:rsidRDefault="00D91826" w:rsidP="000B6439">
      <w:pPr>
        <w:pStyle w:val="a7"/>
        <w:numPr>
          <w:ilvl w:val="0"/>
          <w:numId w:val="13"/>
        </w:numPr>
        <w:spacing w:before="0" w:after="0"/>
        <w:ind w:firstLine="658"/>
        <w:rPr>
          <w:rFonts w:asciiTheme="minorHAnsi" w:hAnsiTheme="minorHAnsi" w:cstheme="minorHAnsi"/>
          <w:sz w:val="28"/>
          <w:szCs w:val="28"/>
        </w:rPr>
      </w:pPr>
      <w:hyperlink r:id="rId16" w:history="1">
        <w:r w:rsidR="00497008" w:rsidRPr="006040E4">
          <w:rPr>
            <w:rStyle w:val="ab"/>
            <w:rFonts w:asciiTheme="minorHAnsi" w:hAnsiTheme="minorHAnsi" w:cstheme="minorHAnsi"/>
            <w:szCs w:val="24"/>
            <w:lang w:val="en-US"/>
          </w:rPr>
          <w:t>https://worldskills.ru</w:t>
        </w:r>
      </w:hyperlink>
    </w:p>
    <w:p w:rsidR="00497008" w:rsidRPr="006040E4" w:rsidRDefault="00D91826" w:rsidP="000B6439">
      <w:pPr>
        <w:pStyle w:val="a7"/>
        <w:numPr>
          <w:ilvl w:val="0"/>
          <w:numId w:val="13"/>
        </w:numPr>
        <w:spacing w:before="0" w:after="0"/>
        <w:ind w:firstLine="658"/>
        <w:rPr>
          <w:sz w:val="28"/>
          <w:szCs w:val="28"/>
        </w:rPr>
      </w:pPr>
      <w:hyperlink r:id="rId17" w:history="1">
        <w:r w:rsidR="00497008" w:rsidRPr="006040E4">
          <w:rPr>
            <w:rStyle w:val="ab"/>
            <w:rFonts w:asciiTheme="minorHAnsi" w:hAnsiTheme="minorHAnsi" w:cstheme="minorHAnsi"/>
            <w:szCs w:val="24"/>
            <w:lang w:val="en-US"/>
          </w:rPr>
          <w:t>https://nationalteam.worldskills.ru</w:t>
        </w:r>
      </w:hyperlink>
    </w:p>
    <w:p w:rsidR="00A82761" w:rsidRPr="009F7C76" w:rsidRDefault="00A82761" w:rsidP="000B6439">
      <w:pPr>
        <w:ind w:firstLine="658"/>
        <w:rPr>
          <w:b/>
          <w:szCs w:val="24"/>
        </w:rPr>
      </w:pPr>
      <w:r w:rsidRPr="009F7C76">
        <w:rPr>
          <w:b/>
          <w:szCs w:val="24"/>
        </w:rPr>
        <w:t>3.3. Кадровое обеспечение образовательного процесса</w:t>
      </w:r>
    </w:p>
    <w:p w:rsidR="00A82761" w:rsidRPr="009F7C76" w:rsidRDefault="00A82761" w:rsidP="00A82761">
      <w:pPr>
        <w:ind w:firstLine="660"/>
        <w:rPr>
          <w:bCs/>
          <w:szCs w:val="24"/>
        </w:rPr>
      </w:pPr>
      <w:r w:rsidRPr="009F7C76">
        <w:rPr>
          <w:bCs/>
          <w:szCs w:val="24"/>
        </w:rPr>
        <w:t>Требования к кадровым условиям реализации образовательной программы.</w:t>
      </w:r>
    </w:p>
    <w:p w:rsidR="00A82761" w:rsidRPr="009F7C76" w:rsidRDefault="00A82761" w:rsidP="00A82761">
      <w:pPr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</w:t>
      </w:r>
      <w:r w:rsidRPr="009F7C76">
        <w:rPr>
          <w:bCs/>
          <w:szCs w:val="24"/>
        </w:rPr>
        <w:lastRenderedPageBreak/>
        <w:t>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A82761" w:rsidRPr="009F7C76" w:rsidRDefault="00A82761" w:rsidP="00A82761">
      <w:pPr>
        <w:ind w:firstLine="660"/>
        <w:rPr>
          <w:bCs/>
          <w:szCs w:val="24"/>
        </w:rPr>
      </w:pPr>
      <w:r w:rsidRPr="009F7C76">
        <w:rPr>
          <w:bCs/>
          <w:szCs w:val="24"/>
        </w:rPr>
        <w:t>Квалификация педагогических работников образовательной организации отвеча</w:t>
      </w:r>
      <w:r w:rsidR="003A0A02">
        <w:rPr>
          <w:bCs/>
          <w:szCs w:val="24"/>
        </w:rPr>
        <w:t>ет</w:t>
      </w:r>
      <w:r w:rsidRPr="009F7C76">
        <w:rPr>
          <w:bCs/>
          <w:szCs w:val="24"/>
        </w:rPr>
        <w:t xml:space="preserve"> квалификационным требованиям, указанным в квалификационных справочниках, и (или) профессиональных стандартах.</w:t>
      </w:r>
    </w:p>
    <w:p w:rsidR="00A82761" w:rsidRPr="009F7C76" w:rsidRDefault="00A82761" w:rsidP="00A82761">
      <w:pPr>
        <w:ind w:firstLine="660"/>
        <w:rPr>
          <w:bCs/>
          <w:szCs w:val="24"/>
        </w:rPr>
      </w:pPr>
      <w:r w:rsidRPr="009F7C76">
        <w:rPr>
          <w:bCs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</w:t>
      </w:r>
      <w:r w:rsidR="005707BE">
        <w:rPr>
          <w:bCs/>
          <w:szCs w:val="24"/>
        </w:rPr>
        <w:t>,</w:t>
      </w:r>
      <w:r w:rsidRPr="009F7C76">
        <w:rPr>
          <w:bCs/>
          <w:szCs w:val="24"/>
        </w:rPr>
        <w:t xml:space="preserve"> направление деятельности которых соответствует области профессиональной деятельности, указанной в пункте 1.5 настоящего ФГОС СПО, не реже 1 раза в 3 года с учетом расширения спектра профессиональных компетенций.</w:t>
      </w:r>
    </w:p>
    <w:p w:rsidR="00A82761" w:rsidRPr="009F7C76" w:rsidRDefault="00A82761" w:rsidP="00A82761">
      <w:pPr>
        <w:ind w:firstLine="660"/>
        <w:rPr>
          <w:bCs/>
          <w:szCs w:val="24"/>
        </w:rPr>
      </w:pPr>
      <w:r w:rsidRPr="009F7C76">
        <w:rPr>
          <w:bCs/>
          <w:szCs w:val="24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настоящего ФГОС СПО, в общем числе педагогических работников, реализующих образовательную программу, </w:t>
      </w:r>
      <w:r w:rsidR="005707BE">
        <w:rPr>
          <w:bCs/>
          <w:szCs w:val="24"/>
        </w:rPr>
        <w:t>составляет</w:t>
      </w:r>
      <w:r w:rsidR="007B1910">
        <w:rPr>
          <w:bCs/>
          <w:szCs w:val="24"/>
        </w:rPr>
        <w:t xml:space="preserve"> </w:t>
      </w:r>
      <w:r w:rsidR="00152959">
        <w:rPr>
          <w:bCs/>
          <w:szCs w:val="24"/>
        </w:rPr>
        <w:t>40</w:t>
      </w:r>
      <w:r w:rsidRPr="00B56DBE">
        <w:rPr>
          <w:bCs/>
          <w:szCs w:val="24"/>
        </w:rPr>
        <w:t xml:space="preserve"> процентов.</w:t>
      </w:r>
    </w:p>
    <w:p w:rsidR="00A82761" w:rsidRPr="009F7C76" w:rsidRDefault="00A82761" w:rsidP="00A82761">
      <w:pPr>
        <w:ind w:firstLine="660"/>
        <w:rPr>
          <w:b/>
          <w:szCs w:val="24"/>
        </w:rPr>
      </w:pPr>
    </w:p>
    <w:p w:rsidR="00A82761" w:rsidRDefault="00A82761" w:rsidP="00A82761">
      <w:pPr>
        <w:ind w:firstLine="440"/>
        <w:rPr>
          <w:b/>
          <w:szCs w:val="24"/>
        </w:rPr>
      </w:pPr>
      <w:r w:rsidRPr="009F7C76">
        <w:rPr>
          <w:b/>
          <w:szCs w:val="24"/>
        </w:rPr>
        <w:t>4. Контроль и оценка результатов освоения профессионального модуля</w:t>
      </w:r>
    </w:p>
    <w:p w:rsidR="005707BE" w:rsidRPr="009F7C76" w:rsidRDefault="005707BE" w:rsidP="00A82761">
      <w:pPr>
        <w:ind w:firstLine="440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5"/>
        <w:gridCol w:w="2837"/>
        <w:gridCol w:w="2799"/>
      </w:tblGrid>
      <w:tr w:rsidR="00A82761" w:rsidRPr="009F7C76" w:rsidTr="001B62F7">
        <w:tc>
          <w:tcPr>
            <w:tcW w:w="2056" w:type="pct"/>
          </w:tcPr>
          <w:p w:rsidR="00A82761" w:rsidRPr="005707BE" w:rsidRDefault="00A82761" w:rsidP="005707BE">
            <w:pPr>
              <w:jc w:val="center"/>
              <w:rPr>
                <w:b/>
              </w:rPr>
            </w:pPr>
            <w:r w:rsidRPr="005707BE">
              <w:rPr>
                <w:b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1482" w:type="pct"/>
          </w:tcPr>
          <w:p w:rsidR="00A82761" w:rsidRPr="005707BE" w:rsidRDefault="00A82761" w:rsidP="005707BE">
            <w:pPr>
              <w:jc w:val="center"/>
              <w:rPr>
                <w:b/>
              </w:rPr>
            </w:pPr>
            <w:r w:rsidRPr="005707BE">
              <w:rPr>
                <w:b/>
              </w:rPr>
              <w:t>Критерии оценки</w:t>
            </w:r>
          </w:p>
        </w:tc>
        <w:tc>
          <w:tcPr>
            <w:tcW w:w="1462" w:type="pct"/>
          </w:tcPr>
          <w:p w:rsidR="00A82761" w:rsidRPr="005707BE" w:rsidRDefault="00A82761" w:rsidP="005707BE">
            <w:pPr>
              <w:jc w:val="center"/>
              <w:rPr>
                <w:b/>
              </w:rPr>
            </w:pPr>
            <w:r w:rsidRPr="005707BE">
              <w:rPr>
                <w:b/>
              </w:rPr>
              <w:t>Методы оценки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t>ПК 1. 1. Планировать потребности службы приема и размещения в материальных ресурсах и персонале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75% правильных ответов</w:t>
            </w:r>
          </w:p>
          <w:p w:rsidR="00A82761" w:rsidRPr="009F7C76" w:rsidRDefault="00A82761" w:rsidP="001B62F7">
            <w:r w:rsidRPr="009F7C76">
              <w:t>Оценка процесса</w:t>
            </w:r>
          </w:p>
          <w:p w:rsidR="00A82761" w:rsidRPr="009F7C76" w:rsidRDefault="00A82761" w:rsidP="001B62F7">
            <w:r w:rsidRPr="009F7C76">
              <w:t xml:space="preserve">Оценка результатов 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Тестирование</w:t>
            </w:r>
          </w:p>
          <w:p w:rsidR="00A82761" w:rsidRPr="009F7C76" w:rsidRDefault="00A82761" w:rsidP="001B62F7">
            <w:r w:rsidRPr="009F7C76">
              <w:t>Собеседование</w:t>
            </w:r>
          </w:p>
          <w:p w:rsidR="00A82761" w:rsidRPr="009F7C76" w:rsidRDefault="00A82761" w:rsidP="001B62F7">
            <w:r w:rsidRPr="009F7C76">
              <w:t>Экзамен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Экспертное наблюдение</w:t>
            </w:r>
          </w:p>
          <w:p w:rsidR="00A82761" w:rsidRPr="009F7C76" w:rsidRDefault="00A82761" w:rsidP="001B62F7">
            <w:r w:rsidRPr="009F7C76">
              <w:t xml:space="preserve">Оценка процесса </w:t>
            </w:r>
          </w:p>
          <w:p w:rsidR="00A82761" w:rsidRPr="009F7C76" w:rsidRDefault="00A82761" w:rsidP="001B62F7">
            <w:r w:rsidRPr="009F7C76">
              <w:t>Оценка результатов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Лабораторная работа</w:t>
            </w:r>
          </w:p>
          <w:p w:rsidR="00A82761" w:rsidRPr="009F7C76" w:rsidRDefault="00A82761" w:rsidP="001B62F7">
            <w:r w:rsidRPr="009F7C76">
              <w:t>Ролевая игра</w:t>
            </w:r>
          </w:p>
          <w:p w:rsidR="00A82761" w:rsidRPr="009F7C76" w:rsidRDefault="00A82761" w:rsidP="001B62F7">
            <w:r w:rsidRPr="009F7C76">
              <w:t>Ситуационная задача</w:t>
            </w:r>
          </w:p>
          <w:p w:rsidR="00A82761" w:rsidRPr="009F7C76" w:rsidRDefault="00A82761" w:rsidP="001B62F7">
            <w:r w:rsidRPr="009F7C76">
              <w:t>Практическая работа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Экспертное наблюдение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 xml:space="preserve">Практическая работа </w:t>
            </w:r>
          </w:p>
          <w:p w:rsidR="00A82761" w:rsidRPr="009F7C76" w:rsidRDefault="00A82761" w:rsidP="001B62F7">
            <w:r w:rsidRPr="009F7C76">
              <w:t>Виды работ на практике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t>ОК 1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Тестирование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>ОК 2</w:t>
            </w:r>
            <w:r w:rsidRPr="009F7C76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>ОК 3</w:t>
            </w:r>
            <w:r w:rsidRPr="009F7C76"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5707BE">
            <w:r w:rsidRPr="009F7C76">
              <w:rPr>
                <w:bCs/>
              </w:rPr>
              <w:t xml:space="preserve">ОК 4 </w:t>
            </w:r>
            <w:r w:rsidRPr="009F7C76"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5 </w:t>
            </w:r>
            <w:r w:rsidRPr="009F7C76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 xml:space="preserve">Тестирование 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lastRenderedPageBreak/>
              <w:t xml:space="preserve">ОК 7 </w:t>
            </w:r>
            <w:r w:rsidRPr="009F7C76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9 </w:t>
            </w:r>
            <w:r w:rsidRPr="009F7C76">
              <w:t>Использовать информационные технологии в профессиональной деятельности.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 xml:space="preserve">Тестирование 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10 </w:t>
            </w:r>
            <w:r w:rsidRPr="009F7C76"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 xml:space="preserve">Тестирование 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pPr>
              <w:tabs>
                <w:tab w:val="left" w:pos="5280"/>
              </w:tabs>
            </w:pPr>
            <w:r w:rsidRPr="009F7C76">
              <w:t>ПК 1.2. Организовывать деятельность сотрудников службы приема и размещения в соответствии с текущими планами и стандартами гостиницы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75% правильных ответов</w:t>
            </w:r>
          </w:p>
          <w:p w:rsidR="00A82761" w:rsidRPr="009F7C76" w:rsidRDefault="00A82761" w:rsidP="001B62F7">
            <w:r w:rsidRPr="009F7C76">
              <w:t>Оценка процесса</w:t>
            </w:r>
          </w:p>
          <w:p w:rsidR="00A82761" w:rsidRPr="009F7C76" w:rsidRDefault="00A82761" w:rsidP="001B62F7">
            <w:r w:rsidRPr="009F7C76">
              <w:t xml:space="preserve">Оценка результатов 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Тестирование</w:t>
            </w:r>
          </w:p>
          <w:p w:rsidR="00A82761" w:rsidRPr="009F7C76" w:rsidRDefault="00A82761" w:rsidP="001B62F7">
            <w:r w:rsidRPr="009F7C76">
              <w:t>Собеседование</w:t>
            </w:r>
          </w:p>
          <w:p w:rsidR="00A82761" w:rsidRPr="009F7C76" w:rsidRDefault="00A82761" w:rsidP="001B62F7">
            <w:r w:rsidRPr="009F7C76">
              <w:t>Экзамен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Экспертное наблюдение</w:t>
            </w:r>
          </w:p>
          <w:p w:rsidR="00A82761" w:rsidRPr="009F7C76" w:rsidRDefault="00A82761" w:rsidP="001B62F7">
            <w:r w:rsidRPr="009F7C76">
              <w:t>Оценка процесса Оценка результатов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Лабораторная работа</w:t>
            </w:r>
          </w:p>
          <w:p w:rsidR="00A82761" w:rsidRPr="009F7C76" w:rsidRDefault="00A82761" w:rsidP="001B62F7">
            <w:r w:rsidRPr="009F7C76">
              <w:t>Ролевая игра</w:t>
            </w:r>
          </w:p>
          <w:p w:rsidR="00A82761" w:rsidRPr="009F7C76" w:rsidRDefault="00A82761" w:rsidP="001B62F7">
            <w:r w:rsidRPr="009F7C76">
              <w:t>Ситуационная задача</w:t>
            </w:r>
          </w:p>
          <w:p w:rsidR="00A82761" w:rsidRPr="009F7C76" w:rsidRDefault="00A82761" w:rsidP="001B62F7">
            <w:r w:rsidRPr="009F7C76">
              <w:t>Практическая работа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Экспертное наблюдение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Практическая работа</w:t>
            </w:r>
          </w:p>
          <w:p w:rsidR="00A82761" w:rsidRPr="009F7C76" w:rsidRDefault="00A82761" w:rsidP="001B62F7">
            <w:r w:rsidRPr="009F7C76">
              <w:t>Виды работ на практике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t>ОК 1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Тестирование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>ОК 2</w:t>
            </w:r>
            <w:r w:rsidRPr="009F7C76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>ОК 3</w:t>
            </w:r>
            <w:r w:rsidRPr="009F7C76"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5707BE">
            <w:r w:rsidRPr="009F7C76">
              <w:rPr>
                <w:bCs/>
              </w:rPr>
              <w:t xml:space="preserve">ОК 4 </w:t>
            </w:r>
            <w:r w:rsidRPr="009F7C76"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5 </w:t>
            </w:r>
            <w:r w:rsidRPr="009F7C76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 xml:space="preserve">Тестирование 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7 </w:t>
            </w:r>
            <w:r w:rsidRPr="009F7C76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9 </w:t>
            </w:r>
            <w:r w:rsidRPr="009F7C76">
              <w:t>Использовать информационные технологии в профессиональной деятельности.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 xml:space="preserve">Тестирование 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10 </w:t>
            </w:r>
            <w:r w:rsidRPr="009F7C76"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 xml:space="preserve">Тестирование 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pPr>
              <w:tabs>
                <w:tab w:val="left" w:pos="5280"/>
              </w:tabs>
            </w:pPr>
            <w:r w:rsidRPr="009F7C76">
              <w:t xml:space="preserve">ПК 1.3. Контролировать текущую деятельность сотрудников службы </w:t>
            </w:r>
            <w:r w:rsidRPr="009F7C76">
              <w:lastRenderedPageBreak/>
              <w:t>приема и размещения для поддержания требуемого уровня качества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lastRenderedPageBreak/>
              <w:t>75% правильных ответов</w:t>
            </w:r>
          </w:p>
          <w:p w:rsidR="00A82761" w:rsidRPr="009F7C76" w:rsidRDefault="00A82761" w:rsidP="001B62F7">
            <w:r w:rsidRPr="009F7C76">
              <w:t>Оценка процесса</w:t>
            </w:r>
          </w:p>
          <w:p w:rsidR="00A82761" w:rsidRPr="009F7C76" w:rsidRDefault="00A82761" w:rsidP="001B62F7">
            <w:r w:rsidRPr="009F7C76">
              <w:lastRenderedPageBreak/>
              <w:t xml:space="preserve">Оценка результатов 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lastRenderedPageBreak/>
              <w:t>Тестирование</w:t>
            </w:r>
          </w:p>
          <w:p w:rsidR="00A82761" w:rsidRPr="009F7C76" w:rsidRDefault="00A82761" w:rsidP="001B62F7">
            <w:r w:rsidRPr="009F7C76">
              <w:t>Собеседование</w:t>
            </w:r>
          </w:p>
          <w:p w:rsidR="00A82761" w:rsidRPr="009F7C76" w:rsidRDefault="00A82761" w:rsidP="001B62F7">
            <w:r w:rsidRPr="009F7C76">
              <w:lastRenderedPageBreak/>
              <w:t>Экзамен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Экспертное наблюдение</w:t>
            </w:r>
          </w:p>
          <w:p w:rsidR="00A82761" w:rsidRPr="009F7C76" w:rsidRDefault="00A82761" w:rsidP="001B62F7">
            <w:r w:rsidRPr="009F7C76">
              <w:t>Оценка процесса Оценка результатов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Лабораторная работа</w:t>
            </w:r>
          </w:p>
          <w:p w:rsidR="00A82761" w:rsidRPr="009F7C76" w:rsidRDefault="00A82761" w:rsidP="001B62F7">
            <w:r w:rsidRPr="009F7C76">
              <w:t>Ролевая игра</w:t>
            </w:r>
          </w:p>
          <w:p w:rsidR="00A82761" w:rsidRPr="009F7C76" w:rsidRDefault="00A82761" w:rsidP="001B62F7">
            <w:r w:rsidRPr="009F7C76">
              <w:t>Ситуационная задача</w:t>
            </w:r>
          </w:p>
          <w:p w:rsidR="00A82761" w:rsidRPr="009F7C76" w:rsidRDefault="00A82761" w:rsidP="001B62F7">
            <w:r w:rsidRPr="009F7C76">
              <w:t>Практическая работа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Экспертное наблюдение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Практическая работа</w:t>
            </w:r>
          </w:p>
          <w:p w:rsidR="00A82761" w:rsidRPr="009F7C76" w:rsidRDefault="00A82761" w:rsidP="001B62F7">
            <w:r w:rsidRPr="009F7C76">
              <w:t>Виды работ на практике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t>ОК 1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Тестирование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/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>ОК 2</w:t>
            </w:r>
            <w:r w:rsidRPr="009F7C76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>ОК 3</w:t>
            </w:r>
            <w:r w:rsidRPr="009F7C76"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pPr>
              <w:rPr>
                <w:bCs/>
              </w:rPr>
            </w:pPr>
            <w:r w:rsidRPr="009F7C76">
              <w:rPr>
                <w:bCs/>
              </w:rPr>
              <w:t xml:space="preserve">ОК 4 </w:t>
            </w:r>
          </w:p>
          <w:p w:rsidR="00A82761" w:rsidRPr="009F7C76" w:rsidRDefault="00A82761" w:rsidP="001B62F7">
            <w:r w:rsidRPr="009F7C76"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5 </w:t>
            </w:r>
            <w:r w:rsidRPr="009F7C76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 xml:space="preserve">Тестирование 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7 </w:t>
            </w:r>
            <w:r w:rsidRPr="009F7C76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Собеседование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A82761" w:rsidRPr="009F7C76" w:rsidTr="001B62F7">
        <w:tc>
          <w:tcPr>
            <w:tcW w:w="2056" w:type="pct"/>
            <w:vMerge w:val="restart"/>
          </w:tcPr>
          <w:p w:rsidR="00A82761" w:rsidRPr="009F7C76" w:rsidRDefault="00A82761" w:rsidP="001B62F7">
            <w:r w:rsidRPr="009F7C76">
              <w:rPr>
                <w:bCs/>
              </w:rPr>
              <w:t xml:space="preserve">ОК 9 </w:t>
            </w:r>
            <w:r w:rsidRPr="009F7C76">
              <w:t>Использовать информационные технологии в профессиональной деятельности.</w:t>
            </w: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 xml:space="preserve">Тестирование 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результата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Ситуационная задача</w:t>
            </w:r>
          </w:p>
        </w:tc>
      </w:tr>
      <w:tr w:rsidR="00A82761" w:rsidRPr="009F7C76" w:rsidTr="001B62F7">
        <w:tc>
          <w:tcPr>
            <w:tcW w:w="2056" w:type="pct"/>
            <w:vMerge/>
          </w:tcPr>
          <w:p w:rsidR="00A82761" w:rsidRPr="009F7C76" w:rsidRDefault="00A82761" w:rsidP="001B62F7">
            <w:pPr>
              <w:rPr>
                <w:bCs/>
              </w:rPr>
            </w:pPr>
          </w:p>
        </w:tc>
        <w:tc>
          <w:tcPr>
            <w:tcW w:w="1482" w:type="pct"/>
          </w:tcPr>
          <w:p w:rsidR="00A82761" w:rsidRPr="009F7C76" w:rsidRDefault="00A82761" w:rsidP="001B62F7">
            <w:r w:rsidRPr="009F7C76">
              <w:t>Оценка процесса</w:t>
            </w:r>
          </w:p>
        </w:tc>
        <w:tc>
          <w:tcPr>
            <w:tcW w:w="1462" w:type="pct"/>
          </w:tcPr>
          <w:p w:rsidR="00A82761" w:rsidRPr="009F7C76" w:rsidRDefault="00A82761" w:rsidP="001B62F7">
            <w:r w:rsidRPr="009F7C76">
              <w:t>Ролевая игра</w:t>
            </w:r>
          </w:p>
        </w:tc>
      </w:tr>
      <w:tr w:rsidR="00B935A8" w:rsidRPr="009F7C76" w:rsidTr="00B935A8">
        <w:trPr>
          <w:trHeight w:val="686"/>
        </w:trPr>
        <w:tc>
          <w:tcPr>
            <w:tcW w:w="2056" w:type="pct"/>
            <w:tcBorders>
              <w:bottom w:val="single" w:sz="4" w:space="0" w:color="auto"/>
            </w:tcBorders>
          </w:tcPr>
          <w:p w:rsidR="00B935A8" w:rsidRPr="009F7C76" w:rsidRDefault="00B935A8" w:rsidP="001B62F7">
            <w:r w:rsidRPr="009F7C76">
              <w:rPr>
                <w:bCs/>
              </w:rPr>
              <w:t xml:space="preserve">ОК 10 </w:t>
            </w:r>
            <w:r w:rsidRPr="009F7C76"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1482" w:type="pct"/>
            <w:vMerge w:val="restart"/>
            <w:tcBorders>
              <w:bottom w:val="single" w:sz="4" w:space="0" w:color="auto"/>
            </w:tcBorders>
          </w:tcPr>
          <w:p w:rsidR="00B935A8" w:rsidRPr="009F7C76" w:rsidRDefault="00B935A8" w:rsidP="001B62F7">
            <w:r w:rsidRPr="009F7C76">
              <w:t>Оценка результата</w:t>
            </w:r>
          </w:p>
          <w:p w:rsidR="00B935A8" w:rsidRPr="009F7C76" w:rsidRDefault="00B935A8" w:rsidP="001B62F7">
            <w:r w:rsidRPr="009F7C76">
              <w:t>Оценка результата</w:t>
            </w:r>
          </w:p>
          <w:p w:rsidR="00B935A8" w:rsidRPr="009F7C76" w:rsidRDefault="00B935A8" w:rsidP="001B62F7">
            <w:r w:rsidRPr="009F7C76">
              <w:t>Оценка процесса</w:t>
            </w:r>
          </w:p>
        </w:tc>
        <w:tc>
          <w:tcPr>
            <w:tcW w:w="1462" w:type="pct"/>
            <w:vMerge w:val="restart"/>
            <w:tcBorders>
              <w:bottom w:val="single" w:sz="4" w:space="0" w:color="auto"/>
            </w:tcBorders>
          </w:tcPr>
          <w:p w:rsidR="00B935A8" w:rsidRPr="009F7C76" w:rsidRDefault="00B935A8" w:rsidP="001B62F7">
            <w:r w:rsidRPr="009F7C76">
              <w:t xml:space="preserve">Тестирование </w:t>
            </w:r>
          </w:p>
          <w:p w:rsidR="00B935A8" w:rsidRPr="009F7C76" w:rsidRDefault="00B935A8" w:rsidP="001B62F7">
            <w:r w:rsidRPr="009F7C76">
              <w:t>Ситуационная задача</w:t>
            </w:r>
          </w:p>
          <w:p w:rsidR="00B935A8" w:rsidRPr="009F7C76" w:rsidRDefault="00B935A8" w:rsidP="001B62F7">
            <w:r w:rsidRPr="009F7C76">
              <w:t>Ролевая игра</w:t>
            </w:r>
          </w:p>
        </w:tc>
      </w:tr>
      <w:tr w:rsidR="00B935A8" w:rsidRPr="009F7C76" w:rsidTr="001B62F7">
        <w:tc>
          <w:tcPr>
            <w:tcW w:w="2056" w:type="pct"/>
          </w:tcPr>
          <w:p w:rsidR="00B935A8" w:rsidRPr="00333313" w:rsidRDefault="00B935A8" w:rsidP="00EA0C50">
            <w:r w:rsidRPr="00333313">
              <w:t>ОК.11 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1482" w:type="pct"/>
            <w:vMerge/>
          </w:tcPr>
          <w:p w:rsidR="00B935A8" w:rsidRPr="00333313" w:rsidRDefault="00B935A8" w:rsidP="00B935A8"/>
        </w:tc>
        <w:tc>
          <w:tcPr>
            <w:tcW w:w="1462" w:type="pct"/>
            <w:vMerge/>
          </w:tcPr>
          <w:p w:rsidR="00B935A8" w:rsidRPr="009F7C76" w:rsidRDefault="00B935A8" w:rsidP="00EA0C50"/>
        </w:tc>
      </w:tr>
    </w:tbl>
    <w:p w:rsidR="00A82761" w:rsidRPr="005F5AA6" w:rsidRDefault="00A82761" w:rsidP="00A82761">
      <w:pPr>
        <w:rPr>
          <w:b/>
        </w:rPr>
      </w:pPr>
    </w:p>
    <w:p w:rsidR="009D630E" w:rsidRDefault="009D630E"/>
    <w:sectPr w:rsidR="009D630E" w:rsidSect="00D67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826" w:rsidRDefault="00D91826">
      <w:r>
        <w:separator/>
      </w:r>
    </w:p>
  </w:endnote>
  <w:endnote w:type="continuationSeparator" w:id="0">
    <w:p w:rsidR="00D91826" w:rsidRDefault="00D9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C5E" w:rsidRPr="00A651D3" w:rsidRDefault="00581C5E" w:rsidP="001B62F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C5E" w:rsidRPr="00A651D3" w:rsidRDefault="00581C5E" w:rsidP="001B62F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826" w:rsidRDefault="00D91826">
      <w:r>
        <w:separator/>
      </w:r>
    </w:p>
  </w:footnote>
  <w:footnote w:type="continuationSeparator" w:id="0">
    <w:p w:rsidR="00D91826" w:rsidRDefault="00D91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52B2C"/>
    <w:multiLevelType w:val="hybridMultilevel"/>
    <w:tmpl w:val="DE90BD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2157FC"/>
    <w:multiLevelType w:val="hybridMultilevel"/>
    <w:tmpl w:val="1F707E72"/>
    <w:lvl w:ilvl="0" w:tplc="6B7602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82F56"/>
    <w:multiLevelType w:val="hybridMultilevel"/>
    <w:tmpl w:val="47B8B9B6"/>
    <w:lvl w:ilvl="0" w:tplc="EF0E9C40">
      <w:start w:val="1"/>
      <w:numFmt w:val="decimal"/>
      <w:lvlText w:val="%1."/>
      <w:lvlJc w:val="left"/>
      <w:pPr>
        <w:ind w:left="142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27A511FB"/>
    <w:multiLevelType w:val="multilevel"/>
    <w:tmpl w:val="700C0A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tabs>
          <w:tab w:val="num" w:pos="970"/>
        </w:tabs>
        <w:ind w:left="97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36"/>
        </w:tabs>
        <w:ind w:left="20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94"/>
        </w:tabs>
        <w:ind w:left="269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712"/>
        </w:tabs>
        <w:ind w:left="37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370"/>
        </w:tabs>
        <w:ind w:left="43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388"/>
        </w:tabs>
        <w:ind w:left="53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046"/>
        </w:tabs>
        <w:ind w:left="604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064"/>
        </w:tabs>
        <w:ind w:left="7064" w:hanging="1800"/>
      </w:pPr>
      <w:rPr>
        <w:rFonts w:cs="Times New Roman" w:hint="default"/>
      </w:rPr>
    </w:lvl>
  </w:abstractNum>
  <w:abstractNum w:abstractNumId="4" w15:restartNumberingAfterBreak="0">
    <w:nsid w:val="291C4DF6"/>
    <w:multiLevelType w:val="hybridMultilevel"/>
    <w:tmpl w:val="212A9E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1A6419D"/>
    <w:multiLevelType w:val="hybridMultilevel"/>
    <w:tmpl w:val="F042C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CD363A"/>
    <w:multiLevelType w:val="hybridMultilevel"/>
    <w:tmpl w:val="5FE89AA4"/>
    <w:lvl w:ilvl="0" w:tplc="2266220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4C30845"/>
    <w:multiLevelType w:val="hybridMultilevel"/>
    <w:tmpl w:val="0A4E93BA"/>
    <w:lvl w:ilvl="0" w:tplc="AC18B2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BAB05BE"/>
    <w:multiLevelType w:val="hybridMultilevel"/>
    <w:tmpl w:val="17B84F3C"/>
    <w:lvl w:ilvl="0" w:tplc="BAB4FFE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E6E38"/>
    <w:multiLevelType w:val="hybridMultilevel"/>
    <w:tmpl w:val="6FA20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A20EC"/>
    <w:multiLevelType w:val="hybridMultilevel"/>
    <w:tmpl w:val="781E8D7C"/>
    <w:lvl w:ilvl="0" w:tplc="43A815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BC426A"/>
    <w:multiLevelType w:val="hybridMultilevel"/>
    <w:tmpl w:val="D6169C42"/>
    <w:lvl w:ilvl="0" w:tplc="EF0E9C4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8"/>
  </w:num>
  <w:num w:numId="6">
    <w:abstractNumId w:val="9"/>
  </w:num>
  <w:num w:numId="7">
    <w:abstractNumId w:val="12"/>
  </w:num>
  <w:num w:numId="8">
    <w:abstractNumId w:val="2"/>
  </w:num>
  <w:num w:numId="9">
    <w:abstractNumId w:val="11"/>
  </w:num>
  <w:num w:numId="10">
    <w:abstractNumId w:val="7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761"/>
    <w:rsid w:val="00010017"/>
    <w:rsid w:val="00016883"/>
    <w:rsid w:val="00022B29"/>
    <w:rsid w:val="00056E43"/>
    <w:rsid w:val="000709AE"/>
    <w:rsid w:val="00075055"/>
    <w:rsid w:val="00082FDE"/>
    <w:rsid w:val="000B6439"/>
    <w:rsid w:val="000E4BFF"/>
    <w:rsid w:val="00152959"/>
    <w:rsid w:val="00154883"/>
    <w:rsid w:val="001B62F7"/>
    <w:rsid w:val="00214093"/>
    <w:rsid w:val="00222A25"/>
    <w:rsid w:val="002658C0"/>
    <w:rsid w:val="0027195F"/>
    <w:rsid w:val="00283592"/>
    <w:rsid w:val="002B5ED9"/>
    <w:rsid w:val="002E2068"/>
    <w:rsid w:val="002F18C4"/>
    <w:rsid w:val="003660F1"/>
    <w:rsid w:val="003A0A02"/>
    <w:rsid w:val="003B2A8F"/>
    <w:rsid w:val="003B3558"/>
    <w:rsid w:val="004067B5"/>
    <w:rsid w:val="0044177F"/>
    <w:rsid w:val="004574BD"/>
    <w:rsid w:val="00481472"/>
    <w:rsid w:val="00497008"/>
    <w:rsid w:val="005707BE"/>
    <w:rsid w:val="00581C5E"/>
    <w:rsid w:val="005A15CF"/>
    <w:rsid w:val="005F5AA6"/>
    <w:rsid w:val="006040E4"/>
    <w:rsid w:val="00625B1C"/>
    <w:rsid w:val="00656439"/>
    <w:rsid w:val="00662EBD"/>
    <w:rsid w:val="006D46A7"/>
    <w:rsid w:val="006F504C"/>
    <w:rsid w:val="007111F7"/>
    <w:rsid w:val="007303D2"/>
    <w:rsid w:val="007A13FB"/>
    <w:rsid w:val="007B1910"/>
    <w:rsid w:val="007C6791"/>
    <w:rsid w:val="00802CC4"/>
    <w:rsid w:val="008040CB"/>
    <w:rsid w:val="00813566"/>
    <w:rsid w:val="00823DAC"/>
    <w:rsid w:val="00861B54"/>
    <w:rsid w:val="008672F8"/>
    <w:rsid w:val="00883235"/>
    <w:rsid w:val="008A2A19"/>
    <w:rsid w:val="008B522C"/>
    <w:rsid w:val="008E5D1E"/>
    <w:rsid w:val="00946AA0"/>
    <w:rsid w:val="009B2570"/>
    <w:rsid w:val="009D630E"/>
    <w:rsid w:val="009E31FF"/>
    <w:rsid w:val="009F24F5"/>
    <w:rsid w:val="00A537CE"/>
    <w:rsid w:val="00A6052F"/>
    <w:rsid w:val="00A82761"/>
    <w:rsid w:val="00AB0B05"/>
    <w:rsid w:val="00AE4D0A"/>
    <w:rsid w:val="00B1364D"/>
    <w:rsid w:val="00B244DF"/>
    <w:rsid w:val="00B37858"/>
    <w:rsid w:val="00B56DBE"/>
    <w:rsid w:val="00B86AAB"/>
    <w:rsid w:val="00B934F1"/>
    <w:rsid w:val="00B935A8"/>
    <w:rsid w:val="00BB7A2A"/>
    <w:rsid w:val="00BC5B76"/>
    <w:rsid w:val="00C1189C"/>
    <w:rsid w:val="00C1764E"/>
    <w:rsid w:val="00D67CCB"/>
    <w:rsid w:val="00D70B87"/>
    <w:rsid w:val="00D91826"/>
    <w:rsid w:val="00DA278D"/>
    <w:rsid w:val="00E036F9"/>
    <w:rsid w:val="00E15060"/>
    <w:rsid w:val="00E16C42"/>
    <w:rsid w:val="00E431CD"/>
    <w:rsid w:val="00E778CA"/>
    <w:rsid w:val="00E959AD"/>
    <w:rsid w:val="00EA0C50"/>
    <w:rsid w:val="00EC3529"/>
    <w:rsid w:val="00EF3166"/>
    <w:rsid w:val="00EF4BB9"/>
    <w:rsid w:val="00EF7A9D"/>
    <w:rsid w:val="00FB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C8ACB8-03E9-450B-8968-BE3ABED24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76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A82761"/>
    <w:pPr>
      <w:keepNext/>
      <w:ind w:firstLine="660"/>
      <w:jc w:val="left"/>
      <w:outlineLvl w:val="0"/>
    </w:pPr>
    <w:rPr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82761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uiPriority w:val="99"/>
    <w:rsid w:val="00A82761"/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A827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A82761"/>
    <w:pPr>
      <w:tabs>
        <w:tab w:val="center" w:pos="4677"/>
        <w:tab w:val="right" w:pos="9355"/>
      </w:tabs>
      <w:spacing w:before="120" w:after="120"/>
    </w:pPr>
    <w:rPr>
      <w:szCs w:val="20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A827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aliases w:val="Содержание. 2 уровень"/>
    <w:basedOn w:val="a"/>
    <w:link w:val="a8"/>
    <w:uiPriority w:val="99"/>
    <w:qFormat/>
    <w:rsid w:val="00A82761"/>
    <w:pPr>
      <w:spacing w:before="120" w:after="120"/>
      <w:ind w:left="708"/>
    </w:pPr>
    <w:rPr>
      <w:rFonts w:ascii="Calibri" w:hAnsi="Calibri"/>
      <w:szCs w:val="20"/>
    </w:rPr>
  </w:style>
  <w:style w:type="character" w:customStyle="1" w:styleId="a8">
    <w:name w:val="Абзац списка Знак"/>
    <w:aliases w:val="Содержание. 2 уровень Знак"/>
    <w:link w:val="a7"/>
    <w:uiPriority w:val="99"/>
    <w:locked/>
    <w:rsid w:val="00A82761"/>
    <w:rPr>
      <w:rFonts w:ascii="Calibri" w:eastAsia="Times New Roman" w:hAnsi="Calibri" w:cs="Times New Roman"/>
      <w:sz w:val="24"/>
      <w:szCs w:val="20"/>
      <w:lang w:eastAsia="ru-RU"/>
    </w:rPr>
  </w:style>
  <w:style w:type="paragraph" w:styleId="a9">
    <w:name w:val="No Spacing"/>
    <w:link w:val="aa"/>
    <w:uiPriority w:val="1"/>
    <w:qFormat/>
    <w:rsid w:val="008A2A1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1"/>
    <w:locked/>
    <w:rsid w:val="008A2A19"/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rsid w:val="003B2A8F"/>
    <w:pPr>
      <w:spacing w:after="120" w:line="480" w:lineRule="auto"/>
      <w:ind w:left="283"/>
      <w:jc w:val="left"/>
    </w:pPr>
    <w:rPr>
      <w:rFonts w:ascii="Calibri" w:eastAsia="Calibri" w:hAnsi="Calibri"/>
      <w:sz w:val="22"/>
      <w:lang w:eastAsia="en-US"/>
    </w:rPr>
  </w:style>
  <w:style w:type="character" w:customStyle="1" w:styleId="20">
    <w:name w:val="Основной текст с отступом 2 Знак"/>
    <w:basedOn w:val="a0"/>
    <w:link w:val="2"/>
    <w:rsid w:val="003B2A8F"/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4970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h-code.ru/2009/11/mobile-marketing-in-hotel-busines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otel.web-3.ru/intarticles/?act=full&amp;id_article=7830" TargetMode="External"/><Relationship Id="rId17" Type="http://schemas.openxmlformats.org/officeDocument/2006/relationships/hyperlink" Target="https://nationalteam.worldskill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ldskill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blio-online.ru/viewer/05FBCB8B-ADDB-4861-869C-83A61B8037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ohotel.ru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atalog.horeca.ru/newspaper/business/24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E01C1-7934-4AD2-9652-B2D23043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5997</Words>
  <Characters>34186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2</cp:revision>
  <dcterms:created xsi:type="dcterms:W3CDTF">2021-10-06T13:05:00Z</dcterms:created>
  <dcterms:modified xsi:type="dcterms:W3CDTF">2021-10-06T13:05:00Z</dcterms:modified>
</cp:coreProperties>
</file>