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4AA78" w14:textId="77777777" w:rsidR="00856556" w:rsidRPr="00DF2DBC" w:rsidRDefault="00856556" w:rsidP="00856556">
      <w:pPr>
        <w:spacing w:line="360" w:lineRule="auto"/>
        <w:jc w:val="center"/>
        <w:rPr>
          <w:b/>
          <w:szCs w:val="24"/>
        </w:rPr>
      </w:pPr>
      <w:r w:rsidRPr="00DF2DBC">
        <w:rPr>
          <w:b/>
          <w:szCs w:val="24"/>
        </w:rPr>
        <w:t>Министерство образования и науки Калужской области</w:t>
      </w:r>
    </w:p>
    <w:p w14:paraId="5FDC6D65" w14:textId="77777777" w:rsidR="00856556" w:rsidRPr="00DF2DBC" w:rsidRDefault="00856556" w:rsidP="00856556">
      <w:pPr>
        <w:spacing w:line="360" w:lineRule="auto"/>
        <w:jc w:val="center"/>
        <w:rPr>
          <w:b/>
          <w:szCs w:val="24"/>
        </w:rPr>
      </w:pPr>
    </w:p>
    <w:p w14:paraId="265DB78D" w14:textId="77777777" w:rsidR="00856556" w:rsidRPr="00DF2DBC" w:rsidRDefault="00856556" w:rsidP="0085655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DF2DBC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7457595C" w14:textId="77777777" w:rsidR="00856556" w:rsidRPr="00DF2DBC" w:rsidRDefault="00856556" w:rsidP="00856556">
      <w:pPr>
        <w:spacing w:line="360" w:lineRule="auto"/>
        <w:jc w:val="center"/>
        <w:rPr>
          <w:b/>
          <w:szCs w:val="24"/>
        </w:rPr>
      </w:pPr>
      <w:r w:rsidRPr="00DF2DBC">
        <w:rPr>
          <w:b/>
          <w:szCs w:val="24"/>
        </w:rPr>
        <w:t>Калужской области «Калужский колледж экономики и технологий»</w:t>
      </w:r>
    </w:p>
    <w:p w14:paraId="560C2704" w14:textId="77777777" w:rsidR="00856556" w:rsidRPr="00DF2DBC" w:rsidRDefault="00856556" w:rsidP="00856556">
      <w:pPr>
        <w:rPr>
          <w:b/>
        </w:rPr>
      </w:pPr>
    </w:p>
    <w:p w14:paraId="2B41A364" w14:textId="77777777" w:rsidR="00856556" w:rsidRPr="00DF2DBC" w:rsidRDefault="00856556" w:rsidP="00856556">
      <w:pPr>
        <w:rPr>
          <w:b/>
        </w:rPr>
      </w:pPr>
    </w:p>
    <w:p w14:paraId="1025EC21" w14:textId="1CFB855A" w:rsidR="00856556" w:rsidRDefault="00856556" w:rsidP="00856556">
      <w:pPr>
        <w:rPr>
          <w:b/>
        </w:rPr>
      </w:pPr>
    </w:p>
    <w:p w14:paraId="78377EEC" w14:textId="040D0A8A" w:rsidR="004573C9" w:rsidRDefault="004573C9" w:rsidP="00856556">
      <w:pPr>
        <w:rPr>
          <w:b/>
        </w:rPr>
      </w:pPr>
    </w:p>
    <w:p w14:paraId="035A0BB4" w14:textId="307FBB61" w:rsidR="004573C9" w:rsidRDefault="004573C9" w:rsidP="00856556">
      <w:pPr>
        <w:rPr>
          <w:b/>
        </w:rPr>
      </w:pPr>
    </w:p>
    <w:p w14:paraId="2F443A8D" w14:textId="6787038B" w:rsidR="004573C9" w:rsidRDefault="004573C9" w:rsidP="00856556">
      <w:pPr>
        <w:rPr>
          <w:b/>
        </w:rPr>
      </w:pPr>
    </w:p>
    <w:p w14:paraId="419FE0E9" w14:textId="2D841653" w:rsidR="004573C9" w:rsidRDefault="004573C9" w:rsidP="00856556">
      <w:pPr>
        <w:rPr>
          <w:b/>
        </w:rPr>
      </w:pPr>
    </w:p>
    <w:p w14:paraId="3F593329" w14:textId="5C0C90E5" w:rsidR="004573C9" w:rsidRDefault="004573C9" w:rsidP="00856556">
      <w:pPr>
        <w:rPr>
          <w:b/>
        </w:rPr>
      </w:pPr>
    </w:p>
    <w:p w14:paraId="691F9BB2" w14:textId="77777777" w:rsidR="004573C9" w:rsidRPr="00DF2DBC" w:rsidRDefault="004573C9" w:rsidP="00856556">
      <w:pPr>
        <w:rPr>
          <w:b/>
        </w:rPr>
      </w:pPr>
    </w:p>
    <w:p w14:paraId="19E05554" w14:textId="77777777" w:rsidR="00856556" w:rsidRPr="00DF2DBC" w:rsidRDefault="00856556" w:rsidP="00856556">
      <w:pPr>
        <w:rPr>
          <w:b/>
        </w:rPr>
      </w:pPr>
    </w:p>
    <w:p w14:paraId="4E3638DA" w14:textId="77777777" w:rsidR="00856556" w:rsidRPr="00DF2DBC" w:rsidRDefault="00856556" w:rsidP="00856556">
      <w:pPr>
        <w:rPr>
          <w:b/>
        </w:rPr>
      </w:pPr>
    </w:p>
    <w:p w14:paraId="112FEC06" w14:textId="77777777" w:rsidR="00856556" w:rsidRPr="00DF2DBC" w:rsidRDefault="00856556" w:rsidP="00856556">
      <w:pPr>
        <w:rPr>
          <w:b/>
        </w:rPr>
      </w:pPr>
    </w:p>
    <w:p w14:paraId="767E5A13" w14:textId="77777777" w:rsidR="00856556" w:rsidRPr="00DF2DBC" w:rsidRDefault="00856556" w:rsidP="00856556">
      <w:pPr>
        <w:rPr>
          <w:b/>
        </w:rPr>
      </w:pPr>
    </w:p>
    <w:p w14:paraId="68527812" w14:textId="77777777" w:rsidR="00856556" w:rsidRPr="00DF2DBC" w:rsidRDefault="00856556" w:rsidP="00856556">
      <w:pPr>
        <w:jc w:val="center"/>
        <w:rPr>
          <w:b/>
          <w:szCs w:val="24"/>
        </w:rPr>
      </w:pPr>
      <w:r w:rsidRPr="00DF2DBC">
        <w:rPr>
          <w:b/>
          <w:szCs w:val="24"/>
        </w:rPr>
        <w:t>РАБОЧАЯ ПРОГРАММА УЧЕБНОЙ ДИСЦИПЛИНЫ</w:t>
      </w:r>
    </w:p>
    <w:p w14:paraId="3ED53D68" w14:textId="77777777" w:rsidR="00856556" w:rsidRPr="00DF2DBC" w:rsidRDefault="00856556" w:rsidP="00856556">
      <w:pPr>
        <w:jc w:val="center"/>
        <w:rPr>
          <w:b/>
          <w:szCs w:val="24"/>
        </w:rPr>
      </w:pPr>
    </w:p>
    <w:p w14:paraId="15A183B8" w14:textId="77777777" w:rsidR="00856556" w:rsidRPr="00DF2DBC" w:rsidRDefault="00856556" w:rsidP="00856556">
      <w:pPr>
        <w:jc w:val="center"/>
        <w:rPr>
          <w:b/>
          <w:szCs w:val="24"/>
        </w:rPr>
      </w:pPr>
    </w:p>
    <w:p w14:paraId="7046E183" w14:textId="77777777" w:rsidR="00856556" w:rsidRPr="00DF2DBC" w:rsidRDefault="00856556" w:rsidP="00856556">
      <w:pPr>
        <w:jc w:val="center"/>
        <w:rPr>
          <w:b/>
          <w:szCs w:val="24"/>
        </w:rPr>
      </w:pPr>
    </w:p>
    <w:p w14:paraId="6A465D37" w14:textId="77777777" w:rsidR="00856556" w:rsidRPr="008C38DB" w:rsidRDefault="00856556" w:rsidP="008C38DB">
      <w:pPr>
        <w:pStyle w:val="3"/>
      </w:pPr>
      <w:bookmarkStart w:id="0" w:name="_Toc486876345"/>
      <w:bookmarkStart w:id="1" w:name="_Toc487128962"/>
      <w:r w:rsidRPr="008C38DB">
        <w:t>ОП. 01 Менеджмент и управление персоналом в гостиничном деле</w:t>
      </w:r>
      <w:bookmarkEnd w:id="0"/>
      <w:bookmarkEnd w:id="1"/>
    </w:p>
    <w:p w14:paraId="28730649" w14:textId="77777777" w:rsidR="00856556" w:rsidRPr="00DF2DBC" w:rsidRDefault="00856556" w:rsidP="00856556">
      <w:pPr>
        <w:rPr>
          <w:b/>
          <w:szCs w:val="24"/>
        </w:rPr>
      </w:pPr>
    </w:p>
    <w:p w14:paraId="5FC4E94C" w14:textId="77777777" w:rsidR="00856556" w:rsidRPr="00DF2DBC" w:rsidRDefault="00856556" w:rsidP="00856556">
      <w:pPr>
        <w:spacing w:line="360" w:lineRule="auto"/>
        <w:jc w:val="center"/>
        <w:rPr>
          <w:b/>
          <w:sz w:val="28"/>
          <w:szCs w:val="28"/>
        </w:rPr>
      </w:pPr>
      <w:r w:rsidRPr="00DF2DBC">
        <w:rPr>
          <w:i/>
          <w:sz w:val="28"/>
          <w:szCs w:val="28"/>
        </w:rPr>
        <w:t>по программе подготовки специалистов среднего звена</w:t>
      </w:r>
    </w:p>
    <w:p w14:paraId="2036ED17" w14:textId="77777777" w:rsidR="00856556" w:rsidRPr="00DF2DBC" w:rsidRDefault="00856556" w:rsidP="00856556">
      <w:pPr>
        <w:spacing w:line="360" w:lineRule="auto"/>
        <w:jc w:val="center"/>
        <w:rPr>
          <w:sz w:val="28"/>
          <w:szCs w:val="28"/>
        </w:rPr>
      </w:pPr>
      <w:r w:rsidRPr="00DF2DBC">
        <w:rPr>
          <w:sz w:val="28"/>
          <w:szCs w:val="28"/>
        </w:rPr>
        <w:t>специальности:</w:t>
      </w:r>
    </w:p>
    <w:p w14:paraId="76325515" w14:textId="77777777" w:rsidR="00856556" w:rsidRPr="00DF2DBC" w:rsidRDefault="00856556" w:rsidP="00856556">
      <w:pPr>
        <w:jc w:val="center"/>
        <w:rPr>
          <w:b/>
          <w:szCs w:val="24"/>
        </w:rPr>
      </w:pPr>
    </w:p>
    <w:p w14:paraId="03F6FCA5" w14:textId="77777777" w:rsidR="00856556" w:rsidRPr="00DF2DBC" w:rsidRDefault="00856556" w:rsidP="00856556">
      <w:pPr>
        <w:jc w:val="center"/>
        <w:rPr>
          <w:b/>
          <w:sz w:val="28"/>
          <w:szCs w:val="28"/>
        </w:rPr>
      </w:pPr>
      <w:r w:rsidRPr="00DF2DBC">
        <w:rPr>
          <w:b/>
          <w:sz w:val="28"/>
          <w:szCs w:val="28"/>
        </w:rPr>
        <w:t>43.02.14 Гостиничное дело</w:t>
      </w:r>
    </w:p>
    <w:p w14:paraId="3546FCB7" w14:textId="77777777" w:rsidR="00856556" w:rsidRPr="00DF2DBC" w:rsidRDefault="00856556" w:rsidP="00856556">
      <w:pPr>
        <w:rPr>
          <w:b/>
          <w:sz w:val="28"/>
          <w:szCs w:val="28"/>
        </w:rPr>
      </w:pPr>
    </w:p>
    <w:p w14:paraId="7F59C9D9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32A19413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7BBA7BAF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3C27E029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60CF5AD6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0DDCAAB2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658D382B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75B0AABA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15928AFF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31EB21FE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2483E072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724640B7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0C2D9B61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4C565C55" w14:textId="77777777" w:rsidR="00856556" w:rsidRDefault="00856556" w:rsidP="00856556">
      <w:pPr>
        <w:jc w:val="center"/>
        <w:rPr>
          <w:b/>
          <w:bCs/>
          <w:szCs w:val="24"/>
        </w:rPr>
      </w:pPr>
    </w:p>
    <w:p w14:paraId="2820F7A1" w14:textId="77777777" w:rsidR="009771BE" w:rsidRPr="00DF2DBC" w:rsidRDefault="009771BE" w:rsidP="00856556">
      <w:pPr>
        <w:jc w:val="center"/>
        <w:rPr>
          <w:b/>
          <w:bCs/>
          <w:szCs w:val="24"/>
        </w:rPr>
      </w:pPr>
    </w:p>
    <w:p w14:paraId="13C8B1A9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15544F87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5E7BAB2F" w14:textId="77777777" w:rsidR="00856556" w:rsidRPr="00DF2DBC" w:rsidRDefault="00856556" w:rsidP="00856556">
      <w:pPr>
        <w:jc w:val="center"/>
        <w:rPr>
          <w:b/>
          <w:bCs/>
          <w:szCs w:val="24"/>
        </w:rPr>
      </w:pPr>
    </w:p>
    <w:p w14:paraId="49630C4E" w14:textId="6045667C" w:rsidR="00856556" w:rsidRDefault="00E66A7B" w:rsidP="00856556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Калуга 20</w:t>
      </w:r>
      <w:r w:rsidR="008C38DB">
        <w:rPr>
          <w:b/>
          <w:bCs/>
          <w:szCs w:val="24"/>
        </w:rPr>
        <w:t>2</w:t>
      </w:r>
      <w:r w:rsidR="004573C9">
        <w:rPr>
          <w:b/>
          <w:bCs/>
          <w:szCs w:val="24"/>
        </w:rPr>
        <w:t>1</w:t>
      </w:r>
      <w:r w:rsidR="00856556" w:rsidRPr="00DF2DBC">
        <w:rPr>
          <w:b/>
          <w:bCs/>
          <w:szCs w:val="24"/>
        </w:rPr>
        <w:br w:type="page"/>
      </w:r>
    </w:p>
    <w:p w14:paraId="77DBEB31" w14:textId="441E22B5" w:rsidR="009771BE" w:rsidRDefault="00E87239" w:rsidP="00856556">
      <w:pPr>
        <w:jc w:val="center"/>
        <w:rPr>
          <w:b/>
          <w:szCs w:val="24"/>
          <w:vertAlign w:val="superscript"/>
        </w:rPr>
      </w:pPr>
      <w:r w:rsidRPr="00E87239">
        <w:rPr>
          <w:b/>
          <w:noProof/>
          <w:szCs w:val="24"/>
          <w:vertAlign w:val="superscript"/>
        </w:rPr>
        <w:lastRenderedPageBreak/>
        <w:drawing>
          <wp:inline distT="0" distB="0" distL="0" distR="0" wp14:anchorId="6CE7F06B" wp14:editId="67B66DBC">
            <wp:extent cx="6480175" cy="9104089"/>
            <wp:effectExtent l="0" t="0" r="0" b="1905"/>
            <wp:docPr id="1" name="Рисунок 1" descr="E:\ДОКУМЕНТЫ\Мои документы\43.02.14 Гостиничное дело 2017 02.11\Рабочие программы 43.02.14 2021\ОПД\43.02.14 ОП.01 Менеджмент и управлении персоналом в ГД\менеджмент и управление персонал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ОПД\43.02.14 ОП.01 Менеджмент и управлении персоналом в ГД\менеджмент и управление персонало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4096" w14:textId="77777777" w:rsidR="009771BE" w:rsidRDefault="009771BE" w:rsidP="009771BE">
      <w:pPr>
        <w:jc w:val="center"/>
        <w:rPr>
          <w:b/>
          <w:szCs w:val="24"/>
        </w:rPr>
      </w:pPr>
      <w:bookmarkStart w:id="2" w:name="_GoBack"/>
      <w:bookmarkEnd w:id="2"/>
    </w:p>
    <w:p w14:paraId="17C186FF" w14:textId="77777777" w:rsidR="009771BE" w:rsidRDefault="009771BE" w:rsidP="009771BE">
      <w:pPr>
        <w:jc w:val="center"/>
        <w:rPr>
          <w:b/>
          <w:szCs w:val="24"/>
        </w:rPr>
      </w:pPr>
    </w:p>
    <w:p w14:paraId="7664A991" w14:textId="77777777" w:rsidR="009771BE" w:rsidRDefault="009771BE" w:rsidP="009771BE">
      <w:pPr>
        <w:jc w:val="center"/>
        <w:rPr>
          <w:b/>
          <w:szCs w:val="24"/>
        </w:rPr>
      </w:pPr>
    </w:p>
    <w:p w14:paraId="0ECA2414" w14:textId="77777777" w:rsidR="009771BE" w:rsidRDefault="009771BE" w:rsidP="009771BE">
      <w:pPr>
        <w:jc w:val="center"/>
        <w:rPr>
          <w:b/>
          <w:szCs w:val="24"/>
        </w:rPr>
      </w:pPr>
    </w:p>
    <w:p w14:paraId="7BD6C53D" w14:textId="77777777" w:rsidR="009771BE" w:rsidRDefault="009771BE" w:rsidP="009771BE">
      <w:pPr>
        <w:jc w:val="center"/>
        <w:rPr>
          <w:b/>
          <w:szCs w:val="24"/>
        </w:rPr>
      </w:pPr>
    </w:p>
    <w:p w14:paraId="7959BB47" w14:textId="77777777" w:rsidR="009771BE" w:rsidRDefault="009771BE" w:rsidP="009771BE">
      <w:pPr>
        <w:jc w:val="center"/>
        <w:rPr>
          <w:b/>
          <w:szCs w:val="24"/>
        </w:rPr>
      </w:pPr>
    </w:p>
    <w:p w14:paraId="02729865" w14:textId="77777777" w:rsidR="00856556" w:rsidRPr="00DF2DBC" w:rsidRDefault="00856556" w:rsidP="00856556">
      <w:pPr>
        <w:spacing w:line="360" w:lineRule="auto"/>
        <w:jc w:val="center"/>
        <w:rPr>
          <w:b/>
        </w:rPr>
      </w:pPr>
      <w:r w:rsidRPr="00DF2DBC">
        <w:rPr>
          <w:b/>
        </w:rPr>
        <w:t>СОДЕРЖАНИЕ</w:t>
      </w:r>
    </w:p>
    <w:p w14:paraId="014D0914" w14:textId="77777777" w:rsidR="00856556" w:rsidRPr="00DF2DBC" w:rsidRDefault="00856556" w:rsidP="00856556">
      <w:pPr>
        <w:spacing w:line="360" w:lineRule="auto"/>
        <w:rPr>
          <w:b/>
        </w:rPr>
      </w:pPr>
    </w:p>
    <w:tbl>
      <w:tblPr>
        <w:tblW w:w="5532" w:type="pct"/>
        <w:tblLook w:val="01E0" w:firstRow="1" w:lastRow="1" w:firstColumn="1" w:lastColumn="1" w:noHBand="0" w:noVBand="0"/>
      </w:tblPr>
      <w:tblGrid>
        <w:gridCol w:w="9268"/>
        <w:gridCol w:w="2023"/>
      </w:tblGrid>
      <w:tr w:rsidR="00856556" w:rsidRPr="00DF2DBC" w14:paraId="645E0B75" w14:textId="77777777" w:rsidTr="00AB380E">
        <w:tc>
          <w:tcPr>
            <w:tcW w:w="4104" w:type="pct"/>
          </w:tcPr>
          <w:p w14:paraId="0361E218" w14:textId="77777777" w:rsidR="00856556" w:rsidRPr="00DF2DBC" w:rsidRDefault="00856556" w:rsidP="00856556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</w:rPr>
            </w:pPr>
            <w:r w:rsidRPr="00DF2DBC">
              <w:rPr>
                <w:b/>
              </w:rPr>
              <w:t>ОБЩАЯ ХАРАКТЕРИСТИКА РАБОЧЕЙ ПРОГРАММЫ УЧЕБНОЙ ДИСЦИПЛИНЫ</w:t>
            </w:r>
          </w:p>
        </w:tc>
        <w:tc>
          <w:tcPr>
            <w:tcW w:w="896" w:type="pct"/>
          </w:tcPr>
          <w:p w14:paraId="5D2B6211" w14:textId="77777777" w:rsidR="00856556" w:rsidRPr="00DF2DBC" w:rsidRDefault="00856556" w:rsidP="00AB380E">
            <w:pPr>
              <w:spacing w:line="360" w:lineRule="auto"/>
              <w:rPr>
                <w:b/>
              </w:rPr>
            </w:pPr>
          </w:p>
        </w:tc>
      </w:tr>
      <w:tr w:rsidR="00856556" w:rsidRPr="00DF2DBC" w14:paraId="1ADF83C8" w14:textId="77777777" w:rsidTr="00AB380E">
        <w:tc>
          <w:tcPr>
            <w:tcW w:w="4104" w:type="pct"/>
          </w:tcPr>
          <w:p w14:paraId="06EA7F65" w14:textId="77777777" w:rsidR="00856556" w:rsidRPr="00DF2DBC" w:rsidRDefault="00856556" w:rsidP="00856556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</w:rPr>
            </w:pPr>
            <w:r w:rsidRPr="00DF2DBC">
              <w:rPr>
                <w:b/>
              </w:rPr>
              <w:t>СТРУКТУРА И СОДЕРЖАНИЕ УЧЕБНОЙ ДИСЦИПЛИНЫ</w:t>
            </w:r>
          </w:p>
          <w:p w14:paraId="6D25EAC7" w14:textId="77777777" w:rsidR="00856556" w:rsidRPr="00DF2DBC" w:rsidRDefault="00856556" w:rsidP="00856556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</w:rPr>
            </w:pPr>
            <w:r w:rsidRPr="00DF2DBC">
              <w:rPr>
                <w:b/>
              </w:rPr>
              <w:t>УСЛОВИЯ РЕАЛИЗАЦИИ</w:t>
            </w:r>
            <w:r w:rsidR="00320E42">
              <w:rPr>
                <w:b/>
              </w:rPr>
              <w:t xml:space="preserve"> </w:t>
            </w:r>
            <w:r w:rsidRPr="00DF2DBC">
              <w:rPr>
                <w:b/>
              </w:rPr>
              <w:t>УЧЕБНОЙ ДИСЦИПЛИНЫ</w:t>
            </w:r>
          </w:p>
        </w:tc>
        <w:tc>
          <w:tcPr>
            <w:tcW w:w="896" w:type="pct"/>
          </w:tcPr>
          <w:p w14:paraId="62ACD11F" w14:textId="77777777" w:rsidR="00856556" w:rsidRPr="00DF2DBC" w:rsidRDefault="00856556" w:rsidP="00AB380E">
            <w:pPr>
              <w:spacing w:line="360" w:lineRule="auto"/>
              <w:rPr>
                <w:b/>
              </w:rPr>
            </w:pPr>
          </w:p>
        </w:tc>
      </w:tr>
      <w:tr w:rsidR="00856556" w:rsidRPr="00DF2DBC" w14:paraId="2403DE87" w14:textId="77777777" w:rsidTr="00AB380E">
        <w:tc>
          <w:tcPr>
            <w:tcW w:w="4104" w:type="pct"/>
          </w:tcPr>
          <w:p w14:paraId="0BCF4A41" w14:textId="77777777" w:rsidR="00856556" w:rsidRPr="00DF2DBC" w:rsidRDefault="00856556" w:rsidP="00856556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</w:rPr>
            </w:pPr>
            <w:r w:rsidRPr="00DF2DBC">
              <w:rPr>
                <w:b/>
              </w:rPr>
              <w:t>КОНТРОЛЬ И ОЦЕНКА РЕЗУЛЬТАТОВ ОСВОЕНИЯ УЧЕБНОЙ ДИСЦИПЛИНЫ</w:t>
            </w:r>
          </w:p>
          <w:p w14:paraId="2A6054BD" w14:textId="77777777" w:rsidR="00856556" w:rsidRPr="00DF2DBC" w:rsidRDefault="00856556" w:rsidP="00AB380E">
            <w:pPr>
              <w:spacing w:line="360" w:lineRule="auto"/>
              <w:rPr>
                <w:b/>
              </w:rPr>
            </w:pPr>
          </w:p>
        </w:tc>
        <w:tc>
          <w:tcPr>
            <w:tcW w:w="896" w:type="pct"/>
          </w:tcPr>
          <w:p w14:paraId="4C9FA82F" w14:textId="77777777" w:rsidR="00856556" w:rsidRPr="00DF2DBC" w:rsidRDefault="00856556" w:rsidP="00AB380E">
            <w:pPr>
              <w:spacing w:line="360" w:lineRule="auto"/>
              <w:rPr>
                <w:b/>
              </w:rPr>
            </w:pPr>
          </w:p>
        </w:tc>
      </w:tr>
    </w:tbl>
    <w:p w14:paraId="437CB783" w14:textId="77777777" w:rsidR="00856556" w:rsidRPr="00DF2DBC" w:rsidRDefault="00856556" w:rsidP="00856556">
      <w:pPr>
        <w:rPr>
          <w:b/>
          <w:bCs/>
          <w:szCs w:val="24"/>
        </w:rPr>
      </w:pPr>
    </w:p>
    <w:p w14:paraId="2298E798" w14:textId="77777777" w:rsidR="00856556" w:rsidRPr="00DF2DBC" w:rsidRDefault="00856556" w:rsidP="00856556">
      <w:pPr>
        <w:jc w:val="center"/>
        <w:rPr>
          <w:b/>
          <w:szCs w:val="24"/>
        </w:rPr>
      </w:pPr>
      <w:r w:rsidRPr="00DF2DBC">
        <w:rPr>
          <w:b/>
          <w:szCs w:val="24"/>
        </w:rPr>
        <w:br w:type="page"/>
      </w:r>
      <w:r w:rsidRPr="00DF2DBC">
        <w:rPr>
          <w:b/>
          <w:szCs w:val="24"/>
        </w:rPr>
        <w:lastRenderedPageBreak/>
        <w:t xml:space="preserve">1. ОБЩАЯ ХАРАКТЕРИСТИКА РАБОЧЕЙ ПРОГРАММЫ УЧЕБНОЙ ДИСЦИПЛИНЫ </w:t>
      </w:r>
    </w:p>
    <w:p w14:paraId="5EF9853D" w14:textId="77777777" w:rsidR="008C38DB" w:rsidRDefault="008C38DB" w:rsidP="00856556">
      <w:pPr>
        <w:widowControl w:val="0"/>
        <w:autoSpaceDE w:val="0"/>
        <w:autoSpaceDN w:val="0"/>
        <w:adjustRightInd w:val="0"/>
        <w:ind w:firstLine="567"/>
        <w:rPr>
          <w:b/>
          <w:szCs w:val="24"/>
        </w:rPr>
      </w:pPr>
    </w:p>
    <w:p w14:paraId="257958E4" w14:textId="77777777" w:rsidR="00856556" w:rsidRDefault="008C38DB" w:rsidP="00856556">
      <w:pPr>
        <w:widowControl w:val="0"/>
        <w:autoSpaceDE w:val="0"/>
        <w:autoSpaceDN w:val="0"/>
        <w:adjustRightInd w:val="0"/>
        <w:ind w:firstLine="567"/>
        <w:rPr>
          <w:b/>
          <w:szCs w:val="24"/>
        </w:rPr>
      </w:pPr>
      <w:r w:rsidRPr="008C38DB">
        <w:rPr>
          <w:b/>
          <w:szCs w:val="24"/>
        </w:rPr>
        <w:t>ОП. 01 Менеджмент и управление персоналом в гостиничном деле</w:t>
      </w:r>
    </w:p>
    <w:p w14:paraId="3B53F39A" w14:textId="77777777" w:rsidR="008C38DB" w:rsidRPr="00DF2DBC" w:rsidRDefault="008C38DB" w:rsidP="00856556">
      <w:pPr>
        <w:widowControl w:val="0"/>
        <w:autoSpaceDE w:val="0"/>
        <w:autoSpaceDN w:val="0"/>
        <w:adjustRightInd w:val="0"/>
        <w:ind w:firstLine="567"/>
        <w:rPr>
          <w:b/>
          <w:szCs w:val="24"/>
        </w:rPr>
      </w:pPr>
    </w:p>
    <w:p w14:paraId="1EB52D72" w14:textId="77777777" w:rsidR="00856556" w:rsidRPr="00DF2DBC" w:rsidRDefault="00856556" w:rsidP="00856556">
      <w:pPr>
        <w:ind w:firstLine="658"/>
        <w:rPr>
          <w:b/>
          <w:szCs w:val="24"/>
        </w:rPr>
      </w:pPr>
      <w:r w:rsidRPr="00DF2DBC">
        <w:rPr>
          <w:b/>
          <w:szCs w:val="24"/>
        </w:rPr>
        <w:t>1.1. Область применения рабочей программы</w:t>
      </w:r>
    </w:p>
    <w:p w14:paraId="279D215E" w14:textId="77777777" w:rsidR="00856556" w:rsidRPr="00AB380E" w:rsidRDefault="00856556" w:rsidP="00856556">
      <w:pPr>
        <w:ind w:firstLine="660"/>
        <w:rPr>
          <w:b/>
          <w:szCs w:val="24"/>
        </w:rPr>
      </w:pPr>
      <w:r w:rsidRPr="00DF2DBC">
        <w:rPr>
          <w:szCs w:val="24"/>
        </w:rPr>
        <w:t xml:space="preserve">Рабочая программа учебной дисциплины является частью основной образовательной программы в соответствии с ФГОС СПО по специальности </w:t>
      </w:r>
      <w:r w:rsidRPr="00AB380E">
        <w:rPr>
          <w:b/>
          <w:szCs w:val="24"/>
        </w:rPr>
        <w:t>43.02.14 Гостиничное дело.</w:t>
      </w:r>
    </w:p>
    <w:p w14:paraId="5215DA68" w14:textId="77777777" w:rsidR="00856556" w:rsidRPr="00DF2DBC" w:rsidRDefault="00856556" w:rsidP="00856556">
      <w:pPr>
        <w:ind w:firstLine="660"/>
        <w:rPr>
          <w:b/>
          <w:szCs w:val="24"/>
        </w:rPr>
      </w:pPr>
    </w:p>
    <w:p w14:paraId="2B6897A8" w14:textId="60DBBC94" w:rsidR="00856556" w:rsidRDefault="00856556" w:rsidP="00856556">
      <w:pPr>
        <w:ind w:firstLine="709"/>
        <w:rPr>
          <w:b/>
          <w:szCs w:val="24"/>
        </w:rPr>
      </w:pPr>
      <w:r w:rsidRPr="00DF2DBC">
        <w:rPr>
          <w:b/>
          <w:szCs w:val="24"/>
        </w:rPr>
        <w:t>1.2. Цель и планируемые результаты освоения дисциплины:</w:t>
      </w:r>
    </w:p>
    <w:p w14:paraId="39533844" w14:textId="77777777" w:rsidR="00437E29" w:rsidRPr="00437E29" w:rsidRDefault="00437E29" w:rsidP="00437E29">
      <w:pPr>
        <w:ind w:firstLine="709"/>
        <w:rPr>
          <w:bCs/>
          <w:szCs w:val="24"/>
        </w:rPr>
      </w:pPr>
      <w:r w:rsidRPr="00437E29">
        <w:rPr>
          <w:bCs/>
          <w:szCs w:val="24"/>
        </w:rPr>
        <w:t xml:space="preserve">В результате освоения дисциплины обучающийся осваивает элементы основных и профессиональных компетенций, личностных результатов реализации программы воспитания: </w:t>
      </w:r>
    </w:p>
    <w:p w14:paraId="668ED3A2" w14:textId="77777777" w:rsidR="00856556" w:rsidRPr="00DF2DBC" w:rsidRDefault="00856556" w:rsidP="00856556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8"/>
        <w:gridCol w:w="4251"/>
        <w:gridCol w:w="4816"/>
      </w:tblGrid>
      <w:tr w:rsidR="00856556" w:rsidRPr="00DF2DBC" w14:paraId="262F2C3B" w14:textId="77777777" w:rsidTr="00AB380E">
        <w:trPr>
          <w:trHeight w:val="649"/>
        </w:trPr>
        <w:tc>
          <w:tcPr>
            <w:tcW w:w="553" w:type="pct"/>
          </w:tcPr>
          <w:p w14:paraId="1059D242" w14:textId="77777777" w:rsidR="00856556" w:rsidRPr="00DF2DBC" w:rsidRDefault="00856556" w:rsidP="00AB380E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 xml:space="preserve">Код </w:t>
            </w:r>
          </w:p>
          <w:p w14:paraId="60E3F0BC" w14:textId="77777777" w:rsidR="00856556" w:rsidRPr="00DF2DBC" w:rsidRDefault="00856556" w:rsidP="00AB380E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ПК, ОК</w:t>
            </w:r>
          </w:p>
        </w:tc>
        <w:tc>
          <w:tcPr>
            <w:tcW w:w="2085" w:type="pct"/>
          </w:tcPr>
          <w:p w14:paraId="2397566F" w14:textId="77777777" w:rsidR="00856556" w:rsidRPr="00DF2DBC" w:rsidRDefault="00856556" w:rsidP="00AB380E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Умения</w:t>
            </w:r>
          </w:p>
        </w:tc>
        <w:tc>
          <w:tcPr>
            <w:tcW w:w="2362" w:type="pct"/>
          </w:tcPr>
          <w:p w14:paraId="7FDB96A5" w14:textId="77777777" w:rsidR="00856556" w:rsidRPr="00DF2DBC" w:rsidRDefault="00856556" w:rsidP="00AB380E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Знания</w:t>
            </w:r>
          </w:p>
        </w:tc>
      </w:tr>
      <w:tr w:rsidR="00856556" w:rsidRPr="00DF2DBC" w14:paraId="577D6111" w14:textId="77777777" w:rsidTr="00AB380E">
        <w:trPr>
          <w:trHeight w:val="649"/>
        </w:trPr>
        <w:tc>
          <w:tcPr>
            <w:tcW w:w="553" w:type="pct"/>
          </w:tcPr>
          <w:p w14:paraId="7AC0A9AC" w14:textId="6D4BB7C9" w:rsidR="00856556" w:rsidRPr="00DF2DBC" w:rsidRDefault="00856556" w:rsidP="00AB380E">
            <w:r w:rsidRPr="00DF2DBC">
              <w:rPr>
                <w:bCs/>
              </w:rPr>
              <w:t>ОК 1</w:t>
            </w:r>
          </w:p>
        </w:tc>
        <w:tc>
          <w:tcPr>
            <w:tcW w:w="2085" w:type="pct"/>
          </w:tcPr>
          <w:p w14:paraId="4C3A2E4F" w14:textId="77777777" w:rsidR="00856556" w:rsidRPr="00DF2DBC" w:rsidRDefault="00856556" w:rsidP="00AB380E">
            <w:pPr>
              <w:rPr>
                <w:iCs/>
                <w:szCs w:val="24"/>
              </w:rPr>
            </w:pPr>
            <w:r w:rsidRPr="00DF2DBC">
              <w:rPr>
                <w:iCs/>
                <w:szCs w:val="24"/>
              </w:rPr>
              <w:t xml:space="preserve">распознавать проблему в профессиональном контексте и анализировать ее; определять этапы решения задачи; </w:t>
            </w:r>
          </w:p>
          <w:p w14:paraId="6F0F6C3B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iCs/>
                <w:szCs w:val="24"/>
              </w:rPr>
              <w:t>составить план действия; определить необходимые ресурсы;</w:t>
            </w:r>
          </w:p>
        </w:tc>
        <w:tc>
          <w:tcPr>
            <w:tcW w:w="2362" w:type="pct"/>
          </w:tcPr>
          <w:p w14:paraId="3DB803FA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Cs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856556" w:rsidRPr="00DF2DBC" w14:paraId="5CC0F40F" w14:textId="77777777" w:rsidTr="00AB380E">
        <w:trPr>
          <w:trHeight w:val="649"/>
        </w:trPr>
        <w:tc>
          <w:tcPr>
            <w:tcW w:w="553" w:type="pct"/>
          </w:tcPr>
          <w:p w14:paraId="00019B74" w14:textId="77777777" w:rsidR="00856556" w:rsidRPr="00DF2DBC" w:rsidRDefault="00856556" w:rsidP="00AB380E">
            <w:r w:rsidRPr="00DF2DBC">
              <w:rPr>
                <w:bCs/>
              </w:rPr>
              <w:t>ОК 3</w:t>
            </w:r>
          </w:p>
        </w:tc>
        <w:tc>
          <w:tcPr>
            <w:tcW w:w="2085" w:type="pct"/>
          </w:tcPr>
          <w:p w14:paraId="58B54F30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Cs/>
                <w:iCs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362" w:type="pct"/>
          </w:tcPr>
          <w:p w14:paraId="3EABB80F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Cs/>
                <w:iCs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856556" w:rsidRPr="00DF2DBC" w14:paraId="2E72F282" w14:textId="77777777" w:rsidTr="00AB380E">
        <w:trPr>
          <w:trHeight w:val="649"/>
        </w:trPr>
        <w:tc>
          <w:tcPr>
            <w:tcW w:w="553" w:type="pct"/>
          </w:tcPr>
          <w:p w14:paraId="715FD0C4" w14:textId="77777777" w:rsidR="00856556" w:rsidRPr="00DF2DBC" w:rsidRDefault="00856556" w:rsidP="00AB380E">
            <w:pPr>
              <w:rPr>
                <w:bCs/>
              </w:rPr>
            </w:pPr>
            <w:r w:rsidRPr="00DF2DBC">
              <w:rPr>
                <w:bCs/>
              </w:rPr>
              <w:t>ОК 4</w:t>
            </w:r>
          </w:p>
        </w:tc>
        <w:tc>
          <w:tcPr>
            <w:tcW w:w="2085" w:type="pct"/>
          </w:tcPr>
          <w:p w14:paraId="03D8EFEF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Cs/>
                <w:iCs/>
                <w:szCs w:val="24"/>
              </w:rPr>
              <w:t>организовывать работу коллектива и команды; взаимодействовать с коллегами, руководством, клиентами</w:t>
            </w:r>
          </w:p>
        </w:tc>
        <w:tc>
          <w:tcPr>
            <w:tcW w:w="2362" w:type="pct"/>
          </w:tcPr>
          <w:p w14:paraId="347959B3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Cs/>
                <w:iCs/>
                <w:szCs w:val="24"/>
              </w:rPr>
              <w:t xml:space="preserve">психология коллектива; </w:t>
            </w:r>
          </w:p>
        </w:tc>
      </w:tr>
      <w:tr w:rsidR="00856556" w:rsidRPr="00DF2DBC" w14:paraId="7DECB04B" w14:textId="77777777" w:rsidTr="00AB380E">
        <w:trPr>
          <w:trHeight w:val="649"/>
        </w:trPr>
        <w:tc>
          <w:tcPr>
            <w:tcW w:w="553" w:type="pct"/>
          </w:tcPr>
          <w:p w14:paraId="0ACE2DD6" w14:textId="56B01019" w:rsidR="00856556" w:rsidRPr="00DF2DBC" w:rsidRDefault="00856556" w:rsidP="00AB380E">
            <w:pPr>
              <w:rPr>
                <w:bCs/>
              </w:rPr>
            </w:pPr>
            <w:r w:rsidRPr="00DF2DBC">
              <w:t>ПК 1.1</w:t>
            </w:r>
          </w:p>
        </w:tc>
        <w:tc>
          <w:tcPr>
            <w:tcW w:w="2085" w:type="pct"/>
          </w:tcPr>
          <w:p w14:paraId="22C11E98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планировать потребность в материальных ресурсах и персонале служб гостиницы; определять численность и функциональные обязанности сотрудников гостиницы</w:t>
            </w:r>
          </w:p>
        </w:tc>
        <w:tc>
          <w:tcPr>
            <w:tcW w:w="2362" w:type="pct"/>
          </w:tcPr>
          <w:p w14:paraId="65BF7B5E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методы планирования труда работников службы (приема и размещения, питания, обслуживания и эксплуатации номерного фонда); методик определения потребностей службы приема и размещения в материальных ресурсах и персонале;</w:t>
            </w:r>
          </w:p>
        </w:tc>
      </w:tr>
      <w:tr w:rsidR="00856556" w:rsidRPr="00DF2DBC" w14:paraId="22058653" w14:textId="77777777" w:rsidTr="00AB380E">
        <w:trPr>
          <w:trHeight w:val="649"/>
        </w:trPr>
        <w:tc>
          <w:tcPr>
            <w:tcW w:w="553" w:type="pct"/>
          </w:tcPr>
          <w:p w14:paraId="7C3423B4" w14:textId="3B667895" w:rsidR="00856556" w:rsidRPr="00DF2DBC" w:rsidRDefault="00856556" w:rsidP="00AB380E">
            <w:r w:rsidRPr="00DF2DBC">
              <w:t>ПК 3.1</w:t>
            </w:r>
          </w:p>
        </w:tc>
        <w:tc>
          <w:tcPr>
            <w:tcW w:w="2085" w:type="pct"/>
          </w:tcPr>
          <w:p w14:paraId="774AB755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szCs w:val="24"/>
              </w:rPr>
              <w:t xml:space="preserve">оценивать и планировать потребность служб гостиницы в материальных ресурсах и персонале; определять численность работников, занятых обслуживанием проживающих гостей, в соответствии установленными нормативами, </w:t>
            </w:r>
          </w:p>
        </w:tc>
        <w:tc>
          <w:tcPr>
            <w:tcW w:w="2362" w:type="pct"/>
          </w:tcPr>
          <w:p w14:paraId="08683D54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структуру служб гостиницы; методику определения потребностей службы обслуживания и эксплуатации номерного фонда в материальных ресурсах и персонале; </w:t>
            </w:r>
          </w:p>
        </w:tc>
      </w:tr>
      <w:tr w:rsidR="00856556" w:rsidRPr="00DF2DBC" w14:paraId="74E46F6A" w14:textId="77777777" w:rsidTr="00AB380E">
        <w:trPr>
          <w:trHeight w:val="649"/>
        </w:trPr>
        <w:tc>
          <w:tcPr>
            <w:tcW w:w="553" w:type="pct"/>
          </w:tcPr>
          <w:p w14:paraId="48FEEA94" w14:textId="652CBC60" w:rsidR="00856556" w:rsidRPr="00DF2DBC" w:rsidRDefault="00856556" w:rsidP="00AB380E">
            <w:r w:rsidRPr="00DF2DBC">
              <w:t>ПК 4.1</w:t>
            </w:r>
          </w:p>
        </w:tc>
        <w:tc>
          <w:tcPr>
            <w:tcW w:w="2085" w:type="pct"/>
          </w:tcPr>
          <w:p w14:paraId="767A1417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оценивать и планировать потребность служб гостиницы в материальных ресурсах и персонале; планировать и прогнозировать;</w:t>
            </w:r>
          </w:p>
        </w:tc>
        <w:tc>
          <w:tcPr>
            <w:tcW w:w="2362" w:type="pct"/>
          </w:tcPr>
          <w:p w14:paraId="4461BEE0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структура и место различных служб в системе управления гостиничным предприятием, взаимосвязь с другими подразделениями гостиницы; функциональные обязанности сотрудников службы; </w:t>
            </w:r>
          </w:p>
        </w:tc>
      </w:tr>
      <w:tr w:rsidR="00856556" w:rsidRPr="00DF2DBC" w14:paraId="6DAACD55" w14:textId="77777777" w:rsidTr="00AB380E">
        <w:trPr>
          <w:trHeight w:val="273"/>
        </w:trPr>
        <w:tc>
          <w:tcPr>
            <w:tcW w:w="553" w:type="pct"/>
          </w:tcPr>
          <w:p w14:paraId="7A931FC1" w14:textId="00439D53" w:rsidR="00856556" w:rsidRPr="00DF2DBC" w:rsidRDefault="00856556" w:rsidP="00AB380E">
            <w:r w:rsidRPr="00DF2DBC">
              <w:t>ПК 1.2</w:t>
            </w:r>
          </w:p>
          <w:p w14:paraId="79361ED4" w14:textId="77777777" w:rsidR="00856556" w:rsidRPr="00DF2DBC" w:rsidRDefault="00856556" w:rsidP="00AB380E">
            <w:pPr>
              <w:rPr>
                <w:bCs/>
              </w:rPr>
            </w:pPr>
          </w:p>
        </w:tc>
        <w:tc>
          <w:tcPr>
            <w:tcW w:w="2085" w:type="pct"/>
          </w:tcPr>
          <w:p w14:paraId="2C49A4A0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проводить тренинги и производственный инструктаж работников различных служб гостиницы; выстраивать систему стимулирования и дисциплинарной ответственности работников службы; организовывать процесс работы службы;</w:t>
            </w:r>
          </w:p>
        </w:tc>
        <w:tc>
          <w:tcPr>
            <w:tcW w:w="2362" w:type="pct"/>
          </w:tcPr>
          <w:p w14:paraId="203D6079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правила поведения в конфликтных ситуациях, возникающих в процессе функционирования гостиницы (конфликтные ситуации между сотрудниками гостиницы, между сотрудниками гостиницы и гостями, между сотрудниками гостиницы и деловыми партнерами гостиницы, поставщиками и подрядчиками).</w:t>
            </w:r>
          </w:p>
        </w:tc>
      </w:tr>
      <w:tr w:rsidR="00856556" w:rsidRPr="00DF2DBC" w14:paraId="55C4DFEB" w14:textId="77777777" w:rsidTr="00AB380E">
        <w:trPr>
          <w:trHeight w:val="132"/>
        </w:trPr>
        <w:tc>
          <w:tcPr>
            <w:tcW w:w="553" w:type="pct"/>
          </w:tcPr>
          <w:p w14:paraId="4C942BBE" w14:textId="3CF72297" w:rsidR="00856556" w:rsidRPr="00DF2DBC" w:rsidRDefault="00856556" w:rsidP="00AB380E">
            <w:r w:rsidRPr="00DF2DBC">
              <w:lastRenderedPageBreak/>
              <w:t>ПК 3.2</w:t>
            </w:r>
          </w:p>
        </w:tc>
        <w:tc>
          <w:tcPr>
            <w:tcW w:w="2085" w:type="pct"/>
          </w:tcPr>
          <w:p w14:paraId="6B5EE738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организовывать выполнение и контролировать соблюдение стандартов качества оказываемых услуг сотрудниками различных служб гостиницы; рассчитывать нормативы работы горничных;</w:t>
            </w:r>
          </w:p>
        </w:tc>
        <w:tc>
          <w:tcPr>
            <w:tcW w:w="2362" w:type="pct"/>
          </w:tcPr>
          <w:p w14:paraId="32D94F53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кадровый состав различных служб гостиницы, его функциональные обязанности; требования к обслуживающему персоналу; </w:t>
            </w:r>
          </w:p>
        </w:tc>
      </w:tr>
      <w:tr w:rsidR="00856556" w:rsidRPr="00DF2DBC" w14:paraId="4AED80C4" w14:textId="77777777" w:rsidTr="00AB380E">
        <w:trPr>
          <w:trHeight w:val="546"/>
        </w:trPr>
        <w:tc>
          <w:tcPr>
            <w:tcW w:w="553" w:type="pct"/>
          </w:tcPr>
          <w:p w14:paraId="7CCF201F" w14:textId="6FF6BF7D" w:rsidR="00856556" w:rsidRPr="00DF2DBC" w:rsidRDefault="00856556" w:rsidP="00AB380E">
            <w:r w:rsidRPr="00DF2DBC">
              <w:t>ПК 4.2</w:t>
            </w:r>
          </w:p>
        </w:tc>
        <w:tc>
          <w:tcPr>
            <w:tcW w:w="2085" w:type="pct"/>
          </w:tcPr>
          <w:p w14:paraId="311038BA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t>проводить обучение, персонала различных служб гостиницы</w:t>
            </w:r>
          </w:p>
        </w:tc>
        <w:tc>
          <w:tcPr>
            <w:tcW w:w="2362" w:type="pct"/>
          </w:tcPr>
          <w:p w14:paraId="565D0DF6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t xml:space="preserve">методику проведения тренингов для персонала </w:t>
            </w:r>
          </w:p>
        </w:tc>
      </w:tr>
      <w:tr w:rsidR="00856556" w:rsidRPr="00DF2DBC" w14:paraId="52E18465" w14:textId="77777777" w:rsidTr="00AB380E">
        <w:trPr>
          <w:trHeight w:val="649"/>
        </w:trPr>
        <w:tc>
          <w:tcPr>
            <w:tcW w:w="553" w:type="pct"/>
          </w:tcPr>
          <w:p w14:paraId="1471B659" w14:textId="681D1552" w:rsidR="00856556" w:rsidRPr="00DF2DBC" w:rsidRDefault="00856556" w:rsidP="00AB380E">
            <w:pPr>
              <w:rPr>
                <w:bCs/>
              </w:rPr>
            </w:pPr>
            <w:r w:rsidRPr="00DF2DBC">
              <w:t>ПК 1.3</w:t>
            </w:r>
          </w:p>
        </w:tc>
        <w:tc>
          <w:tcPr>
            <w:tcW w:w="2085" w:type="pct"/>
          </w:tcPr>
          <w:p w14:paraId="696D3152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контролировать работу сотрудников различных служб гостиницы</w:t>
            </w:r>
          </w:p>
          <w:p w14:paraId="1D0A1173" w14:textId="77777777" w:rsidR="00856556" w:rsidRPr="00DF2DBC" w:rsidRDefault="00856556" w:rsidP="00AB380E">
            <w:pPr>
              <w:rPr>
                <w:szCs w:val="24"/>
              </w:rPr>
            </w:pPr>
          </w:p>
        </w:tc>
        <w:tc>
          <w:tcPr>
            <w:tcW w:w="2362" w:type="pct"/>
          </w:tcPr>
          <w:p w14:paraId="264C2984" w14:textId="77777777" w:rsidR="00856556" w:rsidRPr="00DF2DBC" w:rsidRDefault="00856556" w:rsidP="00AB380E">
            <w:r w:rsidRPr="00DF2DBC">
              <w:t xml:space="preserve">критерии и показатели качества обслуживания в различных службах гостиницы; </w:t>
            </w:r>
            <w:r w:rsidRPr="00DF2DBC">
              <w:rPr>
                <w:rStyle w:val="blk"/>
              </w:rPr>
              <w:t>основные и дополнительные услуги, предоставляемые гостиницей;</w:t>
            </w:r>
          </w:p>
        </w:tc>
      </w:tr>
      <w:tr w:rsidR="00856556" w:rsidRPr="00DF2DBC" w14:paraId="7A741B9E" w14:textId="77777777" w:rsidTr="00AB380E">
        <w:trPr>
          <w:trHeight w:val="649"/>
        </w:trPr>
        <w:tc>
          <w:tcPr>
            <w:tcW w:w="553" w:type="pct"/>
          </w:tcPr>
          <w:p w14:paraId="30A0EF8F" w14:textId="3EC7CED2" w:rsidR="00856556" w:rsidRPr="00DF2DBC" w:rsidRDefault="00856556" w:rsidP="00AB380E">
            <w:r w:rsidRPr="00DF2DBC">
              <w:t>ПК 2.3</w:t>
            </w:r>
          </w:p>
        </w:tc>
        <w:tc>
          <w:tcPr>
            <w:tcW w:w="2085" w:type="pct"/>
          </w:tcPr>
          <w:p w14:paraId="291304C3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контролировать выполнение сотрудниками стандартов обслуживания и регламентов различных служб гостиницы</w:t>
            </w:r>
          </w:p>
        </w:tc>
        <w:tc>
          <w:tcPr>
            <w:tcW w:w="2362" w:type="pct"/>
          </w:tcPr>
          <w:p w14:paraId="59AA6F13" w14:textId="77777777" w:rsidR="00856556" w:rsidRPr="00DF2DBC" w:rsidRDefault="00856556" w:rsidP="00AB380E">
            <w:r w:rsidRPr="00DF2DBC">
              <w:rPr>
                <w:szCs w:val="24"/>
              </w:rPr>
              <w:t>критерии и показатели качества обслуживания; методы оценки качества предоставленных услуг</w:t>
            </w:r>
          </w:p>
        </w:tc>
      </w:tr>
      <w:tr w:rsidR="00856556" w:rsidRPr="00DF2DBC" w14:paraId="1A1EEC59" w14:textId="77777777" w:rsidTr="00AB380E">
        <w:trPr>
          <w:trHeight w:val="649"/>
        </w:trPr>
        <w:tc>
          <w:tcPr>
            <w:tcW w:w="553" w:type="pct"/>
          </w:tcPr>
          <w:p w14:paraId="535475EE" w14:textId="12561493" w:rsidR="00856556" w:rsidRPr="00DF2DBC" w:rsidRDefault="00856556" w:rsidP="00AB380E">
            <w:pPr>
              <w:rPr>
                <w:bCs/>
              </w:rPr>
            </w:pPr>
            <w:r w:rsidRPr="00DF2DBC">
              <w:t>ПК 3.3</w:t>
            </w:r>
          </w:p>
        </w:tc>
        <w:tc>
          <w:tcPr>
            <w:tcW w:w="2085" w:type="pct"/>
          </w:tcPr>
          <w:p w14:paraId="6A3D1D46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контролировать выполнение сотрудниками стандартов обслуживания и регламентов различных служб гостиницы; контролировать состояние номерного фонда, ведение документации службы, работу обслуживающего персонала по соблюдению техники безопасности на рабочем месте, оказанию первой помощи и действий в экстремальной ситуации;</w:t>
            </w:r>
          </w:p>
        </w:tc>
        <w:tc>
          <w:tcPr>
            <w:tcW w:w="2362" w:type="pct"/>
          </w:tcPr>
          <w:p w14:paraId="45990343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принципы взаимодействия с другими службами отеля; сервисные стандарты </w:t>
            </w:r>
            <w:proofErr w:type="spellStart"/>
            <w:r w:rsidRPr="00DF2DBC">
              <w:rPr>
                <w:szCs w:val="24"/>
              </w:rPr>
              <w:t>housekeeping</w:t>
            </w:r>
            <w:proofErr w:type="spellEnd"/>
            <w:r w:rsidRPr="00DF2DBC">
              <w:rPr>
                <w:szCs w:val="24"/>
              </w:rPr>
              <w:t xml:space="preserve"> (стандарты обслуживания и регламенты службы обслуживания и эксплуатации номерного фонда); критерии и показатели качества обслуживания; </w:t>
            </w:r>
          </w:p>
        </w:tc>
      </w:tr>
      <w:tr w:rsidR="00856556" w:rsidRPr="00DF2DBC" w14:paraId="34AC871E" w14:textId="77777777" w:rsidTr="00AB380E">
        <w:trPr>
          <w:trHeight w:val="649"/>
        </w:trPr>
        <w:tc>
          <w:tcPr>
            <w:tcW w:w="553" w:type="pct"/>
          </w:tcPr>
          <w:p w14:paraId="2F5DBEFE" w14:textId="3549C30B" w:rsidR="00856556" w:rsidRPr="00DF2DBC" w:rsidRDefault="00856556" w:rsidP="00AB380E">
            <w:pPr>
              <w:rPr>
                <w:bCs/>
              </w:rPr>
            </w:pPr>
            <w:r w:rsidRPr="00DF2DBC">
              <w:t>ПК 4.3</w:t>
            </w:r>
          </w:p>
        </w:tc>
        <w:tc>
          <w:tcPr>
            <w:tcW w:w="2085" w:type="pct"/>
          </w:tcPr>
          <w:p w14:paraId="3A74D3A4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оценивать эффективность работы службы бронирования и продаж; определять эффективность мероприятий по стимулированию сбыта гостиничного продукта; разрабатывать и предоставлять предложения по повышению эффективности сбыта гостиничного продукта;</w:t>
            </w:r>
          </w:p>
        </w:tc>
        <w:tc>
          <w:tcPr>
            <w:tcW w:w="2362" w:type="pct"/>
          </w:tcPr>
          <w:p w14:paraId="2EE80B5A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 xml:space="preserve">критерии и методы оценки эффективности </w:t>
            </w:r>
            <w:r w:rsidRPr="00DF2DBC">
              <w:rPr>
                <w:szCs w:val="24"/>
              </w:rPr>
              <w:t>работы сотрудников и службы бронирования и продаж</w:t>
            </w:r>
            <w:r w:rsidRPr="00DF2DBC">
              <w:rPr>
                <w:bCs/>
                <w:szCs w:val="24"/>
              </w:rPr>
              <w:t xml:space="preserve">; </w:t>
            </w:r>
          </w:p>
          <w:p w14:paraId="17084E32" w14:textId="77777777" w:rsidR="00856556" w:rsidRPr="00DF2DBC" w:rsidRDefault="00856556" w:rsidP="00AB380E">
            <w:pPr>
              <w:rPr>
                <w:szCs w:val="24"/>
              </w:rPr>
            </w:pPr>
          </w:p>
        </w:tc>
      </w:tr>
    </w:tbl>
    <w:p w14:paraId="59C85127" w14:textId="111C9DEF" w:rsidR="00856556" w:rsidRDefault="00856556" w:rsidP="00856556">
      <w:pPr>
        <w:ind w:firstLine="660"/>
        <w:rPr>
          <w:b/>
          <w:szCs w:val="24"/>
        </w:rPr>
      </w:pPr>
    </w:p>
    <w:p w14:paraId="11E3976B" w14:textId="355DB2FF" w:rsidR="004573C9" w:rsidRDefault="004573C9" w:rsidP="00856556">
      <w:pPr>
        <w:ind w:firstLine="660"/>
        <w:rPr>
          <w:b/>
          <w:szCs w:val="24"/>
        </w:rPr>
      </w:pPr>
      <w:r>
        <w:rPr>
          <w:b/>
          <w:szCs w:val="24"/>
        </w:rPr>
        <w:t>1.3 Личностные результаты реализации образовательной программы</w:t>
      </w:r>
    </w:p>
    <w:p w14:paraId="66A8B35B" w14:textId="77777777" w:rsidR="004573C9" w:rsidRPr="00DF2DBC" w:rsidRDefault="004573C9" w:rsidP="00856556">
      <w:pPr>
        <w:ind w:firstLine="660"/>
        <w:rPr>
          <w:b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75"/>
        <w:gridCol w:w="2126"/>
      </w:tblGrid>
      <w:tr w:rsidR="00233608" w:rsidRPr="001C4F93" w14:paraId="43B04A4F" w14:textId="77777777" w:rsidTr="00233608">
        <w:tc>
          <w:tcPr>
            <w:tcW w:w="8075" w:type="dxa"/>
          </w:tcPr>
          <w:p w14:paraId="5C530460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14:paraId="77DBB7D4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14:paraId="432841DE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14:paraId="7A73B33E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233608" w:rsidRPr="001C4F93" w14:paraId="1E2616BD" w14:textId="77777777" w:rsidTr="00233608">
        <w:tc>
          <w:tcPr>
            <w:tcW w:w="10201" w:type="dxa"/>
            <w:gridSpan w:val="2"/>
            <w:vAlign w:val="center"/>
          </w:tcPr>
          <w:p w14:paraId="5D1F8B0B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233608" w:rsidRPr="001C4F93" w14:paraId="4A7C5676" w14:textId="77777777" w:rsidTr="00233608">
        <w:tc>
          <w:tcPr>
            <w:tcW w:w="8075" w:type="dxa"/>
          </w:tcPr>
          <w:p w14:paraId="36432029" w14:textId="77777777" w:rsidR="00233608" w:rsidRPr="001C4F93" w:rsidRDefault="00233608" w:rsidP="004573C9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14:paraId="48359405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233608" w:rsidRPr="001C4F93" w14:paraId="48A03C6A" w14:textId="77777777" w:rsidTr="00233608">
        <w:tc>
          <w:tcPr>
            <w:tcW w:w="8075" w:type="dxa"/>
          </w:tcPr>
          <w:p w14:paraId="1F0DD41F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14:paraId="708F6846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233608" w:rsidRPr="001C4F93" w14:paraId="5E909ED3" w14:textId="77777777" w:rsidTr="00233608">
        <w:tc>
          <w:tcPr>
            <w:tcW w:w="8075" w:type="dxa"/>
          </w:tcPr>
          <w:p w14:paraId="463A996E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</w:t>
            </w:r>
            <w:r w:rsidRPr="001C4F93">
              <w:rPr>
                <w:szCs w:val="24"/>
              </w:rPr>
              <w:lastRenderedPageBreak/>
              <w:t>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14:paraId="511CF284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lastRenderedPageBreak/>
              <w:t>ЛР 3</w:t>
            </w:r>
          </w:p>
        </w:tc>
      </w:tr>
      <w:tr w:rsidR="00233608" w:rsidRPr="001C4F93" w14:paraId="1E3F2225" w14:textId="77777777" w:rsidTr="00233608">
        <w:tc>
          <w:tcPr>
            <w:tcW w:w="8075" w:type="dxa"/>
          </w:tcPr>
          <w:p w14:paraId="6D29DB91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14:paraId="79D93E7C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233608" w:rsidRPr="001C4F93" w14:paraId="4E26008B" w14:textId="77777777" w:rsidTr="00233608">
        <w:tc>
          <w:tcPr>
            <w:tcW w:w="8075" w:type="dxa"/>
          </w:tcPr>
          <w:p w14:paraId="770DAC19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14:paraId="62901FEF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233608" w:rsidRPr="001C4F93" w14:paraId="18D4A305" w14:textId="77777777" w:rsidTr="00233608">
        <w:tc>
          <w:tcPr>
            <w:tcW w:w="8075" w:type="dxa"/>
          </w:tcPr>
          <w:p w14:paraId="22EFC3D7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126" w:type="dxa"/>
            <w:vAlign w:val="center"/>
          </w:tcPr>
          <w:p w14:paraId="6338E5CC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233608" w:rsidRPr="001C4F93" w14:paraId="386084C5" w14:textId="77777777" w:rsidTr="00233608">
        <w:trPr>
          <w:trHeight w:val="268"/>
        </w:trPr>
        <w:tc>
          <w:tcPr>
            <w:tcW w:w="8075" w:type="dxa"/>
          </w:tcPr>
          <w:p w14:paraId="307EBD7A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14:paraId="0937AFD0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233608" w:rsidRPr="001C4F93" w14:paraId="77EB987C" w14:textId="77777777" w:rsidTr="00233608">
        <w:tc>
          <w:tcPr>
            <w:tcW w:w="8075" w:type="dxa"/>
          </w:tcPr>
          <w:p w14:paraId="69D25AF9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14:paraId="45F8E164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233608" w:rsidRPr="001C4F93" w14:paraId="735ED1B4" w14:textId="77777777" w:rsidTr="00233608">
        <w:tc>
          <w:tcPr>
            <w:tcW w:w="8075" w:type="dxa"/>
          </w:tcPr>
          <w:p w14:paraId="2445C11D" w14:textId="77777777" w:rsidR="00233608" w:rsidRPr="001C4F93" w:rsidRDefault="00233608" w:rsidP="004573C9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14:paraId="230E36F3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233608" w:rsidRPr="001C4F93" w14:paraId="2C2359A7" w14:textId="77777777" w:rsidTr="00233608">
        <w:tc>
          <w:tcPr>
            <w:tcW w:w="8075" w:type="dxa"/>
          </w:tcPr>
          <w:p w14:paraId="179FE6E5" w14:textId="77777777" w:rsidR="00233608" w:rsidRPr="001C4F93" w:rsidRDefault="00233608" w:rsidP="004573C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14:paraId="6C69A672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233608" w:rsidRPr="001C4F93" w14:paraId="01D2C681" w14:textId="77777777" w:rsidTr="00233608">
        <w:tc>
          <w:tcPr>
            <w:tcW w:w="8075" w:type="dxa"/>
          </w:tcPr>
          <w:p w14:paraId="6333276B" w14:textId="77777777" w:rsidR="00233608" w:rsidRPr="001C4F93" w:rsidRDefault="00233608" w:rsidP="004573C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14:paraId="3C7C2636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233608" w:rsidRPr="001C4F93" w14:paraId="0452EAF4" w14:textId="77777777" w:rsidTr="00233608">
        <w:tc>
          <w:tcPr>
            <w:tcW w:w="8075" w:type="dxa"/>
          </w:tcPr>
          <w:p w14:paraId="0E15F106" w14:textId="77777777" w:rsidR="00233608" w:rsidRPr="001C4F93" w:rsidRDefault="00233608" w:rsidP="004573C9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14:paraId="7ACC2275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233608" w:rsidRPr="001C4F93" w14:paraId="7C978DD4" w14:textId="77777777" w:rsidTr="00233608">
        <w:tc>
          <w:tcPr>
            <w:tcW w:w="10201" w:type="dxa"/>
            <w:gridSpan w:val="2"/>
            <w:vAlign w:val="center"/>
          </w:tcPr>
          <w:p w14:paraId="7C0C3D46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233608" w:rsidRPr="001C4F93" w14:paraId="6B2F3984" w14:textId="77777777" w:rsidTr="00233608">
        <w:tc>
          <w:tcPr>
            <w:tcW w:w="8075" w:type="dxa"/>
          </w:tcPr>
          <w:p w14:paraId="5D28F154" w14:textId="01C9AC21" w:rsidR="00233608" w:rsidRPr="001C4F93" w:rsidRDefault="00233608" w:rsidP="004573C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в сфере гостиничного дела</w:t>
            </w:r>
            <w:r w:rsidR="00437E29">
              <w:rPr>
                <w:bCs/>
                <w:szCs w:val="24"/>
              </w:rPr>
              <w:t>.</w:t>
            </w:r>
            <w:r w:rsidRPr="001C4F93">
              <w:rPr>
                <w:bCs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6BF1257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233608" w:rsidRPr="001C4F93" w14:paraId="1AFF322F" w14:textId="77777777" w:rsidTr="00233608">
        <w:tc>
          <w:tcPr>
            <w:tcW w:w="10201" w:type="dxa"/>
            <w:gridSpan w:val="2"/>
          </w:tcPr>
          <w:p w14:paraId="0DBE79B6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14:paraId="5F4FFF3A" w14:textId="77777777" w:rsidR="00233608" w:rsidRPr="001C4F93" w:rsidRDefault="00233608" w:rsidP="004573C9">
            <w:pPr>
              <w:ind w:firstLine="33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233608" w:rsidRPr="001C4F93" w14:paraId="381004B6" w14:textId="77777777" w:rsidTr="00233608">
        <w:tc>
          <w:tcPr>
            <w:tcW w:w="8075" w:type="dxa"/>
          </w:tcPr>
          <w:p w14:paraId="4B34EDF2" w14:textId="77777777" w:rsidR="00233608" w:rsidRPr="001C4F93" w:rsidRDefault="00233608" w:rsidP="004573C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2126" w:type="dxa"/>
            <w:vAlign w:val="center"/>
          </w:tcPr>
          <w:p w14:paraId="48993195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233608" w:rsidRPr="001C4F93" w14:paraId="11B79CCF" w14:textId="77777777" w:rsidTr="00233608">
        <w:tc>
          <w:tcPr>
            <w:tcW w:w="8075" w:type="dxa"/>
          </w:tcPr>
          <w:p w14:paraId="59917CF4" w14:textId="77777777" w:rsidR="00233608" w:rsidRPr="001C4F93" w:rsidRDefault="00233608" w:rsidP="004573C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126" w:type="dxa"/>
            <w:vAlign w:val="center"/>
          </w:tcPr>
          <w:p w14:paraId="3D737761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233608" w:rsidRPr="001C4F93" w14:paraId="24AD9E8C" w14:textId="77777777" w:rsidTr="00233608">
        <w:tc>
          <w:tcPr>
            <w:tcW w:w="8075" w:type="dxa"/>
          </w:tcPr>
          <w:p w14:paraId="4C075923" w14:textId="77777777" w:rsidR="00233608" w:rsidRPr="001C4F93" w:rsidRDefault="00233608" w:rsidP="004573C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126" w:type="dxa"/>
            <w:vAlign w:val="center"/>
          </w:tcPr>
          <w:p w14:paraId="50F3666F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233608" w:rsidRPr="001C4F93" w14:paraId="7B34F592" w14:textId="77777777" w:rsidTr="00233608">
        <w:tc>
          <w:tcPr>
            <w:tcW w:w="8075" w:type="dxa"/>
          </w:tcPr>
          <w:p w14:paraId="33A81BC1" w14:textId="6D842699" w:rsidR="00233608" w:rsidRPr="001C4F93" w:rsidRDefault="00233608" w:rsidP="004573C9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  <w:r w:rsidR="00437E29">
              <w:rPr>
                <w:bCs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533D8C1C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233608" w:rsidRPr="001C4F93" w14:paraId="42AECC84" w14:textId="77777777" w:rsidTr="00233608">
        <w:tc>
          <w:tcPr>
            <w:tcW w:w="10201" w:type="dxa"/>
            <w:gridSpan w:val="2"/>
            <w:vAlign w:val="center"/>
          </w:tcPr>
          <w:p w14:paraId="39BDD55B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233608" w:rsidRPr="001C4F93" w14:paraId="705C920C" w14:textId="77777777" w:rsidTr="00233608">
        <w:tc>
          <w:tcPr>
            <w:tcW w:w="8075" w:type="dxa"/>
          </w:tcPr>
          <w:p w14:paraId="46E8B03B" w14:textId="77777777" w:rsidR="00233608" w:rsidRPr="001C4F93" w:rsidRDefault="00233608" w:rsidP="004573C9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126" w:type="dxa"/>
            <w:vAlign w:val="center"/>
          </w:tcPr>
          <w:p w14:paraId="67BD9DD3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233608" w:rsidRPr="001C4F93" w14:paraId="48E44FBE" w14:textId="77777777" w:rsidTr="00233608">
        <w:tc>
          <w:tcPr>
            <w:tcW w:w="8075" w:type="dxa"/>
          </w:tcPr>
          <w:p w14:paraId="2A5BD3DE" w14:textId="696A7E36" w:rsidR="00233608" w:rsidRPr="001C4F93" w:rsidRDefault="00233608" w:rsidP="004573C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 w:rsidR="003F10CB"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126" w:type="dxa"/>
            <w:vAlign w:val="center"/>
          </w:tcPr>
          <w:p w14:paraId="1FDBA8B8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233608" w:rsidRPr="001C4F93" w14:paraId="4412C70E" w14:textId="77777777" w:rsidTr="00233608">
        <w:tc>
          <w:tcPr>
            <w:tcW w:w="8075" w:type="dxa"/>
          </w:tcPr>
          <w:p w14:paraId="79D40F00" w14:textId="5D71B045" w:rsidR="00233608" w:rsidRPr="001C4F93" w:rsidRDefault="00233608" w:rsidP="004573C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  <w:r w:rsidR="00437E29">
              <w:rPr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5750712E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233608" w:rsidRPr="001C4F93" w14:paraId="74E5912F" w14:textId="77777777" w:rsidTr="00233608">
        <w:tc>
          <w:tcPr>
            <w:tcW w:w="8075" w:type="dxa"/>
          </w:tcPr>
          <w:p w14:paraId="1F6B39A8" w14:textId="219B49FA" w:rsidR="00233608" w:rsidRPr="001C4F93" w:rsidRDefault="00233608" w:rsidP="004573C9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  <w:r w:rsidR="00437E29">
              <w:rPr>
                <w:bCs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6F8FA623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233608" w:rsidRPr="001C4F93" w14:paraId="5F1C443A" w14:textId="77777777" w:rsidTr="00233608">
        <w:tc>
          <w:tcPr>
            <w:tcW w:w="10201" w:type="dxa"/>
            <w:gridSpan w:val="2"/>
            <w:vAlign w:val="center"/>
          </w:tcPr>
          <w:p w14:paraId="25FFBDAC" w14:textId="77777777" w:rsidR="00233608" w:rsidRPr="001C4F93" w:rsidRDefault="00233608" w:rsidP="004573C9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lastRenderedPageBreak/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233608" w:rsidRPr="001C4F93" w14:paraId="3E27346F" w14:textId="77777777" w:rsidTr="00233608">
        <w:tc>
          <w:tcPr>
            <w:tcW w:w="8075" w:type="dxa"/>
          </w:tcPr>
          <w:p w14:paraId="5A724F9E" w14:textId="12FD7C6E" w:rsidR="00233608" w:rsidRPr="001C4F93" w:rsidRDefault="00233608" w:rsidP="004573C9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  <w:r w:rsidR="00437E29"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6E654579" w14:textId="77777777" w:rsidR="00233608" w:rsidRPr="001C4F93" w:rsidRDefault="00233608" w:rsidP="004573C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233608" w:rsidRPr="001C4F93" w14:paraId="7BC596D9" w14:textId="77777777" w:rsidTr="00233608">
        <w:tc>
          <w:tcPr>
            <w:tcW w:w="8075" w:type="dxa"/>
          </w:tcPr>
          <w:p w14:paraId="01135B5F" w14:textId="2C214269" w:rsidR="00233608" w:rsidRPr="001C4F93" w:rsidRDefault="00233608" w:rsidP="004573C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  <w:r w:rsidR="00437E29"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5EA50534" w14:textId="77777777" w:rsidR="00233608" w:rsidRPr="001C4F93" w:rsidRDefault="00233608" w:rsidP="004573C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233608" w:rsidRPr="001C4F93" w14:paraId="6BFE4304" w14:textId="77777777" w:rsidTr="00233608">
        <w:tc>
          <w:tcPr>
            <w:tcW w:w="8075" w:type="dxa"/>
          </w:tcPr>
          <w:p w14:paraId="6638EAE8" w14:textId="54390FD5" w:rsidR="00233608" w:rsidRPr="001C4F93" w:rsidRDefault="00233608" w:rsidP="004573C9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  <w:r w:rsidR="00437E29"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3098ABA9" w14:textId="77777777" w:rsidR="00233608" w:rsidRPr="001C4F93" w:rsidRDefault="00233608" w:rsidP="004573C9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14:paraId="18DFBD0D" w14:textId="77777777" w:rsidR="004573C9" w:rsidRDefault="004573C9" w:rsidP="00856556">
      <w:pPr>
        <w:ind w:firstLine="660"/>
        <w:rPr>
          <w:b/>
          <w:szCs w:val="24"/>
        </w:rPr>
      </w:pPr>
    </w:p>
    <w:p w14:paraId="74DE3B67" w14:textId="70F59847" w:rsidR="00856556" w:rsidRPr="00DF2DBC" w:rsidRDefault="00856556" w:rsidP="00856556">
      <w:pPr>
        <w:ind w:firstLine="660"/>
        <w:rPr>
          <w:b/>
          <w:szCs w:val="24"/>
        </w:rPr>
      </w:pPr>
      <w:r w:rsidRPr="00DF2DBC">
        <w:rPr>
          <w:b/>
          <w:szCs w:val="24"/>
        </w:rPr>
        <w:t>2. СТРУКТУРА И СОДЕРЖАНИЕ УЧЕБНОЙ ДИСЦИПЛИНЫ</w:t>
      </w:r>
    </w:p>
    <w:p w14:paraId="0C99D063" w14:textId="77777777" w:rsidR="00856556" w:rsidRPr="00DF2DBC" w:rsidRDefault="00856556" w:rsidP="00856556">
      <w:pPr>
        <w:ind w:firstLine="660"/>
        <w:rPr>
          <w:b/>
          <w:szCs w:val="24"/>
        </w:rPr>
      </w:pPr>
      <w:r w:rsidRPr="00DF2DBC">
        <w:rPr>
          <w:b/>
          <w:szCs w:val="24"/>
        </w:rPr>
        <w:t>2.1. Объем учебной дисциплины и виды учебной работы</w:t>
      </w:r>
    </w:p>
    <w:p w14:paraId="03DC2416" w14:textId="77777777" w:rsidR="00856556" w:rsidRPr="00DF2DBC" w:rsidRDefault="00856556" w:rsidP="00856556">
      <w:pPr>
        <w:ind w:firstLine="660"/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889"/>
      </w:tblGrid>
      <w:tr w:rsidR="00856556" w:rsidRPr="00DF2DBC" w14:paraId="75D17F99" w14:textId="77777777" w:rsidTr="00AB380E">
        <w:trPr>
          <w:trHeight w:val="490"/>
        </w:trPr>
        <w:tc>
          <w:tcPr>
            <w:tcW w:w="4073" w:type="pct"/>
            <w:vAlign w:val="center"/>
          </w:tcPr>
          <w:p w14:paraId="2F61035C" w14:textId="77777777" w:rsidR="00856556" w:rsidRPr="00DF2DBC" w:rsidRDefault="00856556" w:rsidP="00AB380E">
            <w:pPr>
              <w:rPr>
                <w:b/>
              </w:rPr>
            </w:pPr>
            <w:r w:rsidRPr="00DF2DBC">
              <w:rPr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14:paraId="37CAB012" w14:textId="77777777" w:rsidR="00856556" w:rsidRPr="00DF2DBC" w:rsidRDefault="00856556" w:rsidP="00AB380E">
            <w:pPr>
              <w:rPr>
                <w:b/>
                <w:iCs/>
              </w:rPr>
            </w:pPr>
            <w:r w:rsidRPr="00DF2DBC">
              <w:rPr>
                <w:b/>
                <w:iCs/>
              </w:rPr>
              <w:t>Объем часов</w:t>
            </w:r>
          </w:p>
        </w:tc>
      </w:tr>
      <w:tr w:rsidR="00856556" w:rsidRPr="00DF2DBC" w14:paraId="6A37CA15" w14:textId="77777777" w:rsidTr="00AB380E">
        <w:trPr>
          <w:trHeight w:val="490"/>
        </w:trPr>
        <w:tc>
          <w:tcPr>
            <w:tcW w:w="4073" w:type="pct"/>
            <w:vAlign w:val="center"/>
          </w:tcPr>
          <w:p w14:paraId="0119015A" w14:textId="77777777" w:rsidR="00856556" w:rsidRPr="00DF2DBC" w:rsidRDefault="00856556" w:rsidP="00AB380E">
            <w:pPr>
              <w:rPr>
                <w:b/>
              </w:rPr>
            </w:pPr>
            <w:r w:rsidRPr="00DF2DBC">
              <w:rPr>
                <w:b/>
              </w:rPr>
              <w:t xml:space="preserve">Объем учебной дисциплины </w:t>
            </w:r>
          </w:p>
        </w:tc>
        <w:tc>
          <w:tcPr>
            <w:tcW w:w="927" w:type="pct"/>
            <w:vAlign w:val="center"/>
          </w:tcPr>
          <w:p w14:paraId="37559B69" w14:textId="77777777" w:rsidR="00856556" w:rsidRPr="00DF2DBC" w:rsidRDefault="00856556" w:rsidP="00AB380E">
            <w:pPr>
              <w:jc w:val="center"/>
              <w:rPr>
                <w:b/>
                <w:iCs/>
              </w:rPr>
            </w:pPr>
            <w:r w:rsidRPr="00DF2DBC">
              <w:rPr>
                <w:b/>
                <w:iCs/>
              </w:rPr>
              <w:t>100</w:t>
            </w:r>
          </w:p>
        </w:tc>
      </w:tr>
      <w:tr w:rsidR="00320E42" w:rsidRPr="00DF2DBC" w14:paraId="20C2B033" w14:textId="77777777" w:rsidTr="00320E42">
        <w:trPr>
          <w:trHeight w:val="319"/>
        </w:trPr>
        <w:tc>
          <w:tcPr>
            <w:tcW w:w="5000" w:type="pct"/>
            <w:gridSpan w:val="2"/>
            <w:vAlign w:val="center"/>
          </w:tcPr>
          <w:p w14:paraId="7950831C" w14:textId="77777777" w:rsidR="00856556" w:rsidRPr="00DF2DBC" w:rsidRDefault="00856556" w:rsidP="00AB380E">
            <w:pPr>
              <w:rPr>
                <w:iCs/>
              </w:rPr>
            </w:pPr>
            <w:r w:rsidRPr="00DF2DBC">
              <w:t>в том числе:</w:t>
            </w:r>
          </w:p>
        </w:tc>
      </w:tr>
      <w:tr w:rsidR="00320E42" w:rsidRPr="00DF2DBC" w14:paraId="3B8B503D" w14:textId="77777777" w:rsidTr="00320E42">
        <w:trPr>
          <w:trHeight w:val="280"/>
        </w:trPr>
        <w:tc>
          <w:tcPr>
            <w:tcW w:w="4073" w:type="pct"/>
            <w:vAlign w:val="center"/>
          </w:tcPr>
          <w:p w14:paraId="67EE6513" w14:textId="77777777" w:rsidR="00856556" w:rsidRPr="00DF2DBC" w:rsidRDefault="00856556" w:rsidP="00AB380E">
            <w:r w:rsidRPr="00DF2DBC">
              <w:t>теоретическое обучение</w:t>
            </w:r>
          </w:p>
        </w:tc>
        <w:tc>
          <w:tcPr>
            <w:tcW w:w="927" w:type="pct"/>
            <w:vAlign w:val="center"/>
          </w:tcPr>
          <w:p w14:paraId="3FA86DDB" w14:textId="77777777" w:rsidR="00856556" w:rsidRPr="00DF2DBC" w:rsidRDefault="00856556" w:rsidP="00994BB5">
            <w:pPr>
              <w:jc w:val="center"/>
              <w:rPr>
                <w:iCs/>
              </w:rPr>
            </w:pPr>
            <w:r w:rsidRPr="00DF2DBC">
              <w:rPr>
                <w:iCs/>
              </w:rPr>
              <w:t>6</w:t>
            </w:r>
            <w:r w:rsidR="00994BB5">
              <w:rPr>
                <w:iCs/>
              </w:rPr>
              <w:t>4</w:t>
            </w:r>
          </w:p>
        </w:tc>
      </w:tr>
      <w:tr w:rsidR="00320E42" w:rsidRPr="00DF2DBC" w14:paraId="7E80C1A0" w14:textId="77777777" w:rsidTr="00320E42">
        <w:trPr>
          <w:trHeight w:val="257"/>
        </w:trPr>
        <w:tc>
          <w:tcPr>
            <w:tcW w:w="4073" w:type="pct"/>
            <w:vAlign w:val="center"/>
          </w:tcPr>
          <w:p w14:paraId="6A91FA4A" w14:textId="77777777" w:rsidR="00856556" w:rsidRPr="00DF2DBC" w:rsidRDefault="00856556" w:rsidP="00AB380E">
            <w:r w:rsidRPr="00DF2DBC"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14:paraId="7D3BE9AE" w14:textId="77777777" w:rsidR="00856556" w:rsidRPr="00DF2DBC" w:rsidRDefault="00856556" w:rsidP="00AB380E">
            <w:pPr>
              <w:jc w:val="center"/>
              <w:rPr>
                <w:iCs/>
              </w:rPr>
            </w:pPr>
            <w:r w:rsidRPr="00DF2DBC">
              <w:rPr>
                <w:iCs/>
              </w:rPr>
              <w:t>-</w:t>
            </w:r>
          </w:p>
        </w:tc>
      </w:tr>
      <w:tr w:rsidR="00320E42" w:rsidRPr="00DF2DBC" w14:paraId="485BE243" w14:textId="77777777" w:rsidTr="00320E42">
        <w:trPr>
          <w:trHeight w:val="261"/>
        </w:trPr>
        <w:tc>
          <w:tcPr>
            <w:tcW w:w="4073" w:type="pct"/>
            <w:vAlign w:val="center"/>
          </w:tcPr>
          <w:p w14:paraId="2C911C6D" w14:textId="77777777" w:rsidR="00856556" w:rsidRPr="00DF2DBC" w:rsidRDefault="00856556" w:rsidP="00AB380E">
            <w:r w:rsidRPr="00DF2DBC">
              <w:t>практические занятия</w:t>
            </w:r>
          </w:p>
        </w:tc>
        <w:tc>
          <w:tcPr>
            <w:tcW w:w="927" w:type="pct"/>
            <w:vAlign w:val="center"/>
          </w:tcPr>
          <w:p w14:paraId="55FC3A78" w14:textId="77777777" w:rsidR="00856556" w:rsidRPr="00DF2DBC" w:rsidRDefault="00856556" w:rsidP="00AB380E">
            <w:pPr>
              <w:jc w:val="center"/>
              <w:rPr>
                <w:iCs/>
              </w:rPr>
            </w:pPr>
            <w:r w:rsidRPr="00DF2DBC">
              <w:rPr>
                <w:iCs/>
              </w:rPr>
              <w:t>36</w:t>
            </w:r>
          </w:p>
        </w:tc>
      </w:tr>
      <w:tr w:rsidR="00320E42" w:rsidRPr="00DF2DBC" w14:paraId="1DB2DAC8" w14:textId="77777777" w:rsidTr="00320E42">
        <w:trPr>
          <w:trHeight w:val="250"/>
        </w:trPr>
        <w:tc>
          <w:tcPr>
            <w:tcW w:w="4073" w:type="pct"/>
            <w:vAlign w:val="center"/>
          </w:tcPr>
          <w:p w14:paraId="080407EC" w14:textId="77777777" w:rsidR="00856556" w:rsidRPr="00DF2DBC" w:rsidRDefault="00856556" w:rsidP="00AB380E">
            <w:r w:rsidRPr="00DF2DBC"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14:paraId="1DB0AB93" w14:textId="77777777" w:rsidR="00856556" w:rsidRPr="00DF2DBC" w:rsidRDefault="00856556" w:rsidP="00AB380E">
            <w:pPr>
              <w:jc w:val="center"/>
              <w:rPr>
                <w:iCs/>
              </w:rPr>
            </w:pPr>
            <w:r w:rsidRPr="00DF2DBC">
              <w:rPr>
                <w:iCs/>
              </w:rPr>
              <w:t>-</w:t>
            </w:r>
          </w:p>
        </w:tc>
      </w:tr>
      <w:tr w:rsidR="00320E42" w:rsidRPr="00DF2DBC" w14:paraId="6CEA0780" w14:textId="77777777" w:rsidTr="00320E42">
        <w:trPr>
          <w:trHeight w:val="241"/>
        </w:trPr>
        <w:tc>
          <w:tcPr>
            <w:tcW w:w="4073" w:type="pct"/>
            <w:vAlign w:val="center"/>
          </w:tcPr>
          <w:p w14:paraId="717FDCDB" w14:textId="77777777" w:rsidR="00856556" w:rsidRPr="00DF2DBC" w:rsidRDefault="00856556" w:rsidP="00AB380E">
            <w:pPr>
              <w:rPr>
                <w:b/>
              </w:rPr>
            </w:pPr>
            <w:r w:rsidRPr="00DF2DBC">
              <w:rPr>
                <w:b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14:paraId="5148B239" w14:textId="77777777" w:rsidR="00856556" w:rsidRPr="00DF2DBC" w:rsidRDefault="00856556" w:rsidP="00AB380E">
            <w:pPr>
              <w:jc w:val="center"/>
              <w:rPr>
                <w:iCs/>
              </w:rPr>
            </w:pPr>
            <w:r w:rsidRPr="00DF2DBC">
              <w:rPr>
                <w:iCs/>
              </w:rPr>
              <w:t>-</w:t>
            </w:r>
          </w:p>
        </w:tc>
      </w:tr>
      <w:tr w:rsidR="00994BB5" w:rsidRPr="00DF2DBC" w14:paraId="3EF07313" w14:textId="77777777" w:rsidTr="00994BB5">
        <w:trPr>
          <w:trHeight w:val="490"/>
        </w:trPr>
        <w:tc>
          <w:tcPr>
            <w:tcW w:w="5000" w:type="pct"/>
            <w:gridSpan w:val="2"/>
            <w:vAlign w:val="center"/>
          </w:tcPr>
          <w:p w14:paraId="692EAEB0" w14:textId="77777777" w:rsidR="00994BB5" w:rsidRPr="00DF2DBC" w:rsidRDefault="00994BB5" w:rsidP="00994BB5">
            <w:pPr>
              <w:rPr>
                <w:b/>
                <w:iCs/>
              </w:rPr>
            </w:pPr>
            <w:r w:rsidRPr="00DF2DBC">
              <w:rPr>
                <w:b/>
                <w:iCs/>
              </w:rPr>
              <w:t>Промежуточная аттестация в форме дифференцированного зачета</w:t>
            </w:r>
            <w:r>
              <w:rPr>
                <w:b/>
                <w:iCs/>
              </w:rPr>
              <w:t>-</w:t>
            </w:r>
          </w:p>
        </w:tc>
      </w:tr>
    </w:tbl>
    <w:p w14:paraId="297B7147" w14:textId="77777777" w:rsidR="00856556" w:rsidRPr="00DF2DBC" w:rsidRDefault="00856556" w:rsidP="00856556">
      <w:pPr>
        <w:rPr>
          <w:b/>
          <w:szCs w:val="24"/>
        </w:rPr>
      </w:pPr>
    </w:p>
    <w:p w14:paraId="7FB56E4E" w14:textId="77777777" w:rsidR="00856556" w:rsidRPr="00DF2DBC" w:rsidRDefault="00856556" w:rsidP="00856556">
      <w:pPr>
        <w:rPr>
          <w:b/>
          <w:szCs w:val="24"/>
        </w:rPr>
      </w:pPr>
    </w:p>
    <w:p w14:paraId="6E55AB68" w14:textId="77777777" w:rsidR="00856556" w:rsidRPr="00DF2DBC" w:rsidRDefault="00856556" w:rsidP="00856556">
      <w:pPr>
        <w:rPr>
          <w:b/>
          <w:szCs w:val="24"/>
        </w:rPr>
        <w:sectPr w:rsidR="00856556" w:rsidRPr="00DF2DBC" w:rsidSect="00AB380E">
          <w:pgSz w:w="11906" w:h="16838"/>
          <w:pgMar w:top="1134" w:right="567" w:bottom="1134" w:left="1134" w:header="709" w:footer="709" w:gutter="0"/>
          <w:cols w:space="720"/>
        </w:sectPr>
      </w:pPr>
    </w:p>
    <w:p w14:paraId="679DA565" w14:textId="77777777" w:rsidR="00856556" w:rsidRPr="00DF2DBC" w:rsidRDefault="00856556" w:rsidP="00856556">
      <w:pPr>
        <w:rPr>
          <w:b/>
          <w:bCs/>
          <w:szCs w:val="24"/>
        </w:rPr>
      </w:pPr>
      <w:r w:rsidRPr="00DF2DBC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14:paraId="25DF1432" w14:textId="77777777" w:rsidR="00856556" w:rsidRPr="00DF2DBC" w:rsidRDefault="00856556" w:rsidP="00856556">
      <w:pPr>
        <w:rPr>
          <w:b/>
          <w:bCs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10276"/>
        <w:gridCol w:w="979"/>
        <w:gridCol w:w="1820"/>
      </w:tblGrid>
      <w:tr w:rsidR="00856556" w:rsidRPr="00DF2DBC" w14:paraId="7A030186" w14:textId="77777777" w:rsidTr="00FE7D4D">
        <w:trPr>
          <w:trHeight w:val="20"/>
        </w:trPr>
        <w:tc>
          <w:tcPr>
            <w:tcW w:w="698" w:type="pct"/>
            <w:vAlign w:val="center"/>
          </w:tcPr>
          <w:p w14:paraId="7A168958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381" w:type="pct"/>
            <w:vAlign w:val="center"/>
          </w:tcPr>
          <w:p w14:paraId="4D9FE43D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22" w:type="pct"/>
            <w:vAlign w:val="center"/>
          </w:tcPr>
          <w:p w14:paraId="0A03C7F6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599" w:type="pct"/>
            <w:vAlign w:val="center"/>
          </w:tcPr>
          <w:p w14:paraId="4E1AED00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856556" w:rsidRPr="00DF2DBC" w14:paraId="1672841E" w14:textId="77777777" w:rsidTr="00FE7D4D">
        <w:trPr>
          <w:trHeight w:val="20"/>
        </w:trPr>
        <w:tc>
          <w:tcPr>
            <w:tcW w:w="698" w:type="pct"/>
          </w:tcPr>
          <w:p w14:paraId="605E5A6E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1</w:t>
            </w:r>
          </w:p>
        </w:tc>
        <w:tc>
          <w:tcPr>
            <w:tcW w:w="3381" w:type="pct"/>
          </w:tcPr>
          <w:p w14:paraId="1EC00568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2</w:t>
            </w:r>
          </w:p>
        </w:tc>
        <w:tc>
          <w:tcPr>
            <w:tcW w:w="322" w:type="pct"/>
          </w:tcPr>
          <w:p w14:paraId="479C1948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3</w:t>
            </w:r>
          </w:p>
        </w:tc>
        <w:tc>
          <w:tcPr>
            <w:tcW w:w="599" w:type="pct"/>
          </w:tcPr>
          <w:p w14:paraId="4A82C954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4</w:t>
            </w:r>
          </w:p>
        </w:tc>
      </w:tr>
      <w:tr w:rsidR="00856556" w:rsidRPr="00DF2DBC" w14:paraId="7BA376AE" w14:textId="77777777" w:rsidTr="00420822">
        <w:trPr>
          <w:trHeight w:val="20"/>
        </w:trPr>
        <w:tc>
          <w:tcPr>
            <w:tcW w:w="4079" w:type="pct"/>
            <w:gridSpan w:val="2"/>
          </w:tcPr>
          <w:p w14:paraId="42433C41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/>
                <w:szCs w:val="24"/>
              </w:rPr>
              <w:t xml:space="preserve">Раздел 1. Современное состояние индустрии гостеприимства </w:t>
            </w:r>
          </w:p>
        </w:tc>
        <w:tc>
          <w:tcPr>
            <w:tcW w:w="322" w:type="pct"/>
          </w:tcPr>
          <w:p w14:paraId="286B5CC9" w14:textId="77777777" w:rsidR="00856556" w:rsidRPr="00420822" w:rsidRDefault="001C6C22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8</w:t>
            </w:r>
          </w:p>
        </w:tc>
        <w:tc>
          <w:tcPr>
            <w:tcW w:w="599" w:type="pct"/>
          </w:tcPr>
          <w:p w14:paraId="39D35653" w14:textId="77777777" w:rsidR="00856556" w:rsidRPr="00DF2DBC" w:rsidRDefault="00856556" w:rsidP="00AB380E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074953F9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490CEAD2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1.1.История становления и развития гостиничного дела </w:t>
            </w:r>
          </w:p>
        </w:tc>
        <w:tc>
          <w:tcPr>
            <w:tcW w:w="3381" w:type="pct"/>
          </w:tcPr>
          <w:p w14:paraId="0F994CA3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14:paraId="071DD499" w14:textId="77777777" w:rsidR="001C6C22" w:rsidRPr="00420822" w:rsidRDefault="001C6C22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66600923" w14:textId="6ED6FEBB" w:rsidR="007473C5" w:rsidRPr="00DF2DBC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01</w:t>
            </w:r>
            <w:r w:rsidR="004573C9"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ОК 03</w:t>
            </w:r>
          </w:p>
          <w:p w14:paraId="0D4B6BDE" w14:textId="77777777" w:rsidR="007473C5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4EE62F30" w14:textId="362FCD10" w:rsidR="004573C9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1.1</w:t>
            </w:r>
            <w:r w:rsidR="004573C9">
              <w:rPr>
                <w:szCs w:val="24"/>
              </w:rPr>
              <w:t>-1.3</w:t>
            </w:r>
          </w:p>
          <w:p w14:paraId="438DD87C" w14:textId="1A8BE7F0" w:rsidR="007473C5" w:rsidRPr="00DF2DBC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3.1</w:t>
            </w:r>
            <w:r w:rsidR="004573C9">
              <w:rPr>
                <w:szCs w:val="24"/>
              </w:rPr>
              <w:t>-3.3</w:t>
            </w:r>
          </w:p>
          <w:p w14:paraId="4B73E89D" w14:textId="25C91CDE" w:rsidR="007473C5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4.1</w:t>
            </w:r>
            <w:r w:rsidR="004573C9"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ПК 4.</w:t>
            </w:r>
            <w:r>
              <w:rPr>
                <w:szCs w:val="24"/>
              </w:rPr>
              <w:t>2</w:t>
            </w:r>
          </w:p>
          <w:p w14:paraId="27F9DC41" w14:textId="02DE50A9" w:rsidR="007473C5" w:rsidRDefault="004573C9" w:rsidP="004573C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ПК 2.3, </w:t>
            </w:r>
            <w:r w:rsidR="007473C5" w:rsidRPr="00DF2DBC">
              <w:rPr>
                <w:szCs w:val="24"/>
              </w:rPr>
              <w:t>ПК 4.3.</w:t>
            </w:r>
          </w:p>
          <w:p w14:paraId="1E719AB8" w14:textId="2F653057" w:rsidR="001C6C22" w:rsidRPr="00DF2DBC" w:rsidRDefault="007473C5" w:rsidP="004573C9">
            <w:pPr>
              <w:jc w:val="center"/>
              <w:rPr>
                <w:b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1C6C22" w:rsidRPr="00DF2DBC" w14:paraId="56A3C165" w14:textId="77777777" w:rsidTr="00FE7D4D">
        <w:trPr>
          <w:trHeight w:val="20"/>
        </w:trPr>
        <w:tc>
          <w:tcPr>
            <w:tcW w:w="698" w:type="pct"/>
            <w:vMerge/>
          </w:tcPr>
          <w:p w14:paraId="232723BE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F92F0EA" w14:textId="77777777" w:rsidR="001C6C22" w:rsidRPr="001C6C22" w:rsidRDefault="001C6C22" w:rsidP="001C6C22">
            <w:pPr>
              <w:tabs>
                <w:tab w:val="left" w:pos="0"/>
              </w:tabs>
              <w:rPr>
                <w:b/>
                <w:bCs/>
                <w:szCs w:val="24"/>
              </w:rPr>
            </w:pPr>
            <w:r>
              <w:rPr>
                <w:szCs w:val="24"/>
              </w:rPr>
              <w:t>1.</w:t>
            </w:r>
            <w:r w:rsidRPr="001C6C22">
              <w:rPr>
                <w:szCs w:val="24"/>
              </w:rPr>
              <w:t xml:space="preserve">Цель, задачи, предмет и основное содержание дисциплины, ее место и роль в системе подготовки руководителей и специалистов гостиничного бизнеса; построение и последовательность обучения по дисциплине; отчетность по дисциплине. </w:t>
            </w:r>
          </w:p>
        </w:tc>
        <w:tc>
          <w:tcPr>
            <w:tcW w:w="322" w:type="pct"/>
            <w:vMerge/>
          </w:tcPr>
          <w:p w14:paraId="33310006" w14:textId="77777777" w:rsidR="001C6C22" w:rsidRPr="00420822" w:rsidRDefault="001C6C22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79DAB6CD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70755D1A" w14:textId="77777777" w:rsidTr="00FE7D4D">
        <w:trPr>
          <w:trHeight w:val="20"/>
        </w:trPr>
        <w:tc>
          <w:tcPr>
            <w:tcW w:w="698" w:type="pct"/>
            <w:vMerge/>
          </w:tcPr>
          <w:p w14:paraId="633F2152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7EE3AA2" w14:textId="77777777" w:rsidR="001C6C22" w:rsidRPr="001C6C22" w:rsidRDefault="001C6C22" w:rsidP="001C6C22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1C6C22">
              <w:rPr>
                <w:szCs w:val="24"/>
              </w:rPr>
              <w:t>Формирование и развитие мировой и отечественной индустрии гостеприимства. Современное состояние и основные тенденции развития современной мировой и отечественной гостиничной индустрии.</w:t>
            </w:r>
          </w:p>
        </w:tc>
        <w:tc>
          <w:tcPr>
            <w:tcW w:w="322" w:type="pct"/>
            <w:vMerge/>
          </w:tcPr>
          <w:p w14:paraId="594C0548" w14:textId="77777777" w:rsidR="001C6C22" w:rsidRPr="00420822" w:rsidRDefault="001C6C22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4739058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19EBE7F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6181A62E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Тема1.2.</w:t>
            </w:r>
          </w:p>
          <w:p w14:paraId="45D116B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Классификация и типология средств размещения в России и за рубежом </w:t>
            </w:r>
          </w:p>
        </w:tc>
        <w:tc>
          <w:tcPr>
            <w:tcW w:w="3381" w:type="pct"/>
          </w:tcPr>
          <w:p w14:paraId="01623D4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14:paraId="30D6C1B6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263D2918" w14:textId="445CFC38" w:rsidR="007473C5" w:rsidRPr="00DF2DBC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01</w:t>
            </w:r>
            <w:r w:rsidR="004573C9"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ОК 03</w:t>
            </w:r>
          </w:p>
          <w:p w14:paraId="135E47E7" w14:textId="74665034" w:rsidR="007473C5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107406F3" w14:textId="34FAE94C" w:rsidR="007473C5" w:rsidRPr="009C7C9F" w:rsidRDefault="004573C9" w:rsidP="004573C9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ПК 1.2, </w:t>
            </w:r>
            <w:r w:rsidR="007473C5" w:rsidRPr="009C7C9F">
              <w:rPr>
                <w:bCs/>
                <w:szCs w:val="24"/>
              </w:rPr>
              <w:t>ПК 2.2.</w:t>
            </w:r>
          </w:p>
          <w:p w14:paraId="3B5ED7AC" w14:textId="62DAB68D" w:rsidR="004573C9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3.2</w:t>
            </w:r>
            <w:r w:rsidR="004573C9">
              <w:rPr>
                <w:bCs/>
                <w:szCs w:val="24"/>
              </w:rPr>
              <w:t>,</w:t>
            </w:r>
          </w:p>
          <w:p w14:paraId="39D23DEF" w14:textId="18D4EB98" w:rsidR="00856556" w:rsidRPr="00DF2DBC" w:rsidRDefault="007473C5" w:rsidP="004573C9">
            <w:pPr>
              <w:jc w:val="center"/>
              <w:rPr>
                <w:b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856556" w:rsidRPr="00DF2DBC" w14:paraId="36DA5801" w14:textId="77777777" w:rsidTr="00FE7D4D">
        <w:trPr>
          <w:trHeight w:val="20"/>
        </w:trPr>
        <w:tc>
          <w:tcPr>
            <w:tcW w:w="698" w:type="pct"/>
            <w:vMerge/>
          </w:tcPr>
          <w:p w14:paraId="51FEE700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AF0D52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1. </w:t>
            </w:r>
            <w:r w:rsidRPr="00DF2DBC">
              <w:rPr>
                <w:szCs w:val="24"/>
              </w:rPr>
              <w:t>Классификация средств размещения в России и за рубежом. Краткая характеристика основных групп гостиниц</w:t>
            </w:r>
          </w:p>
        </w:tc>
        <w:tc>
          <w:tcPr>
            <w:tcW w:w="322" w:type="pct"/>
            <w:vMerge/>
          </w:tcPr>
          <w:p w14:paraId="442EE196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59100D9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C66A7B7" w14:textId="77777777" w:rsidTr="00FE7D4D">
        <w:trPr>
          <w:trHeight w:val="20"/>
        </w:trPr>
        <w:tc>
          <w:tcPr>
            <w:tcW w:w="698" w:type="pct"/>
            <w:vMerge/>
          </w:tcPr>
          <w:p w14:paraId="716EE9A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7070DA7" w14:textId="77777777" w:rsidR="00856556" w:rsidRPr="00DF2DBC" w:rsidRDefault="00856556" w:rsidP="00AB380E">
            <w:pPr>
              <w:tabs>
                <w:tab w:val="left" w:pos="360"/>
              </w:tabs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2. </w:t>
            </w:r>
            <w:r w:rsidRPr="00DF2DBC">
              <w:rPr>
                <w:szCs w:val="24"/>
              </w:rPr>
              <w:t xml:space="preserve">Международные гостиничные цепи. Основные модели организации сетевого бизнеса (в </w:t>
            </w:r>
            <w:proofErr w:type="spellStart"/>
            <w:r w:rsidRPr="00DF2DBC">
              <w:rPr>
                <w:szCs w:val="24"/>
              </w:rPr>
              <w:t>т.ч</w:t>
            </w:r>
            <w:proofErr w:type="spellEnd"/>
            <w:r w:rsidRPr="00DF2DBC">
              <w:rPr>
                <w:szCs w:val="24"/>
              </w:rPr>
              <w:t xml:space="preserve">. франшизы) в гостиничном хозяйстве их значение. Ассоциации и союзы в гостиничной индустрии. </w:t>
            </w:r>
          </w:p>
        </w:tc>
        <w:tc>
          <w:tcPr>
            <w:tcW w:w="322" w:type="pct"/>
            <w:vMerge/>
          </w:tcPr>
          <w:p w14:paraId="74A392E9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4247ED47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4C032A6A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693CF90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1.3. Гостиничные услуги их стандартизация </w:t>
            </w:r>
          </w:p>
        </w:tc>
        <w:tc>
          <w:tcPr>
            <w:tcW w:w="3381" w:type="pct"/>
          </w:tcPr>
          <w:p w14:paraId="632ABB23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14:paraId="795A2AFE" w14:textId="77777777" w:rsidR="00856556" w:rsidRPr="00420822" w:rsidRDefault="001C6C22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4FD970D7" w14:textId="4EA3F00E" w:rsidR="007473C5" w:rsidRPr="00DF2DBC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01</w:t>
            </w:r>
            <w:r w:rsidR="004573C9"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ОК 03</w:t>
            </w:r>
          </w:p>
          <w:p w14:paraId="63CACEE8" w14:textId="77777777" w:rsidR="007473C5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545A0CF7" w14:textId="7775B7D4" w:rsidR="007473C5" w:rsidRPr="009C7C9F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1.2</w:t>
            </w:r>
            <w:r w:rsidR="004573C9">
              <w:rPr>
                <w:bCs/>
                <w:szCs w:val="24"/>
              </w:rPr>
              <w:t xml:space="preserve">, </w:t>
            </w:r>
            <w:r w:rsidRPr="009C7C9F">
              <w:rPr>
                <w:bCs/>
                <w:szCs w:val="24"/>
              </w:rPr>
              <w:t>ПК 2.2.</w:t>
            </w:r>
          </w:p>
          <w:p w14:paraId="1DB0488F" w14:textId="77777777" w:rsidR="007473C5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3.2.</w:t>
            </w:r>
          </w:p>
          <w:p w14:paraId="2212F30E" w14:textId="1D454EB2" w:rsidR="00EF06DA" w:rsidRPr="00DF2DBC" w:rsidRDefault="007473C5" w:rsidP="004573C9">
            <w:pPr>
              <w:jc w:val="center"/>
              <w:rPr>
                <w:b/>
                <w:bCs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856556" w:rsidRPr="00DF2DBC" w14:paraId="1C4887C9" w14:textId="77777777" w:rsidTr="00FE7D4D">
        <w:trPr>
          <w:trHeight w:val="20"/>
        </w:trPr>
        <w:tc>
          <w:tcPr>
            <w:tcW w:w="698" w:type="pct"/>
            <w:vMerge/>
          </w:tcPr>
          <w:p w14:paraId="307F058B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4046197" w14:textId="77777777" w:rsidR="00856556" w:rsidRPr="00DF2DBC" w:rsidRDefault="00856556" w:rsidP="00AB380E">
            <w:pPr>
              <w:tabs>
                <w:tab w:val="left" w:pos="1134"/>
              </w:tabs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1.</w:t>
            </w:r>
            <w:r w:rsidRPr="00DF2DBC">
              <w:rPr>
                <w:szCs w:val="24"/>
              </w:rPr>
              <w:t xml:space="preserve"> Виды услуг в гостиничной деятельности, их особенности и характеристика. Гостиничный продукт: понятие. </w:t>
            </w:r>
          </w:p>
        </w:tc>
        <w:tc>
          <w:tcPr>
            <w:tcW w:w="322" w:type="pct"/>
            <w:vMerge/>
          </w:tcPr>
          <w:p w14:paraId="0720AB43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0B56CECF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37250BC6" w14:textId="77777777" w:rsidTr="00FE7D4D">
        <w:trPr>
          <w:trHeight w:val="20"/>
        </w:trPr>
        <w:tc>
          <w:tcPr>
            <w:tcW w:w="698" w:type="pct"/>
            <w:vMerge/>
          </w:tcPr>
          <w:p w14:paraId="258DE06B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4EE73DC4" w14:textId="77777777" w:rsidR="00856556" w:rsidRPr="00DF2DBC" w:rsidRDefault="00856556" w:rsidP="00AB380E">
            <w:pPr>
              <w:tabs>
                <w:tab w:val="left" w:pos="1134"/>
              </w:tabs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 xml:space="preserve">2. </w:t>
            </w:r>
            <w:r w:rsidRPr="00DF2DBC">
              <w:rPr>
                <w:szCs w:val="24"/>
              </w:rPr>
              <w:t xml:space="preserve">Стандартизация услуг: понятие, цели и задачи. Качество услуги: принципы оценки. Стандарты и контроль качества в гостиничном менеджменте. </w:t>
            </w:r>
          </w:p>
        </w:tc>
        <w:tc>
          <w:tcPr>
            <w:tcW w:w="322" w:type="pct"/>
            <w:vMerge/>
          </w:tcPr>
          <w:p w14:paraId="18395A54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6B4AFEFC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2E59B8F8" w14:textId="77777777" w:rsidTr="00FE7D4D">
        <w:trPr>
          <w:trHeight w:val="20"/>
        </w:trPr>
        <w:tc>
          <w:tcPr>
            <w:tcW w:w="698" w:type="pct"/>
            <w:vMerge/>
          </w:tcPr>
          <w:p w14:paraId="2341791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21CEDF6A" w14:textId="77777777" w:rsidR="00856556" w:rsidRPr="00DF2DBC" w:rsidRDefault="00856556" w:rsidP="00AB380E">
            <w:pPr>
              <w:tabs>
                <w:tab w:val="left" w:pos="1134"/>
              </w:tabs>
              <w:rPr>
                <w:b/>
                <w:szCs w:val="24"/>
              </w:rPr>
            </w:pPr>
            <w:r w:rsidRPr="00DF2DBC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185DB59C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5E0CDBD1" w14:textId="77777777" w:rsidR="00856556" w:rsidRPr="00DF2DBC" w:rsidRDefault="00856556" w:rsidP="004573C9">
            <w:pPr>
              <w:jc w:val="center"/>
              <w:rPr>
                <w:szCs w:val="24"/>
              </w:rPr>
            </w:pPr>
          </w:p>
        </w:tc>
      </w:tr>
      <w:tr w:rsidR="00856556" w:rsidRPr="00DF2DBC" w14:paraId="173786B5" w14:textId="77777777" w:rsidTr="00FE7D4D">
        <w:trPr>
          <w:trHeight w:val="20"/>
        </w:trPr>
        <w:tc>
          <w:tcPr>
            <w:tcW w:w="698" w:type="pct"/>
            <w:vMerge/>
          </w:tcPr>
          <w:p w14:paraId="4319C5FB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4ECCF763" w14:textId="77777777" w:rsidR="00856556" w:rsidRPr="00DF2DBC" w:rsidRDefault="00856556" w:rsidP="00856556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 xml:space="preserve">Анализ требований, предъявляемых к различным средствам размещения. </w:t>
            </w:r>
          </w:p>
        </w:tc>
        <w:tc>
          <w:tcPr>
            <w:tcW w:w="322" w:type="pct"/>
            <w:vMerge/>
          </w:tcPr>
          <w:p w14:paraId="283B7C90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0D2673DC" w14:textId="77777777" w:rsidR="00856556" w:rsidRPr="00DF2DBC" w:rsidRDefault="00856556" w:rsidP="004573C9">
            <w:pPr>
              <w:jc w:val="center"/>
              <w:rPr>
                <w:szCs w:val="24"/>
              </w:rPr>
            </w:pPr>
          </w:p>
        </w:tc>
      </w:tr>
      <w:tr w:rsidR="004573C9" w:rsidRPr="00DF2DBC" w14:paraId="77A3BAF7" w14:textId="77777777" w:rsidTr="00420822">
        <w:trPr>
          <w:trHeight w:val="20"/>
        </w:trPr>
        <w:tc>
          <w:tcPr>
            <w:tcW w:w="4079" w:type="pct"/>
            <w:gridSpan w:val="2"/>
          </w:tcPr>
          <w:p w14:paraId="483781AE" w14:textId="77777777" w:rsidR="004573C9" w:rsidRPr="00DF2DBC" w:rsidRDefault="004573C9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Раздел 2. </w:t>
            </w:r>
            <w:r w:rsidRPr="00DF2DBC">
              <w:rPr>
                <w:rFonts w:ascii="Times New Roman" w:hAnsi="Times New Roman"/>
                <w:b/>
                <w:szCs w:val="24"/>
              </w:rPr>
              <w:t>Система управления гостиницами и другими средствами размещения</w:t>
            </w:r>
          </w:p>
        </w:tc>
        <w:tc>
          <w:tcPr>
            <w:tcW w:w="322" w:type="pct"/>
          </w:tcPr>
          <w:p w14:paraId="1476C555" w14:textId="5A6164E4" w:rsidR="004573C9" w:rsidRPr="00420822" w:rsidRDefault="004573C9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6</w:t>
            </w:r>
          </w:p>
        </w:tc>
        <w:tc>
          <w:tcPr>
            <w:tcW w:w="599" w:type="pct"/>
            <w:vMerge w:val="restart"/>
          </w:tcPr>
          <w:p w14:paraId="01412E15" w14:textId="31987CF3" w:rsidR="004573C9" w:rsidRPr="00DF2DBC" w:rsidRDefault="004573C9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01</w:t>
            </w:r>
            <w:r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ОК 03</w:t>
            </w:r>
          </w:p>
          <w:p w14:paraId="3C917D46" w14:textId="77777777" w:rsidR="004573C9" w:rsidRDefault="004573C9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21737190" w14:textId="04C9362B" w:rsidR="004573C9" w:rsidRPr="009C7C9F" w:rsidRDefault="004573C9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1.2</w:t>
            </w:r>
            <w:r>
              <w:rPr>
                <w:bCs/>
                <w:szCs w:val="24"/>
              </w:rPr>
              <w:t xml:space="preserve">, </w:t>
            </w:r>
            <w:r w:rsidRPr="009C7C9F">
              <w:rPr>
                <w:bCs/>
                <w:szCs w:val="24"/>
              </w:rPr>
              <w:t>ПК 2.2.</w:t>
            </w:r>
          </w:p>
          <w:p w14:paraId="64D85B15" w14:textId="77777777" w:rsidR="004573C9" w:rsidRDefault="004573C9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3.2.</w:t>
            </w:r>
          </w:p>
          <w:p w14:paraId="2B7D0E8B" w14:textId="5B2B1031" w:rsidR="004573C9" w:rsidRPr="00DF2DBC" w:rsidRDefault="004573C9" w:rsidP="004573C9">
            <w:pPr>
              <w:jc w:val="center"/>
              <w:rPr>
                <w:b/>
                <w:bCs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4573C9" w:rsidRPr="00DF2DBC" w14:paraId="55F98585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5F489914" w14:textId="77777777" w:rsidR="004573C9" w:rsidRPr="00DF2DBC" w:rsidRDefault="004573C9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2.1. Особенности менеджмента в индустрии гостеприимства </w:t>
            </w:r>
          </w:p>
        </w:tc>
        <w:tc>
          <w:tcPr>
            <w:tcW w:w="3381" w:type="pct"/>
          </w:tcPr>
          <w:p w14:paraId="7F257E23" w14:textId="77777777" w:rsidR="004573C9" w:rsidRPr="00DF2DBC" w:rsidRDefault="004573C9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14:paraId="5C64F7CE" w14:textId="77777777" w:rsidR="004573C9" w:rsidRPr="00420822" w:rsidRDefault="004573C9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288373AD" w14:textId="0DF5443F" w:rsidR="004573C9" w:rsidRPr="00DF2DBC" w:rsidRDefault="004573C9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4573C9" w:rsidRPr="00DF2DBC" w14:paraId="6386E423" w14:textId="77777777" w:rsidTr="00FE7D4D">
        <w:trPr>
          <w:trHeight w:val="20"/>
        </w:trPr>
        <w:tc>
          <w:tcPr>
            <w:tcW w:w="698" w:type="pct"/>
            <w:vMerge/>
          </w:tcPr>
          <w:p w14:paraId="608418B4" w14:textId="77777777" w:rsidR="004573C9" w:rsidRPr="00DF2DBC" w:rsidRDefault="004573C9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6B4A5FB" w14:textId="77777777" w:rsidR="004573C9" w:rsidRPr="00DF2DBC" w:rsidRDefault="004573C9" w:rsidP="00AB380E">
            <w:pPr>
              <w:tabs>
                <w:tab w:val="left" w:pos="1134"/>
              </w:tabs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1.</w:t>
            </w:r>
            <w:r w:rsidRPr="00DF2DBC">
              <w:rPr>
                <w:szCs w:val="24"/>
              </w:rPr>
              <w:t xml:space="preserve"> Сущность, цели, задачи, виды менеджмента на предприятиях гостиничного сервиса. Подходы к определению понятия «менеджмент» Цели и задачи управления гостиничным предприятием</w:t>
            </w:r>
          </w:p>
        </w:tc>
        <w:tc>
          <w:tcPr>
            <w:tcW w:w="322" w:type="pct"/>
            <w:vMerge/>
          </w:tcPr>
          <w:p w14:paraId="1B5059F0" w14:textId="77777777" w:rsidR="004573C9" w:rsidRPr="00420822" w:rsidRDefault="004573C9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74971829" w14:textId="77777777" w:rsidR="004573C9" w:rsidRPr="00DF2DBC" w:rsidRDefault="004573C9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47C34998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48EB0DAC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 2.2.</w:t>
            </w:r>
            <w:r w:rsidRPr="00DF2DBC">
              <w:rPr>
                <w:b/>
                <w:szCs w:val="24"/>
              </w:rPr>
              <w:t xml:space="preserve"> Теоретические и методологические основы управления</w:t>
            </w:r>
          </w:p>
        </w:tc>
        <w:tc>
          <w:tcPr>
            <w:tcW w:w="3381" w:type="pct"/>
          </w:tcPr>
          <w:p w14:paraId="7C785C18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</w:tcPr>
          <w:p w14:paraId="3071F20A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4</w:t>
            </w:r>
          </w:p>
        </w:tc>
        <w:tc>
          <w:tcPr>
            <w:tcW w:w="599" w:type="pct"/>
            <w:vMerge w:val="restart"/>
          </w:tcPr>
          <w:p w14:paraId="4A1C4C3D" w14:textId="7B9A33F5" w:rsidR="007473C5" w:rsidRPr="00DF2DBC" w:rsidRDefault="007473C5" w:rsidP="004573C9">
            <w:pPr>
              <w:jc w:val="center"/>
              <w:rPr>
                <w:b/>
                <w:szCs w:val="24"/>
              </w:rPr>
            </w:pPr>
            <w:r w:rsidRPr="00DF2DBC">
              <w:rPr>
                <w:szCs w:val="24"/>
              </w:rPr>
              <w:t>ОК 01</w:t>
            </w:r>
          </w:p>
          <w:p w14:paraId="3AA5ACE2" w14:textId="77777777" w:rsidR="007473C5" w:rsidRPr="00DF2DBC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lastRenderedPageBreak/>
              <w:t>ОК 03</w:t>
            </w:r>
          </w:p>
          <w:p w14:paraId="00E62316" w14:textId="77777777" w:rsidR="007473C5" w:rsidRDefault="007473C5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17DCB353" w14:textId="77777777" w:rsidR="007473C5" w:rsidRPr="009C7C9F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1.2.</w:t>
            </w:r>
          </w:p>
          <w:p w14:paraId="08D830B4" w14:textId="77777777" w:rsidR="007473C5" w:rsidRPr="009C7C9F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2.2.</w:t>
            </w:r>
          </w:p>
          <w:p w14:paraId="68D1152F" w14:textId="77777777" w:rsidR="007473C5" w:rsidRDefault="007473C5" w:rsidP="004573C9">
            <w:pPr>
              <w:jc w:val="center"/>
              <w:rPr>
                <w:bCs/>
                <w:szCs w:val="24"/>
              </w:rPr>
            </w:pPr>
            <w:r w:rsidRPr="009C7C9F">
              <w:rPr>
                <w:bCs/>
                <w:szCs w:val="24"/>
              </w:rPr>
              <w:t>ПК 3.2.</w:t>
            </w:r>
          </w:p>
          <w:p w14:paraId="1E5F4413" w14:textId="51E0C1AC" w:rsidR="00856556" w:rsidRPr="00DF2DBC" w:rsidRDefault="007473C5" w:rsidP="004573C9">
            <w:pPr>
              <w:jc w:val="center"/>
              <w:rPr>
                <w:b/>
                <w:bCs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856556" w:rsidRPr="00DF2DBC" w14:paraId="5C75F072" w14:textId="77777777" w:rsidTr="00FE7D4D">
        <w:trPr>
          <w:trHeight w:val="20"/>
        </w:trPr>
        <w:tc>
          <w:tcPr>
            <w:tcW w:w="698" w:type="pct"/>
            <w:vMerge/>
          </w:tcPr>
          <w:p w14:paraId="29EB2B01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DDD9696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1. </w:t>
            </w:r>
            <w:r w:rsidRPr="00DF2DBC">
              <w:rPr>
                <w:szCs w:val="24"/>
              </w:rPr>
              <w:t>Основные понятия, категории и объекты управления в гостиничном менеджменте. Принципы управления. Система управления: субъект, объект, прямые и обратные связи. Организация: понятие, виды, признаки. Формальная и неформальная организация.</w:t>
            </w:r>
          </w:p>
        </w:tc>
        <w:tc>
          <w:tcPr>
            <w:tcW w:w="322" w:type="pct"/>
          </w:tcPr>
          <w:p w14:paraId="78E6CE6F" w14:textId="2A317CF7" w:rsidR="00856556" w:rsidRPr="00420822" w:rsidRDefault="00420822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498A5F47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18E50F31" w14:textId="77777777" w:rsidTr="00FE7D4D">
        <w:trPr>
          <w:trHeight w:val="20"/>
        </w:trPr>
        <w:tc>
          <w:tcPr>
            <w:tcW w:w="698" w:type="pct"/>
            <w:vMerge/>
          </w:tcPr>
          <w:p w14:paraId="3396347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4674DB0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2. </w:t>
            </w:r>
            <w:r w:rsidRPr="00DF2DBC">
              <w:rPr>
                <w:bCs/>
                <w:szCs w:val="24"/>
              </w:rPr>
              <w:t xml:space="preserve">Внутренняя среда гостиничного предприятия. </w:t>
            </w:r>
            <w:r w:rsidRPr="00DF2DBC">
              <w:rPr>
                <w:szCs w:val="24"/>
              </w:rPr>
              <w:t>Системная модель внутренних переменных: цели, задачи, структура, технологии, персонал.</w:t>
            </w:r>
            <w:r w:rsidRPr="00DF2DBC">
              <w:rPr>
                <w:bCs/>
                <w:szCs w:val="24"/>
              </w:rPr>
              <w:t xml:space="preserve"> Внешняя среда гостиничного предприятия. Понятие, значимость, особенности внешней среды отеля. Особенности влияния на гостиничное предприятие факторов прямого и косвенного воздействия</w:t>
            </w:r>
          </w:p>
        </w:tc>
        <w:tc>
          <w:tcPr>
            <w:tcW w:w="322" w:type="pct"/>
          </w:tcPr>
          <w:p w14:paraId="2A1C22F8" w14:textId="4793E6F2" w:rsidR="00856556" w:rsidRPr="00420822" w:rsidRDefault="00420822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14764941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296997BB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268496B4" w14:textId="77777777" w:rsidR="00856556" w:rsidRPr="00DF2DBC" w:rsidRDefault="00856556" w:rsidP="00AB380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2.3. </w:t>
            </w:r>
            <w:r w:rsidRPr="00DF2DBC">
              <w:rPr>
                <w:b/>
                <w:szCs w:val="24"/>
              </w:rPr>
              <w:t xml:space="preserve">Функции управления гостиничным предприятием </w:t>
            </w:r>
          </w:p>
          <w:p w14:paraId="4796514E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CB9F5F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</w:tcPr>
          <w:p w14:paraId="351E4D17" w14:textId="77777777" w:rsidR="00856556" w:rsidRPr="00420822" w:rsidRDefault="001C6C22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20</w:t>
            </w:r>
          </w:p>
        </w:tc>
        <w:tc>
          <w:tcPr>
            <w:tcW w:w="599" w:type="pct"/>
            <w:vMerge w:val="restart"/>
          </w:tcPr>
          <w:p w14:paraId="486193B6" w14:textId="65C83E0E" w:rsidR="00703A57" w:rsidRPr="00DF2DBC" w:rsidRDefault="00703A57" w:rsidP="004573C9">
            <w:pPr>
              <w:jc w:val="center"/>
              <w:rPr>
                <w:b/>
                <w:szCs w:val="24"/>
              </w:rPr>
            </w:pPr>
            <w:r w:rsidRPr="00DF2DBC">
              <w:rPr>
                <w:szCs w:val="24"/>
              </w:rPr>
              <w:t>ОК 01</w:t>
            </w:r>
          </w:p>
          <w:p w14:paraId="626C878E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03</w:t>
            </w:r>
          </w:p>
          <w:p w14:paraId="789935A3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28ABB35D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1.1</w:t>
            </w:r>
          </w:p>
          <w:p w14:paraId="5E0CC815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3.1</w:t>
            </w:r>
          </w:p>
          <w:p w14:paraId="2B64AA8B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4.1</w:t>
            </w:r>
          </w:p>
          <w:p w14:paraId="4FEF52F6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</w:t>
            </w:r>
            <w:r>
              <w:rPr>
                <w:szCs w:val="24"/>
              </w:rPr>
              <w:t>2</w:t>
            </w:r>
          </w:p>
          <w:p w14:paraId="2B4E979D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</w:t>
            </w:r>
            <w:r>
              <w:rPr>
                <w:szCs w:val="24"/>
              </w:rPr>
              <w:t>2</w:t>
            </w:r>
          </w:p>
          <w:p w14:paraId="011B1943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</w:t>
            </w:r>
            <w:r>
              <w:rPr>
                <w:szCs w:val="24"/>
              </w:rPr>
              <w:t>2</w:t>
            </w:r>
          </w:p>
          <w:p w14:paraId="07A4CDCD" w14:textId="4E018942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 xml:space="preserve">ПК </w:t>
            </w:r>
            <w:r>
              <w:rPr>
                <w:szCs w:val="24"/>
              </w:rPr>
              <w:t>1.3</w:t>
            </w:r>
          </w:p>
          <w:p w14:paraId="5877D643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2.3.</w:t>
            </w:r>
          </w:p>
          <w:p w14:paraId="0863B4CD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3.3.</w:t>
            </w:r>
          </w:p>
          <w:p w14:paraId="741BE034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4.3.</w:t>
            </w:r>
          </w:p>
          <w:p w14:paraId="6C7532E2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  <w:p w14:paraId="25C59ECB" w14:textId="7C61A0C5" w:rsidR="00EF06DA" w:rsidRPr="00DF2DBC" w:rsidRDefault="00EF06DA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124AB4AB" w14:textId="77777777" w:rsidTr="00FE7D4D">
        <w:trPr>
          <w:trHeight w:val="20"/>
        </w:trPr>
        <w:tc>
          <w:tcPr>
            <w:tcW w:w="698" w:type="pct"/>
            <w:vMerge/>
          </w:tcPr>
          <w:p w14:paraId="52EEAD6F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98066A0" w14:textId="77777777" w:rsidR="001C6C22" w:rsidRPr="00DF2DBC" w:rsidRDefault="001C6C22" w:rsidP="00AB380E">
            <w:pPr>
              <w:pStyle w:val="a4"/>
              <w:tabs>
                <w:tab w:val="left" w:pos="1134"/>
              </w:tabs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AB380E">
              <w:rPr>
                <w:rFonts w:ascii="Times New Roman" w:hAnsi="Times New Roman"/>
                <w:bCs/>
                <w:szCs w:val="24"/>
              </w:rPr>
              <w:t>1.</w:t>
            </w:r>
            <w:r w:rsidRPr="00DF2DBC">
              <w:rPr>
                <w:rFonts w:ascii="Times New Roman" w:hAnsi="Times New Roman"/>
                <w:szCs w:val="24"/>
              </w:rPr>
              <w:t xml:space="preserve"> Функции гостиничного менеджмента: понятие, виды, взаимосвязь. Особенности общих и специальных функций.</w:t>
            </w:r>
          </w:p>
        </w:tc>
        <w:tc>
          <w:tcPr>
            <w:tcW w:w="322" w:type="pct"/>
          </w:tcPr>
          <w:p w14:paraId="3DEDBFCC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4E3CD5F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2DC8AA7A" w14:textId="77777777" w:rsidTr="00FE7D4D">
        <w:trPr>
          <w:trHeight w:val="20"/>
        </w:trPr>
        <w:tc>
          <w:tcPr>
            <w:tcW w:w="698" w:type="pct"/>
            <w:vMerge/>
          </w:tcPr>
          <w:p w14:paraId="5701C0F6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79548A16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  <w:r w:rsidRPr="00DF2DBC">
              <w:rPr>
                <w:szCs w:val="24"/>
              </w:rPr>
              <w:t xml:space="preserve">2. Планирование: понятие, значение, классификация, формы, основные стадии. Роль планирования в структурных подразделениях организаций гостиничного сервиса. Виды планов. Методика определения потребности службы в материальных ресурсах и персонале. </w:t>
            </w:r>
          </w:p>
        </w:tc>
        <w:tc>
          <w:tcPr>
            <w:tcW w:w="322" w:type="pct"/>
          </w:tcPr>
          <w:p w14:paraId="3B425D56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C038315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5C0BB8BA" w14:textId="77777777" w:rsidTr="00FE7D4D">
        <w:trPr>
          <w:trHeight w:val="20"/>
        </w:trPr>
        <w:tc>
          <w:tcPr>
            <w:tcW w:w="698" w:type="pct"/>
            <w:vMerge/>
          </w:tcPr>
          <w:p w14:paraId="0640C8E4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7E6779A3" w14:textId="77777777" w:rsidR="001C6C22" w:rsidRPr="00DF2DBC" w:rsidRDefault="001C6C22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3. Организация и координация деятельности персонала структурного подразделения. Функция организации: понятие, сущность. Распределение задач в организации. Сущность делегирования. Содержание и виды полномочий и ответственности. Пределы полномочий.</w:t>
            </w:r>
          </w:p>
        </w:tc>
        <w:tc>
          <w:tcPr>
            <w:tcW w:w="322" w:type="pct"/>
          </w:tcPr>
          <w:p w14:paraId="62B265DD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0FAAEAB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4F5717CD" w14:textId="77777777" w:rsidTr="00FE7D4D">
        <w:trPr>
          <w:trHeight w:val="20"/>
        </w:trPr>
        <w:tc>
          <w:tcPr>
            <w:tcW w:w="698" w:type="pct"/>
            <w:vMerge/>
          </w:tcPr>
          <w:p w14:paraId="48BA92E8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8A2B83B" w14:textId="77777777" w:rsidR="001C6C22" w:rsidRPr="00DF2DBC" w:rsidRDefault="001C6C22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4. Цели, задачи и принципы организации труда. Формы и виды разделения труда в организации. Сущность и виды нормирования труда.</w:t>
            </w:r>
          </w:p>
        </w:tc>
        <w:tc>
          <w:tcPr>
            <w:tcW w:w="322" w:type="pct"/>
          </w:tcPr>
          <w:p w14:paraId="55828321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0AED5EB6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73FCA673" w14:textId="77777777" w:rsidTr="00FE7D4D">
        <w:trPr>
          <w:trHeight w:val="20"/>
        </w:trPr>
        <w:tc>
          <w:tcPr>
            <w:tcW w:w="698" w:type="pct"/>
            <w:vMerge/>
          </w:tcPr>
          <w:p w14:paraId="5B38E957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15C8E97" w14:textId="77777777" w:rsidR="001C6C22" w:rsidRPr="00DF2DBC" w:rsidRDefault="001C6C22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5. Организационные структуры управления: понятие, требования, предъявляемые к ним, принципы построения. Структурные подразделения, звенья и ступени управления. Горизонтальное и вертикальное разделение труда в гостиничных предприятиях. Взаимосвязи служб, звеньев и уровней гостиничного предприятия. Виды и функции уровней управления. Централизация и децентрализация управления. Структуру различных служб гостиницы и их взаимосвязь. </w:t>
            </w:r>
          </w:p>
        </w:tc>
        <w:tc>
          <w:tcPr>
            <w:tcW w:w="322" w:type="pct"/>
          </w:tcPr>
          <w:p w14:paraId="46D7047B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41D3C36B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1B0CAFBF" w14:textId="77777777" w:rsidTr="00FE7D4D">
        <w:trPr>
          <w:trHeight w:val="20"/>
        </w:trPr>
        <w:tc>
          <w:tcPr>
            <w:tcW w:w="698" w:type="pct"/>
            <w:vMerge/>
          </w:tcPr>
          <w:p w14:paraId="3E8A8E07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4776CF2" w14:textId="77777777" w:rsidR="001C6C22" w:rsidRPr="00DF2DBC" w:rsidRDefault="001C6C22" w:rsidP="00AB380E">
            <w:pPr>
              <w:pStyle w:val="a4"/>
              <w:tabs>
                <w:tab w:val="left" w:pos="52"/>
                <w:tab w:val="left" w:pos="335"/>
              </w:tabs>
              <w:spacing w:before="0"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  <w:r w:rsidRPr="00DF2DBC">
              <w:rPr>
                <w:rFonts w:ascii="Times New Roman" w:hAnsi="Times New Roman"/>
                <w:szCs w:val="24"/>
              </w:rPr>
              <w:t xml:space="preserve">Виды организационных структур управления (линейная, функциональная, линейно-штабная, </w:t>
            </w:r>
            <w:proofErr w:type="spellStart"/>
            <w:r w:rsidRPr="00DF2DBC">
              <w:rPr>
                <w:rFonts w:ascii="Times New Roman" w:hAnsi="Times New Roman"/>
                <w:szCs w:val="24"/>
              </w:rPr>
              <w:t>девизиональная</w:t>
            </w:r>
            <w:proofErr w:type="spellEnd"/>
            <w:r w:rsidRPr="00DF2DBC">
              <w:rPr>
                <w:rFonts w:ascii="Times New Roman" w:hAnsi="Times New Roman"/>
                <w:szCs w:val="24"/>
              </w:rPr>
              <w:t xml:space="preserve">, матричная, управление по проекту), их характеристика, преимущества и недостатки. Типовая организационная структура отеля. </w:t>
            </w:r>
          </w:p>
        </w:tc>
        <w:tc>
          <w:tcPr>
            <w:tcW w:w="322" w:type="pct"/>
          </w:tcPr>
          <w:p w14:paraId="549B67EA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8EE5A57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6F73C3B4" w14:textId="77777777" w:rsidTr="00FE7D4D">
        <w:trPr>
          <w:trHeight w:val="20"/>
        </w:trPr>
        <w:tc>
          <w:tcPr>
            <w:tcW w:w="698" w:type="pct"/>
            <w:vMerge/>
          </w:tcPr>
          <w:p w14:paraId="50BEFAB1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9A43D01" w14:textId="77777777" w:rsidR="001C6C22" w:rsidRPr="00DF2DBC" w:rsidRDefault="001C6C22" w:rsidP="00AB380E">
            <w:pPr>
              <w:pStyle w:val="7"/>
              <w:tabs>
                <w:tab w:val="left" w:pos="335"/>
              </w:tabs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7.</w:t>
            </w:r>
            <w:r w:rsidRPr="00DF2DBC">
              <w:rPr>
                <w:rFonts w:ascii="Times New Roman" w:hAnsi="Times New Roman"/>
                <w:szCs w:val="24"/>
              </w:rPr>
              <w:t xml:space="preserve">Мотивация труда на предприятиях гостиничной сферы. Понятие и назначение мотивации. Критерии мотивации (потребности, мотивы, стимулы, вознаграждение) труда персонала в организациях гостиничного бизнеса. Мотивационный процесс. </w:t>
            </w:r>
          </w:p>
        </w:tc>
        <w:tc>
          <w:tcPr>
            <w:tcW w:w="322" w:type="pct"/>
          </w:tcPr>
          <w:p w14:paraId="3CC52E00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3827948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69ABFD52" w14:textId="77777777" w:rsidTr="00FE7D4D">
        <w:trPr>
          <w:trHeight w:val="20"/>
        </w:trPr>
        <w:tc>
          <w:tcPr>
            <w:tcW w:w="698" w:type="pct"/>
            <w:vMerge/>
          </w:tcPr>
          <w:p w14:paraId="4727B6AB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99795B6" w14:textId="77777777" w:rsidR="001C6C22" w:rsidRPr="00DF2DBC" w:rsidRDefault="001C6C22" w:rsidP="00AB380E">
            <w:pPr>
              <w:pStyle w:val="7"/>
              <w:tabs>
                <w:tab w:val="left" w:pos="335"/>
              </w:tabs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8.</w:t>
            </w:r>
            <w:r w:rsidRPr="00DF2DBC">
              <w:rPr>
                <w:rFonts w:ascii="Times New Roman" w:hAnsi="Times New Roman"/>
                <w:szCs w:val="24"/>
              </w:rPr>
              <w:t xml:space="preserve">Содержательные и процессуальные теории мотивации их особенности. </w:t>
            </w:r>
          </w:p>
        </w:tc>
        <w:tc>
          <w:tcPr>
            <w:tcW w:w="322" w:type="pct"/>
          </w:tcPr>
          <w:p w14:paraId="27574DEC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5B55124D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723BF833" w14:textId="77777777" w:rsidTr="00FE7D4D">
        <w:trPr>
          <w:trHeight w:val="20"/>
        </w:trPr>
        <w:tc>
          <w:tcPr>
            <w:tcW w:w="698" w:type="pct"/>
            <w:vMerge/>
          </w:tcPr>
          <w:p w14:paraId="06221B78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584748D" w14:textId="77777777" w:rsidR="001C6C22" w:rsidRPr="00DF2DBC" w:rsidRDefault="001C6C22" w:rsidP="00AB380E">
            <w:pPr>
              <w:pStyle w:val="a4"/>
              <w:tabs>
                <w:tab w:val="left" w:pos="335"/>
              </w:tabs>
              <w:spacing w:before="0"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9.</w:t>
            </w:r>
            <w:r w:rsidRPr="00DF2DBC">
              <w:rPr>
                <w:rFonts w:ascii="Times New Roman" w:hAnsi="Times New Roman"/>
                <w:szCs w:val="24"/>
              </w:rPr>
              <w:t>Особенности стимулирования и мотивации персонала гостиниц и других средств размещения. Формы материальной и нематериальной мотивация персонала различных служб гостиниц.</w:t>
            </w:r>
            <w:r w:rsidRPr="00DF2DBC">
              <w:rPr>
                <w:rFonts w:ascii="Times New Roman" w:hAnsi="Times New Roman"/>
                <w:bCs/>
                <w:szCs w:val="24"/>
              </w:rPr>
              <w:t xml:space="preserve"> «Лояльность персонала»: понятие, виды, формирование. Факторы, влияющие на лояльность персонала </w:t>
            </w:r>
            <w:r w:rsidRPr="00DF2DBC">
              <w:rPr>
                <w:rFonts w:ascii="Times New Roman" w:hAnsi="Times New Roman"/>
                <w:bCs/>
                <w:szCs w:val="24"/>
              </w:rPr>
              <w:lastRenderedPageBreak/>
              <w:t>в гостиницах. Оценка и пути повышения лояльности персонала гостиницы.</w:t>
            </w:r>
            <w:r w:rsidRPr="00DF2DBC">
              <w:rPr>
                <w:rFonts w:ascii="Times New Roman" w:hAnsi="Times New Roman"/>
                <w:bCs/>
                <w:iCs/>
                <w:szCs w:val="24"/>
              </w:rPr>
              <w:t xml:space="preserve"> Психология коллектива</w:t>
            </w:r>
          </w:p>
        </w:tc>
        <w:tc>
          <w:tcPr>
            <w:tcW w:w="322" w:type="pct"/>
          </w:tcPr>
          <w:p w14:paraId="25783AA3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lastRenderedPageBreak/>
              <w:t>2</w:t>
            </w:r>
          </w:p>
        </w:tc>
        <w:tc>
          <w:tcPr>
            <w:tcW w:w="599" w:type="pct"/>
            <w:vMerge/>
          </w:tcPr>
          <w:p w14:paraId="106E4AE5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1C6C22" w:rsidRPr="00DF2DBC" w14:paraId="005E9598" w14:textId="77777777" w:rsidTr="00FE7D4D">
        <w:trPr>
          <w:trHeight w:val="20"/>
        </w:trPr>
        <w:tc>
          <w:tcPr>
            <w:tcW w:w="698" w:type="pct"/>
            <w:vMerge/>
          </w:tcPr>
          <w:p w14:paraId="01ADA189" w14:textId="77777777" w:rsidR="001C6C22" w:rsidRPr="00DF2DBC" w:rsidRDefault="001C6C22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7D1AB28C" w14:textId="77777777" w:rsidR="001C6C22" w:rsidRPr="00DF2DBC" w:rsidRDefault="001C6C22" w:rsidP="00AB380E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10.</w:t>
            </w:r>
            <w:r w:rsidRPr="00DF2DBC">
              <w:rPr>
                <w:rFonts w:ascii="Times New Roman" w:hAnsi="Times New Roman"/>
                <w:bCs/>
                <w:szCs w:val="24"/>
              </w:rPr>
              <w:t xml:space="preserve">Контроль: сущность, назначение, виды, формы, этапы, объекты, субъекты и правила. Функция контроля в системе управления структурным подразделением гостиничного предприятия. Документальное оформление итогов контроля в гостиничных предприятиях. Критерии и методы оценки эффективности </w:t>
            </w:r>
            <w:r w:rsidRPr="00DF2DBC">
              <w:rPr>
                <w:rFonts w:ascii="Times New Roman" w:hAnsi="Times New Roman"/>
                <w:szCs w:val="24"/>
              </w:rPr>
              <w:t>работы сотрудников и службы</w:t>
            </w:r>
          </w:p>
        </w:tc>
        <w:tc>
          <w:tcPr>
            <w:tcW w:w="322" w:type="pct"/>
          </w:tcPr>
          <w:p w14:paraId="0440A465" w14:textId="77777777" w:rsidR="001C6C22" w:rsidRPr="00420822" w:rsidRDefault="001C6C22" w:rsidP="00420822">
            <w:pPr>
              <w:jc w:val="center"/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3EEF60BA" w14:textId="77777777" w:rsidR="001C6C22" w:rsidRPr="00DF2DBC" w:rsidRDefault="001C6C22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64674511" w14:textId="77777777" w:rsidTr="00FE7D4D">
        <w:trPr>
          <w:trHeight w:val="20"/>
        </w:trPr>
        <w:tc>
          <w:tcPr>
            <w:tcW w:w="698" w:type="pct"/>
            <w:vMerge/>
          </w:tcPr>
          <w:p w14:paraId="479D896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1AD6CE6" w14:textId="77777777" w:rsidR="00856556" w:rsidRPr="00DF2DBC" w:rsidRDefault="00856556" w:rsidP="00AB380E">
            <w:pPr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</w:tcPr>
          <w:p w14:paraId="753756B1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12</w:t>
            </w:r>
          </w:p>
        </w:tc>
        <w:tc>
          <w:tcPr>
            <w:tcW w:w="599" w:type="pct"/>
            <w:vMerge/>
          </w:tcPr>
          <w:p w14:paraId="6705CBC5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0BF65716" w14:textId="77777777" w:rsidTr="00FE7D4D">
        <w:trPr>
          <w:trHeight w:val="20"/>
        </w:trPr>
        <w:tc>
          <w:tcPr>
            <w:tcW w:w="698" w:type="pct"/>
            <w:vMerge/>
          </w:tcPr>
          <w:p w14:paraId="68D18AB8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9C3A41D" w14:textId="77777777" w:rsidR="00856556" w:rsidRPr="00DF2DBC" w:rsidRDefault="00AB380E" w:rsidP="00AB380E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  <w:r w:rsidR="00856556" w:rsidRPr="00DF2DBC">
              <w:rPr>
                <w:rFonts w:ascii="Times New Roman" w:hAnsi="Times New Roman"/>
                <w:szCs w:val="24"/>
              </w:rPr>
              <w:t>Разработка плана и определение целей деятельности службы гостиницы (структурного подразделения) гостиничного предприятия. Построение дерева целей. Планирование потребности в материальных ресурсах и персонале службы</w:t>
            </w:r>
          </w:p>
        </w:tc>
        <w:tc>
          <w:tcPr>
            <w:tcW w:w="322" w:type="pct"/>
          </w:tcPr>
          <w:p w14:paraId="717BBC42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420822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32F21402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1E712592" w14:textId="77777777" w:rsidTr="00FE7D4D">
        <w:trPr>
          <w:trHeight w:val="20"/>
        </w:trPr>
        <w:tc>
          <w:tcPr>
            <w:tcW w:w="698" w:type="pct"/>
            <w:vMerge/>
          </w:tcPr>
          <w:p w14:paraId="0477AFF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7EA6BA25" w14:textId="77777777" w:rsidR="00856556" w:rsidRPr="00DF2DBC" w:rsidRDefault="00856556" w:rsidP="00AB380E">
            <w:pPr>
              <w:rPr>
                <w:b/>
                <w:szCs w:val="24"/>
              </w:rPr>
            </w:pPr>
            <w:r w:rsidRPr="00DF2DBC">
              <w:rPr>
                <w:szCs w:val="24"/>
              </w:rPr>
              <w:t>2.Составление графиков выхода на работу</w:t>
            </w:r>
          </w:p>
        </w:tc>
        <w:tc>
          <w:tcPr>
            <w:tcW w:w="322" w:type="pct"/>
          </w:tcPr>
          <w:p w14:paraId="5D4023B6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00A6EA24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3A3389C8" w14:textId="77777777" w:rsidTr="00FE7D4D">
        <w:trPr>
          <w:trHeight w:val="20"/>
        </w:trPr>
        <w:tc>
          <w:tcPr>
            <w:tcW w:w="698" w:type="pct"/>
            <w:vMerge/>
          </w:tcPr>
          <w:p w14:paraId="75BB183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259E15CC" w14:textId="77777777" w:rsidR="00856556" w:rsidRPr="00DF2DBC" w:rsidRDefault="00AB380E" w:rsidP="00AB380E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</w:t>
            </w:r>
            <w:r w:rsidR="00856556" w:rsidRPr="00DF2DBC">
              <w:rPr>
                <w:rFonts w:ascii="Times New Roman" w:hAnsi="Times New Roman"/>
                <w:szCs w:val="24"/>
              </w:rPr>
              <w:t>Составление схемы взаимодействия различных служб гостиницы и координации их работы. Разработка заданной организационной структуры гостиницы.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856556" w:rsidRPr="00DF2DBC">
              <w:rPr>
                <w:rFonts w:ascii="Times New Roman" w:hAnsi="Times New Roman"/>
                <w:bCs/>
                <w:iCs/>
                <w:szCs w:val="24"/>
              </w:rPr>
              <w:t>(организовывать работу коллектива и команды; взаимодействовать с коллегами, руководством, клиентами)</w:t>
            </w:r>
          </w:p>
        </w:tc>
        <w:tc>
          <w:tcPr>
            <w:tcW w:w="322" w:type="pct"/>
          </w:tcPr>
          <w:p w14:paraId="3CB6FA5E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52AFB805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7F43B568" w14:textId="77777777" w:rsidTr="00FE7D4D">
        <w:trPr>
          <w:trHeight w:val="20"/>
        </w:trPr>
        <w:tc>
          <w:tcPr>
            <w:tcW w:w="698" w:type="pct"/>
            <w:vMerge/>
          </w:tcPr>
          <w:p w14:paraId="6639A20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4C0B0293" w14:textId="77777777" w:rsidR="00856556" w:rsidRPr="00DF2DBC" w:rsidRDefault="00856556" w:rsidP="00AB380E">
            <w:pPr>
              <w:rPr>
                <w:b/>
                <w:szCs w:val="24"/>
              </w:rPr>
            </w:pPr>
            <w:r w:rsidRPr="00DF2DBC">
              <w:rPr>
                <w:bCs/>
                <w:szCs w:val="24"/>
              </w:rPr>
              <w:t>4. Отработка методики выявления потребностей и мотивов поведения персонала структурного подразделения гостиничного предприятия и подготовка индивидуальных рекомендаций по повышению мотивации к труду</w:t>
            </w:r>
          </w:p>
        </w:tc>
        <w:tc>
          <w:tcPr>
            <w:tcW w:w="322" w:type="pct"/>
          </w:tcPr>
          <w:p w14:paraId="5D6E952C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65D95AB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7641A4FF" w14:textId="77777777" w:rsidTr="00FE7D4D">
        <w:trPr>
          <w:trHeight w:val="20"/>
        </w:trPr>
        <w:tc>
          <w:tcPr>
            <w:tcW w:w="698" w:type="pct"/>
            <w:vMerge/>
          </w:tcPr>
          <w:p w14:paraId="63935363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25F2D981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5. Разработка программы формирования лояльности персонала структурного подразделения гостиничного предприятия</w:t>
            </w:r>
          </w:p>
        </w:tc>
        <w:tc>
          <w:tcPr>
            <w:tcW w:w="322" w:type="pct"/>
          </w:tcPr>
          <w:p w14:paraId="708EE9D9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35AE2EAE" w14:textId="77777777" w:rsidR="00856556" w:rsidRPr="00DF2DBC" w:rsidRDefault="00856556" w:rsidP="004573C9">
            <w:pPr>
              <w:jc w:val="center"/>
              <w:rPr>
                <w:b/>
                <w:szCs w:val="24"/>
              </w:rPr>
            </w:pPr>
          </w:p>
        </w:tc>
      </w:tr>
      <w:tr w:rsidR="00856556" w:rsidRPr="00DF2DBC" w14:paraId="06163F9C" w14:textId="77777777" w:rsidTr="00FE7D4D">
        <w:trPr>
          <w:trHeight w:val="20"/>
        </w:trPr>
        <w:tc>
          <w:tcPr>
            <w:tcW w:w="698" w:type="pct"/>
            <w:vMerge/>
          </w:tcPr>
          <w:p w14:paraId="4F63B808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  <w:vAlign w:val="bottom"/>
          </w:tcPr>
          <w:p w14:paraId="3F97EC3D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6. </w:t>
            </w:r>
            <w:r w:rsidRPr="00DF2DBC">
              <w:rPr>
                <w:bCs/>
                <w:szCs w:val="24"/>
              </w:rPr>
              <w:t xml:space="preserve">Составление плана - схемы проведения контроля в заданном структурном подразделении организации гостиничного бизнеса. Оценка эффективности работы службы. </w:t>
            </w:r>
          </w:p>
        </w:tc>
        <w:tc>
          <w:tcPr>
            <w:tcW w:w="322" w:type="pct"/>
          </w:tcPr>
          <w:p w14:paraId="424EB820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0FA86E7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76B4D7A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1E93088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 2.4. Координация деятельности персонала структурного подразделения гостиницы</w:t>
            </w:r>
          </w:p>
        </w:tc>
        <w:tc>
          <w:tcPr>
            <w:tcW w:w="3381" w:type="pct"/>
          </w:tcPr>
          <w:p w14:paraId="09BB207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</w:tcPr>
          <w:p w14:paraId="6AD99E57" w14:textId="77777777" w:rsidR="00856556" w:rsidRPr="00420822" w:rsidRDefault="001C6C22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8</w:t>
            </w:r>
          </w:p>
        </w:tc>
        <w:tc>
          <w:tcPr>
            <w:tcW w:w="599" w:type="pct"/>
            <w:vMerge w:val="restart"/>
          </w:tcPr>
          <w:p w14:paraId="6833B1EA" w14:textId="314B2FA0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01</w:t>
            </w:r>
            <w:r w:rsidR="004573C9">
              <w:rPr>
                <w:szCs w:val="24"/>
              </w:rPr>
              <w:t xml:space="preserve">, </w:t>
            </w:r>
            <w:r w:rsidRPr="00DF2DBC">
              <w:rPr>
                <w:szCs w:val="24"/>
              </w:rPr>
              <w:t>ОК 03</w:t>
            </w:r>
          </w:p>
          <w:p w14:paraId="223D5DC3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2742D011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1.1</w:t>
            </w:r>
          </w:p>
          <w:p w14:paraId="4934E7EE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3.1</w:t>
            </w:r>
          </w:p>
          <w:p w14:paraId="0DB26171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4.1</w:t>
            </w:r>
          </w:p>
          <w:p w14:paraId="0F50E693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</w:t>
            </w:r>
            <w:r>
              <w:rPr>
                <w:szCs w:val="24"/>
              </w:rPr>
              <w:t>2</w:t>
            </w:r>
          </w:p>
          <w:p w14:paraId="2DAA438F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</w:t>
            </w:r>
            <w:r>
              <w:rPr>
                <w:szCs w:val="24"/>
              </w:rPr>
              <w:t>2</w:t>
            </w:r>
          </w:p>
          <w:p w14:paraId="77EE9A97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</w:t>
            </w:r>
            <w:r>
              <w:rPr>
                <w:szCs w:val="24"/>
              </w:rPr>
              <w:t>2</w:t>
            </w:r>
          </w:p>
          <w:p w14:paraId="17AD844D" w14:textId="6D0CA41E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 xml:space="preserve">ПК </w:t>
            </w:r>
            <w:r>
              <w:rPr>
                <w:szCs w:val="24"/>
              </w:rPr>
              <w:t>1.3</w:t>
            </w:r>
          </w:p>
          <w:p w14:paraId="76B931BF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2.3.</w:t>
            </w:r>
          </w:p>
          <w:p w14:paraId="39B659EF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3.3.</w:t>
            </w:r>
          </w:p>
          <w:p w14:paraId="23A4EEE2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4.3.</w:t>
            </w:r>
          </w:p>
          <w:p w14:paraId="41438C54" w14:textId="375B23D8" w:rsidR="00856556" w:rsidRPr="00DF2DBC" w:rsidRDefault="00703A57" w:rsidP="004573C9">
            <w:pPr>
              <w:jc w:val="center"/>
              <w:rPr>
                <w:b/>
                <w:bCs/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</w:tc>
      </w:tr>
      <w:tr w:rsidR="00856556" w:rsidRPr="00DF2DBC" w14:paraId="569C64D9" w14:textId="77777777" w:rsidTr="00FE7D4D">
        <w:trPr>
          <w:trHeight w:val="20"/>
        </w:trPr>
        <w:tc>
          <w:tcPr>
            <w:tcW w:w="698" w:type="pct"/>
            <w:vMerge/>
          </w:tcPr>
          <w:p w14:paraId="4A882EC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577E3AE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1. Методы управления: понятие, классификация, взаимосвязь и взаимозависимость. Характеристика экономических, организационно – распорядительных и социально – психологических методов управления. Алгоритм п</w:t>
            </w:r>
            <w:r w:rsidRPr="00DF2DBC">
              <w:rPr>
                <w:szCs w:val="24"/>
              </w:rPr>
              <w:t>роведения вводного и текущего инструктажа подчиненных.</w:t>
            </w:r>
          </w:p>
        </w:tc>
        <w:tc>
          <w:tcPr>
            <w:tcW w:w="322" w:type="pct"/>
          </w:tcPr>
          <w:p w14:paraId="4366846B" w14:textId="77777777" w:rsidR="00856556" w:rsidRPr="00420822" w:rsidRDefault="00994BB5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4EF2E086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402A3454" w14:textId="77777777" w:rsidTr="00FE7D4D">
        <w:trPr>
          <w:trHeight w:val="20"/>
        </w:trPr>
        <w:tc>
          <w:tcPr>
            <w:tcW w:w="698" w:type="pct"/>
            <w:vMerge/>
          </w:tcPr>
          <w:p w14:paraId="48D5AF73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8B8A7B8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 xml:space="preserve">2. </w:t>
            </w:r>
            <w:r w:rsidRPr="00DF2DBC">
              <w:rPr>
                <w:szCs w:val="24"/>
              </w:rPr>
              <w:t>Лидерство: п</w:t>
            </w:r>
            <w:r w:rsidRPr="00DF2DBC">
              <w:rPr>
                <w:bCs/>
                <w:szCs w:val="24"/>
              </w:rPr>
              <w:t>онятие и природа. Формальное и неформальное лидерство. Теории лидерства</w:t>
            </w:r>
            <w:r w:rsidRPr="00DF2DBC">
              <w:rPr>
                <w:szCs w:val="24"/>
              </w:rPr>
              <w:t xml:space="preserve"> Личностные качества успешного руководителя подразделения. </w:t>
            </w:r>
          </w:p>
        </w:tc>
        <w:tc>
          <w:tcPr>
            <w:tcW w:w="322" w:type="pct"/>
          </w:tcPr>
          <w:p w14:paraId="6F07089F" w14:textId="77777777" w:rsidR="00856556" w:rsidRPr="00420822" w:rsidRDefault="00994BB5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BE2A03D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640C74A4" w14:textId="77777777" w:rsidTr="00FE7D4D">
        <w:trPr>
          <w:trHeight w:val="20"/>
        </w:trPr>
        <w:tc>
          <w:tcPr>
            <w:tcW w:w="698" w:type="pct"/>
            <w:vMerge/>
          </w:tcPr>
          <w:p w14:paraId="2E265136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F063E2A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szCs w:val="24"/>
              </w:rPr>
              <w:t>3.В</w:t>
            </w:r>
            <w:r w:rsidRPr="00DF2DBC">
              <w:rPr>
                <w:bCs/>
                <w:szCs w:val="24"/>
              </w:rPr>
              <w:t>ласть и влияние: понятие, формы, источники. Баланс власти.</w:t>
            </w:r>
          </w:p>
        </w:tc>
        <w:tc>
          <w:tcPr>
            <w:tcW w:w="322" w:type="pct"/>
          </w:tcPr>
          <w:p w14:paraId="7D8B97E9" w14:textId="77777777" w:rsidR="00856556" w:rsidRPr="00420822" w:rsidRDefault="00994BB5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F4FD0DC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5725E53" w14:textId="77777777" w:rsidTr="00FE7D4D">
        <w:trPr>
          <w:trHeight w:val="20"/>
        </w:trPr>
        <w:tc>
          <w:tcPr>
            <w:tcW w:w="698" w:type="pct"/>
            <w:vMerge/>
          </w:tcPr>
          <w:p w14:paraId="4CE3A6F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48A624C" w14:textId="77777777" w:rsidR="00856556" w:rsidRPr="00DF2DBC" w:rsidRDefault="00856556" w:rsidP="00AB380E">
            <w:pPr>
              <w:shd w:val="clear" w:color="auto" w:fill="FFFFFF"/>
              <w:tabs>
                <w:tab w:val="left" w:pos="0"/>
                <w:tab w:val="left" w:pos="193"/>
              </w:tabs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DF2DBC">
              <w:rPr>
                <w:szCs w:val="24"/>
              </w:rPr>
              <w:t xml:space="preserve">4. </w:t>
            </w:r>
            <w:r w:rsidRPr="00DF2DBC">
              <w:rPr>
                <w:bCs/>
                <w:szCs w:val="24"/>
              </w:rPr>
              <w:t>Стили руководства: понятие, классификация, виды. Факторы, влияющие на формирование стиля управления. Эффективность различных стилей управления.</w:t>
            </w:r>
          </w:p>
        </w:tc>
        <w:tc>
          <w:tcPr>
            <w:tcW w:w="322" w:type="pct"/>
          </w:tcPr>
          <w:p w14:paraId="5BE9D965" w14:textId="77777777" w:rsidR="00856556" w:rsidRPr="00420822" w:rsidRDefault="00994BB5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3545E516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1B2E6D7" w14:textId="77777777" w:rsidTr="00FE7D4D">
        <w:trPr>
          <w:trHeight w:val="20"/>
        </w:trPr>
        <w:tc>
          <w:tcPr>
            <w:tcW w:w="698" w:type="pct"/>
            <w:vMerge/>
          </w:tcPr>
          <w:p w14:paraId="1F996E1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C22582D" w14:textId="77777777" w:rsidR="00856556" w:rsidRPr="00DF2DBC" w:rsidRDefault="00856556" w:rsidP="004573C9">
            <w:pPr>
              <w:jc w:val="left"/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2C9DAA0A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3791067E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127EBBB0" w14:textId="77777777" w:rsidTr="00FE7D4D">
        <w:trPr>
          <w:trHeight w:val="20"/>
        </w:trPr>
        <w:tc>
          <w:tcPr>
            <w:tcW w:w="698" w:type="pct"/>
            <w:vMerge/>
          </w:tcPr>
          <w:p w14:paraId="574EA27E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7EBC942F" w14:textId="77777777" w:rsidR="00856556" w:rsidRPr="00DF2DBC" w:rsidRDefault="00856556" w:rsidP="004573C9">
            <w:pPr>
              <w:jc w:val="left"/>
              <w:rPr>
                <w:szCs w:val="24"/>
              </w:rPr>
            </w:pPr>
            <w:r w:rsidRPr="00DF2DBC">
              <w:rPr>
                <w:szCs w:val="24"/>
              </w:rPr>
              <w:t xml:space="preserve">1. Решение ситуационных задач на </w:t>
            </w:r>
            <w:r w:rsidR="009C7C9F">
              <w:rPr>
                <w:szCs w:val="24"/>
              </w:rPr>
              <w:t xml:space="preserve">знание </w:t>
            </w:r>
            <w:r w:rsidRPr="00DF2DBC">
              <w:rPr>
                <w:bCs/>
                <w:szCs w:val="24"/>
              </w:rPr>
              <w:t xml:space="preserve">стилей управления, способов влияния руководителя на подчиненных и оптимальных путей построения взаимоотношений с подчиненными. Построение </w:t>
            </w:r>
            <w:r w:rsidRPr="00DF2DBC">
              <w:rPr>
                <w:szCs w:val="24"/>
              </w:rPr>
              <w:t>системы стимулирования и дисциплинарной ответственности работников</w:t>
            </w:r>
          </w:p>
        </w:tc>
        <w:tc>
          <w:tcPr>
            <w:tcW w:w="322" w:type="pct"/>
            <w:vMerge/>
          </w:tcPr>
          <w:p w14:paraId="238DDC2B" w14:textId="77777777" w:rsidR="00856556" w:rsidRPr="00420822" w:rsidRDefault="00856556" w:rsidP="00420822">
            <w:pPr>
              <w:jc w:val="center"/>
              <w:rPr>
                <w:szCs w:val="24"/>
              </w:rPr>
            </w:pPr>
          </w:p>
        </w:tc>
        <w:tc>
          <w:tcPr>
            <w:tcW w:w="599" w:type="pct"/>
            <w:vMerge/>
          </w:tcPr>
          <w:p w14:paraId="1444124C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434725BA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22F30CC1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lastRenderedPageBreak/>
              <w:t>Тема 2.5. Связующие процессы в управлении</w:t>
            </w:r>
          </w:p>
        </w:tc>
        <w:tc>
          <w:tcPr>
            <w:tcW w:w="3381" w:type="pct"/>
          </w:tcPr>
          <w:p w14:paraId="613D1C5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</w:tcPr>
          <w:p w14:paraId="0074C904" w14:textId="3E7E9D23" w:rsidR="00856556" w:rsidRPr="00420822" w:rsidRDefault="00D66F38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4</w:t>
            </w:r>
          </w:p>
        </w:tc>
        <w:tc>
          <w:tcPr>
            <w:tcW w:w="599" w:type="pct"/>
            <w:vMerge w:val="restart"/>
          </w:tcPr>
          <w:p w14:paraId="3E7ADC80" w14:textId="19010C6F" w:rsidR="00703A57" w:rsidRPr="00DF2DBC" w:rsidRDefault="00703A57" w:rsidP="004573C9">
            <w:pPr>
              <w:jc w:val="center"/>
              <w:rPr>
                <w:b/>
                <w:szCs w:val="24"/>
              </w:rPr>
            </w:pPr>
            <w:r w:rsidRPr="00DF2DBC">
              <w:rPr>
                <w:szCs w:val="24"/>
              </w:rPr>
              <w:t>ОК 01</w:t>
            </w:r>
          </w:p>
          <w:p w14:paraId="0A69FBD6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03</w:t>
            </w:r>
          </w:p>
          <w:p w14:paraId="1EEEF259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4FD3FD40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1.1</w:t>
            </w:r>
          </w:p>
          <w:p w14:paraId="12A74D94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3.1</w:t>
            </w:r>
          </w:p>
          <w:p w14:paraId="3757EBA0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4.1</w:t>
            </w:r>
          </w:p>
          <w:p w14:paraId="42F73031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</w:t>
            </w:r>
            <w:r>
              <w:rPr>
                <w:szCs w:val="24"/>
              </w:rPr>
              <w:t>2</w:t>
            </w:r>
          </w:p>
          <w:p w14:paraId="2000A431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</w:t>
            </w:r>
            <w:r>
              <w:rPr>
                <w:szCs w:val="24"/>
              </w:rPr>
              <w:t>2</w:t>
            </w:r>
          </w:p>
          <w:p w14:paraId="53A79DDA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</w:t>
            </w:r>
            <w:r>
              <w:rPr>
                <w:szCs w:val="24"/>
              </w:rPr>
              <w:t>2</w:t>
            </w:r>
          </w:p>
          <w:p w14:paraId="605F9AEC" w14:textId="5846C9C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 xml:space="preserve">ПК </w:t>
            </w:r>
            <w:r>
              <w:rPr>
                <w:szCs w:val="24"/>
              </w:rPr>
              <w:t>1.3</w:t>
            </w:r>
          </w:p>
          <w:p w14:paraId="4EC72AB2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2.3.</w:t>
            </w:r>
          </w:p>
          <w:p w14:paraId="49BDDC22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3.3.</w:t>
            </w:r>
          </w:p>
          <w:p w14:paraId="13B2ECA8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4.3.</w:t>
            </w:r>
          </w:p>
          <w:p w14:paraId="522D9683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  <w:p w14:paraId="73A60628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3E308382" w14:textId="77777777" w:rsidTr="00FE7D4D">
        <w:trPr>
          <w:trHeight w:val="20"/>
        </w:trPr>
        <w:tc>
          <w:tcPr>
            <w:tcW w:w="698" w:type="pct"/>
            <w:vMerge/>
          </w:tcPr>
          <w:p w14:paraId="1B7F361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33BE543" w14:textId="0AA8D911" w:rsidR="00856556" w:rsidRPr="00DF2DBC" w:rsidRDefault="00AB380E" w:rsidP="004573C9">
            <w:pPr>
              <w:pStyle w:val="a4"/>
              <w:spacing w:before="0" w:after="0"/>
              <w:ind w:left="0"/>
              <w:contextualSpacing/>
              <w:rPr>
                <w:b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1.</w:t>
            </w:r>
            <w:r w:rsidR="00856556" w:rsidRPr="00DF2DBC">
              <w:rPr>
                <w:rFonts w:ascii="Times New Roman" w:hAnsi="Times New Roman"/>
                <w:bCs/>
                <w:szCs w:val="24"/>
              </w:rPr>
              <w:t>Управленческие решения: понятие, виды. Типы решений. Требования, предъявляемые к управленческим решения. Методы и уровни принятия решений. Рациональное решение и этапы его разработки</w:t>
            </w:r>
            <w:r w:rsidR="00856556" w:rsidRPr="00DF2DBC">
              <w:rPr>
                <w:rFonts w:ascii="Times New Roman" w:hAnsi="Times New Roman"/>
                <w:szCs w:val="24"/>
              </w:rPr>
              <w:t xml:space="preserve"> Условия эффективности управленческих решений в гостиничной сфере. Организация и контроль за исполнением решений.</w:t>
            </w:r>
            <w:r w:rsidR="004573C9">
              <w:rPr>
                <w:rFonts w:ascii="Times New Roman" w:hAnsi="Times New Roman"/>
                <w:szCs w:val="24"/>
              </w:rPr>
              <w:t xml:space="preserve"> </w:t>
            </w:r>
            <w:r w:rsidR="004573C9" w:rsidRPr="004573C9">
              <w:rPr>
                <w:rFonts w:ascii="Times New Roman" w:hAnsi="Times New Roman"/>
                <w:bCs/>
                <w:szCs w:val="24"/>
              </w:rPr>
              <w:t>А</w:t>
            </w:r>
            <w:r w:rsidR="00856556" w:rsidRPr="004573C9">
              <w:rPr>
                <w:rFonts w:ascii="Times New Roman" w:hAnsi="Times New Roman"/>
                <w:bCs/>
                <w:szCs w:val="24"/>
              </w:rPr>
              <w:t>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деятельности).</w:t>
            </w:r>
          </w:p>
        </w:tc>
        <w:tc>
          <w:tcPr>
            <w:tcW w:w="322" w:type="pct"/>
          </w:tcPr>
          <w:p w14:paraId="1BD6F75C" w14:textId="77777777" w:rsidR="00856556" w:rsidRPr="00420822" w:rsidRDefault="00994BB5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20DC4ADB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D66F38" w:rsidRPr="00DF2DBC" w14:paraId="44BF44C9" w14:textId="77777777" w:rsidTr="00FE7D4D">
        <w:trPr>
          <w:trHeight w:val="20"/>
        </w:trPr>
        <w:tc>
          <w:tcPr>
            <w:tcW w:w="698" w:type="pct"/>
            <w:vMerge/>
          </w:tcPr>
          <w:p w14:paraId="6631E4CC" w14:textId="77777777" w:rsidR="00D66F38" w:rsidRPr="00DF2DBC" w:rsidRDefault="00D66F38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3234665" w14:textId="39C5BE63" w:rsidR="00D66F38" w:rsidRPr="00DF2DBC" w:rsidRDefault="00D66F38" w:rsidP="004573C9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2. Коммуникации в управлении гостиничным предприятием. Понятие, виды коммуникаций. Коммуникационные каналы и их характеристики. Коммуникационный процесс. Виды управленческой информации. Эффективная коммуникация.</w:t>
            </w:r>
            <w:r w:rsidR="004573C9">
              <w:rPr>
                <w:bCs/>
                <w:szCs w:val="24"/>
              </w:rPr>
              <w:t xml:space="preserve"> </w:t>
            </w:r>
            <w:r w:rsidRPr="00DF2DBC">
              <w:rPr>
                <w:bCs/>
                <w:szCs w:val="24"/>
              </w:rPr>
              <w:t>Деловое общение. Управленческое общение: понятие, роль, формы, функции, назначение. Этика делового общения. Условия эффективного общения. Особенности и правила ведения деловых бесед, совещаний и переговоров. Техника телефонных переговоров.</w:t>
            </w:r>
          </w:p>
        </w:tc>
        <w:tc>
          <w:tcPr>
            <w:tcW w:w="322" w:type="pct"/>
          </w:tcPr>
          <w:p w14:paraId="722870D9" w14:textId="77777777" w:rsidR="00D66F38" w:rsidRPr="00420822" w:rsidRDefault="00D66F38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  <w:p w14:paraId="1B5053D4" w14:textId="493C1DDA" w:rsidR="00D66F38" w:rsidRPr="00420822" w:rsidRDefault="00D66F38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73ACBC43" w14:textId="77777777" w:rsidR="00D66F38" w:rsidRPr="00DF2DBC" w:rsidRDefault="00D66F38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01194732" w14:textId="77777777" w:rsidTr="00FE7D4D">
        <w:trPr>
          <w:trHeight w:val="20"/>
        </w:trPr>
        <w:tc>
          <w:tcPr>
            <w:tcW w:w="698" w:type="pct"/>
            <w:vMerge/>
          </w:tcPr>
          <w:p w14:paraId="3839AD6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7BF4415" w14:textId="77777777" w:rsidR="00856556" w:rsidRPr="00DF2DBC" w:rsidRDefault="00856556" w:rsidP="00AB380E">
            <w:pPr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1FA39B6B" w14:textId="0951B893" w:rsidR="00856556" w:rsidRPr="00420822" w:rsidRDefault="00D66F38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28E1DC7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D66F38" w:rsidRPr="00DF2DBC" w14:paraId="28D08099" w14:textId="77777777" w:rsidTr="00FE7D4D">
        <w:trPr>
          <w:trHeight w:val="20"/>
        </w:trPr>
        <w:tc>
          <w:tcPr>
            <w:tcW w:w="698" w:type="pct"/>
            <w:vMerge/>
          </w:tcPr>
          <w:p w14:paraId="41CCEBDB" w14:textId="77777777" w:rsidR="00D66F38" w:rsidRPr="00DF2DBC" w:rsidRDefault="00D66F38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B0B6199" w14:textId="3778D0CD" w:rsidR="00D66F38" w:rsidRPr="00DF2DBC" w:rsidRDefault="00D66F38" w:rsidP="00420822">
            <w:pPr>
              <w:pStyle w:val="a4"/>
              <w:spacing w:before="0" w:after="0"/>
              <w:ind w:left="0"/>
              <w:contextualSpacing/>
              <w:rPr>
                <w:b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1.</w:t>
            </w:r>
            <w:r w:rsidRPr="00DF2DBC">
              <w:rPr>
                <w:rFonts w:ascii="Times New Roman" w:hAnsi="Times New Roman"/>
                <w:bCs/>
                <w:szCs w:val="24"/>
              </w:rPr>
              <w:t xml:space="preserve"> Деловая игра «Производственное совещание»</w:t>
            </w:r>
            <w:r>
              <w:rPr>
                <w:rFonts w:ascii="Times New Roman" w:hAnsi="Times New Roman"/>
                <w:bCs/>
                <w:szCs w:val="24"/>
              </w:rPr>
              <w:t xml:space="preserve">. </w:t>
            </w:r>
            <w:r w:rsidRPr="00DF2DBC">
              <w:rPr>
                <w:rFonts w:ascii="Times New Roman" w:hAnsi="Times New Roman"/>
                <w:bCs/>
                <w:szCs w:val="24"/>
              </w:rPr>
              <w:t>Решение ситуационных задач по принятию управленческих решений связанных с а</w:t>
            </w:r>
            <w:r w:rsidRPr="00DF2DBC">
              <w:rPr>
                <w:rFonts w:ascii="Times New Roman" w:hAnsi="Times New Roman"/>
                <w:szCs w:val="24"/>
              </w:rPr>
              <w:t>нализом результатов деятельности службы гостиницы и выявлением потребности в материальных ресурсах и персонале</w:t>
            </w:r>
            <w:r w:rsidRPr="00420822">
              <w:rPr>
                <w:rFonts w:ascii="Times New Roman" w:hAnsi="Times New Roman"/>
                <w:szCs w:val="24"/>
              </w:rPr>
              <w:t>.</w:t>
            </w:r>
            <w:r w:rsidR="00420822">
              <w:rPr>
                <w:rFonts w:ascii="Times New Roman" w:hAnsi="Times New Roman"/>
                <w:szCs w:val="24"/>
              </w:rPr>
              <w:t xml:space="preserve"> Отработка умений </w:t>
            </w:r>
            <w:r w:rsidRPr="00420822">
              <w:rPr>
                <w:rFonts w:ascii="Times New Roman" w:hAnsi="Times New Roman"/>
                <w:iCs/>
                <w:szCs w:val="24"/>
              </w:rPr>
              <w:t>распознавать проблему в профессиональном контексте и анализировать ее; определять этапы решения задачи; составить план действия; определить необходимые ресурсы</w:t>
            </w:r>
            <w:r w:rsidR="00420822">
              <w:rPr>
                <w:rFonts w:ascii="Times New Roman" w:hAnsi="Times New Roman"/>
                <w:iCs/>
                <w:szCs w:val="24"/>
              </w:rPr>
              <w:t>.</w:t>
            </w:r>
          </w:p>
        </w:tc>
        <w:tc>
          <w:tcPr>
            <w:tcW w:w="322" w:type="pct"/>
            <w:vMerge/>
          </w:tcPr>
          <w:p w14:paraId="4EABE9BF" w14:textId="77777777" w:rsidR="00D66F38" w:rsidRPr="00420822" w:rsidRDefault="00D66F38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343322F3" w14:textId="77777777" w:rsidR="00D66F38" w:rsidRPr="00DF2DBC" w:rsidRDefault="00D66F38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73C3C755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48511C52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 2.6.</w:t>
            </w:r>
            <w:r w:rsidRPr="00DF2DBC">
              <w:rPr>
                <w:b/>
                <w:szCs w:val="24"/>
              </w:rPr>
              <w:t xml:space="preserve"> Управление организационным поведением</w:t>
            </w:r>
          </w:p>
        </w:tc>
        <w:tc>
          <w:tcPr>
            <w:tcW w:w="3381" w:type="pct"/>
          </w:tcPr>
          <w:p w14:paraId="6AB8442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22" w:type="pct"/>
          </w:tcPr>
          <w:p w14:paraId="3A1BD8F3" w14:textId="759D5751" w:rsidR="00856556" w:rsidRPr="00420822" w:rsidRDefault="00D66F38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4</w:t>
            </w:r>
          </w:p>
        </w:tc>
        <w:tc>
          <w:tcPr>
            <w:tcW w:w="599" w:type="pct"/>
            <w:vMerge w:val="restart"/>
          </w:tcPr>
          <w:p w14:paraId="39F4033F" w14:textId="2EB7ADC3" w:rsidR="00703A57" w:rsidRPr="00DF2DBC" w:rsidRDefault="00703A57" w:rsidP="004573C9">
            <w:pPr>
              <w:jc w:val="center"/>
              <w:rPr>
                <w:b/>
                <w:szCs w:val="24"/>
              </w:rPr>
            </w:pPr>
            <w:r w:rsidRPr="00DF2DBC">
              <w:rPr>
                <w:szCs w:val="24"/>
              </w:rPr>
              <w:t>ОК 01</w:t>
            </w:r>
          </w:p>
          <w:p w14:paraId="612D51B0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03</w:t>
            </w:r>
          </w:p>
          <w:p w14:paraId="22A3C9EC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ОК 04</w:t>
            </w:r>
          </w:p>
          <w:p w14:paraId="00861551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1.1</w:t>
            </w:r>
          </w:p>
          <w:p w14:paraId="32EC68D8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3.1</w:t>
            </w:r>
          </w:p>
          <w:p w14:paraId="327EE496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4.1</w:t>
            </w:r>
          </w:p>
          <w:p w14:paraId="491423B9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1.</w:t>
            </w:r>
            <w:r>
              <w:rPr>
                <w:szCs w:val="24"/>
              </w:rPr>
              <w:t>2</w:t>
            </w:r>
          </w:p>
          <w:p w14:paraId="24AB4E82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</w:t>
            </w:r>
            <w:r>
              <w:rPr>
                <w:szCs w:val="24"/>
              </w:rPr>
              <w:t>2</w:t>
            </w:r>
          </w:p>
          <w:p w14:paraId="5AEF885F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</w:t>
            </w:r>
            <w:r>
              <w:rPr>
                <w:szCs w:val="24"/>
              </w:rPr>
              <w:t>2</w:t>
            </w:r>
          </w:p>
          <w:p w14:paraId="324F98BA" w14:textId="5791DCD8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 xml:space="preserve">ПК </w:t>
            </w:r>
            <w:r>
              <w:rPr>
                <w:szCs w:val="24"/>
              </w:rPr>
              <w:t>1.3</w:t>
            </w:r>
          </w:p>
          <w:p w14:paraId="32A2E6D8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2.3.</w:t>
            </w:r>
          </w:p>
          <w:p w14:paraId="2E7ECD0D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3.3.</w:t>
            </w:r>
          </w:p>
          <w:p w14:paraId="518D4ABB" w14:textId="77777777" w:rsidR="00703A57" w:rsidRDefault="00703A57" w:rsidP="004573C9">
            <w:pPr>
              <w:jc w:val="center"/>
              <w:rPr>
                <w:szCs w:val="24"/>
              </w:rPr>
            </w:pPr>
            <w:r w:rsidRPr="00DF2DBC">
              <w:rPr>
                <w:szCs w:val="24"/>
              </w:rPr>
              <w:t>ПК 4.3.</w:t>
            </w:r>
          </w:p>
          <w:p w14:paraId="3478CE10" w14:textId="77777777" w:rsidR="00703A57" w:rsidRPr="00DF2DBC" w:rsidRDefault="00703A57" w:rsidP="004573C9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ЛР 1-ЛР 24</w:t>
            </w:r>
          </w:p>
          <w:p w14:paraId="3FC7EC5F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66F38" w:rsidRPr="00DF2DBC" w14:paraId="1BDFAF49" w14:textId="77777777" w:rsidTr="00FE7D4D">
        <w:trPr>
          <w:trHeight w:val="20"/>
        </w:trPr>
        <w:tc>
          <w:tcPr>
            <w:tcW w:w="698" w:type="pct"/>
            <w:vMerge/>
          </w:tcPr>
          <w:p w14:paraId="38C30B61" w14:textId="77777777" w:rsidR="00D66F38" w:rsidRPr="00DF2DBC" w:rsidRDefault="00D66F38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D9859B0" w14:textId="70CF7C8A" w:rsidR="00D66F38" w:rsidRPr="00DF2DBC" w:rsidRDefault="00D66F38" w:rsidP="00420822">
            <w:pPr>
              <w:pStyle w:val="a4"/>
              <w:numPr>
                <w:ilvl w:val="0"/>
                <w:numId w:val="21"/>
              </w:numPr>
              <w:tabs>
                <w:tab w:val="left" w:pos="193"/>
              </w:tabs>
              <w:spacing w:before="0" w:after="0"/>
              <w:ind w:left="0" w:hanging="14"/>
              <w:contextualSpacing/>
              <w:rPr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spacing w:val="-10"/>
                <w:szCs w:val="24"/>
              </w:rPr>
              <w:t xml:space="preserve">Категории руководителей предприятия гостиничного хозяйства, квалификационные </w:t>
            </w:r>
            <w:r w:rsidRPr="00DF2DBC">
              <w:rPr>
                <w:rFonts w:ascii="Times New Roman" w:hAnsi="Times New Roman"/>
                <w:spacing w:val="-11"/>
                <w:szCs w:val="24"/>
              </w:rPr>
              <w:t>требования к ним</w:t>
            </w:r>
            <w:r w:rsidRPr="00DF2DBC">
              <w:rPr>
                <w:rFonts w:ascii="Times New Roman" w:hAnsi="Times New Roman"/>
                <w:spacing w:val="-10"/>
                <w:szCs w:val="24"/>
              </w:rPr>
              <w:t xml:space="preserve"> </w:t>
            </w:r>
            <w:r w:rsidRPr="00DF2DBC">
              <w:rPr>
                <w:rFonts w:ascii="Times New Roman" w:hAnsi="Times New Roman"/>
                <w:szCs w:val="24"/>
              </w:rPr>
              <w:t xml:space="preserve">Авторитет, имидж, правила служебного поведения руководителя. Задачи, обязанности и </w:t>
            </w:r>
            <w:r w:rsidRPr="004573C9">
              <w:rPr>
                <w:rFonts w:ascii="Times New Roman" w:hAnsi="Times New Roman"/>
                <w:szCs w:val="24"/>
              </w:rPr>
              <w:t xml:space="preserve">ответственность руководителя за качественные результаты работы подразделения гостиницы. </w:t>
            </w:r>
            <w:proofErr w:type="spellStart"/>
            <w:r w:rsidRPr="004573C9">
              <w:rPr>
                <w:rFonts w:ascii="Times New Roman" w:hAnsi="Times New Roman"/>
                <w:spacing w:val="-13"/>
                <w:szCs w:val="24"/>
              </w:rPr>
              <w:t>Самоменеджмент</w:t>
            </w:r>
            <w:proofErr w:type="spellEnd"/>
            <w:r w:rsidRPr="004573C9">
              <w:rPr>
                <w:rFonts w:ascii="Times New Roman" w:hAnsi="Times New Roman"/>
                <w:spacing w:val="-13"/>
                <w:szCs w:val="24"/>
              </w:rPr>
              <w:t xml:space="preserve">: понятие, </w:t>
            </w:r>
            <w:r w:rsidRPr="004573C9">
              <w:rPr>
                <w:rFonts w:ascii="Times New Roman" w:hAnsi="Times New Roman"/>
                <w:szCs w:val="24"/>
              </w:rPr>
              <w:t>значение в работе руководителя. Планирование работы менеджера. В</w:t>
            </w:r>
            <w:r w:rsidRPr="004573C9">
              <w:rPr>
                <w:rFonts w:ascii="Times New Roman" w:hAnsi="Times New Roman"/>
                <w:bCs/>
                <w:iCs/>
                <w:szCs w:val="24"/>
              </w:rPr>
              <w:t>озможные траектории профессионального развития и самообразования.</w:t>
            </w:r>
            <w:r w:rsidRPr="004573C9">
              <w:rPr>
                <w:rFonts w:ascii="Times New Roman" w:hAnsi="Times New Roman"/>
                <w:szCs w:val="24"/>
              </w:rPr>
              <w:t xml:space="preserve"> Затраты и потери рабочего времени. Основные направления совершенствования труда. Организация рабочего места руководителя структурного подразделения.</w:t>
            </w:r>
          </w:p>
        </w:tc>
        <w:tc>
          <w:tcPr>
            <w:tcW w:w="322" w:type="pct"/>
          </w:tcPr>
          <w:p w14:paraId="48B5796C" w14:textId="30EF076A" w:rsidR="00D66F38" w:rsidRPr="00420822" w:rsidRDefault="00D66F38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4FFFED2" w14:textId="77777777" w:rsidR="00D66F38" w:rsidRPr="00DF2DBC" w:rsidRDefault="00D66F38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751D2541" w14:textId="77777777" w:rsidTr="00FE7D4D">
        <w:trPr>
          <w:trHeight w:val="20"/>
        </w:trPr>
        <w:tc>
          <w:tcPr>
            <w:tcW w:w="698" w:type="pct"/>
            <w:vMerge/>
          </w:tcPr>
          <w:p w14:paraId="7C130357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386129C" w14:textId="5CEE4E76" w:rsidR="00856556" w:rsidRPr="00DF2DBC" w:rsidRDefault="00856556" w:rsidP="00324041">
            <w:pPr>
              <w:pStyle w:val="7"/>
              <w:spacing w:before="0" w:after="0"/>
              <w:rPr>
                <w:szCs w:val="24"/>
              </w:rPr>
            </w:pPr>
            <w:r w:rsidRPr="00DF2DBC">
              <w:rPr>
                <w:rFonts w:ascii="Times New Roman" w:hAnsi="Times New Roman"/>
                <w:szCs w:val="24"/>
              </w:rPr>
              <w:t>3.Конфликты: понятие, классификация, причины возникновения, стадии развития, методы управления.</w:t>
            </w:r>
            <w:r w:rsidR="00324041">
              <w:rPr>
                <w:rFonts w:ascii="Times New Roman" w:hAnsi="Times New Roman"/>
                <w:szCs w:val="24"/>
              </w:rPr>
              <w:t xml:space="preserve"> </w:t>
            </w:r>
            <w:r w:rsidRPr="00DF2DBC">
              <w:rPr>
                <w:rFonts w:ascii="Times New Roman" w:hAnsi="Times New Roman"/>
                <w:szCs w:val="24"/>
              </w:rPr>
              <w:t>Типичные конфликтные ситуации в организациях гостиничного сервиса. Правила поведения в конфликтных ситуациях.</w:t>
            </w:r>
            <w:r w:rsidR="00420822">
              <w:rPr>
                <w:rFonts w:ascii="Times New Roman" w:hAnsi="Times New Roman"/>
                <w:szCs w:val="24"/>
              </w:rPr>
              <w:t xml:space="preserve"> </w:t>
            </w:r>
            <w:r w:rsidRPr="00420822">
              <w:rPr>
                <w:rFonts w:ascii="Times New Roman" w:hAnsi="Times New Roman"/>
                <w:szCs w:val="24"/>
              </w:rPr>
              <w:t>Стресс: природа и причины. Взаимосвязь конфликта и стресса. Методы предупреждения стрессовых ситуаций</w:t>
            </w:r>
          </w:p>
        </w:tc>
        <w:tc>
          <w:tcPr>
            <w:tcW w:w="322" w:type="pct"/>
          </w:tcPr>
          <w:p w14:paraId="5984C751" w14:textId="77777777" w:rsidR="00856556" w:rsidRPr="00420822" w:rsidRDefault="00994BB5" w:rsidP="00420822">
            <w:pPr>
              <w:pStyle w:val="7"/>
              <w:spacing w:before="0"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420822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55DF5DC5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1F362D1C" w14:textId="77777777" w:rsidTr="00FE7D4D">
        <w:trPr>
          <w:trHeight w:val="20"/>
        </w:trPr>
        <w:tc>
          <w:tcPr>
            <w:tcW w:w="698" w:type="pct"/>
            <w:vMerge/>
          </w:tcPr>
          <w:p w14:paraId="7A2B34E2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698AF1F" w14:textId="77777777" w:rsidR="00856556" w:rsidRPr="00DF2DBC" w:rsidRDefault="00856556" w:rsidP="00AB380E">
            <w:pPr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</w:tcPr>
          <w:p w14:paraId="0A831D32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4</w:t>
            </w:r>
          </w:p>
        </w:tc>
        <w:tc>
          <w:tcPr>
            <w:tcW w:w="599" w:type="pct"/>
            <w:vMerge/>
          </w:tcPr>
          <w:p w14:paraId="6303ADFA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339D120D" w14:textId="77777777" w:rsidTr="00FE7D4D">
        <w:trPr>
          <w:trHeight w:val="20"/>
        </w:trPr>
        <w:tc>
          <w:tcPr>
            <w:tcW w:w="698" w:type="pct"/>
            <w:vMerge/>
          </w:tcPr>
          <w:p w14:paraId="7C6D441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6DB0E8A" w14:textId="77777777" w:rsidR="00856556" w:rsidRPr="00DF2DBC" w:rsidRDefault="00856556" w:rsidP="00AB380E">
            <w:pPr>
              <w:pStyle w:val="7"/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DF2DBC">
              <w:rPr>
                <w:rFonts w:ascii="Times New Roman" w:hAnsi="Times New Roman"/>
                <w:szCs w:val="24"/>
              </w:rPr>
              <w:t>1.Составление плана организации личной работы менеджера (построение</w:t>
            </w:r>
            <w:r w:rsidRPr="00DF2DBC">
              <w:rPr>
                <w:rFonts w:ascii="Times New Roman" w:hAnsi="Times New Roman"/>
                <w:bCs/>
                <w:iCs/>
                <w:szCs w:val="24"/>
              </w:rPr>
              <w:t xml:space="preserve"> траектории профессионального и личностного развития)</w:t>
            </w:r>
          </w:p>
        </w:tc>
        <w:tc>
          <w:tcPr>
            <w:tcW w:w="322" w:type="pct"/>
          </w:tcPr>
          <w:p w14:paraId="1CC97D4E" w14:textId="01AEB304" w:rsidR="00856556" w:rsidRPr="00420822" w:rsidRDefault="004573C9" w:rsidP="00420822">
            <w:pPr>
              <w:pStyle w:val="7"/>
              <w:spacing w:before="0"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420822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8D8E383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7BA84EB9" w14:textId="77777777" w:rsidTr="00FE7D4D">
        <w:trPr>
          <w:trHeight w:val="20"/>
        </w:trPr>
        <w:tc>
          <w:tcPr>
            <w:tcW w:w="698" w:type="pct"/>
            <w:vMerge/>
          </w:tcPr>
          <w:p w14:paraId="2BCA4122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93188FA" w14:textId="77777777" w:rsidR="00856556" w:rsidRPr="00DF2DBC" w:rsidRDefault="00856556" w:rsidP="00AB380E">
            <w:pPr>
              <w:pStyle w:val="7"/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DF2DBC">
              <w:rPr>
                <w:rFonts w:ascii="Times New Roman" w:hAnsi="Times New Roman"/>
                <w:szCs w:val="24"/>
              </w:rPr>
              <w:t>2. Решение ситуационных задач по выходу из заданной конфликтной ситуации и по определению путей предупреждения стрессовых ситуаций.</w:t>
            </w:r>
          </w:p>
        </w:tc>
        <w:tc>
          <w:tcPr>
            <w:tcW w:w="322" w:type="pct"/>
          </w:tcPr>
          <w:p w14:paraId="4C608735" w14:textId="26164432" w:rsidR="00856556" w:rsidRPr="00420822" w:rsidRDefault="004573C9" w:rsidP="00420822">
            <w:pPr>
              <w:pStyle w:val="7"/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  <w:r w:rsidRPr="00420822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2E2FD26C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019C11D1" w14:textId="77777777" w:rsidTr="00420822">
        <w:trPr>
          <w:trHeight w:val="20"/>
        </w:trPr>
        <w:tc>
          <w:tcPr>
            <w:tcW w:w="4079" w:type="pct"/>
            <w:gridSpan w:val="2"/>
          </w:tcPr>
          <w:p w14:paraId="02E11914" w14:textId="77777777" w:rsidR="00856556" w:rsidRPr="00DF2DBC" w:rsidRDefault="00856556" w:rsidP="00AB380E">
            <w:pPr>
              <w:tabs>
                <w:tab w:val="left" w:pos="1134"/>
              </w:tabs>
            </w:pPr>
            <w:r w:rsidRPr="00DF2DBC">
              <w:rPr>
                <w:b/>
                <w:szCs w:val="24"/>
              </w:rPr>
              <w:lastRenderedPageBreak/>
              <w:t xml:space="preserve">Раздел 3. Управление персоналом структурного подразделения гостиничного предприятия </w:t>
            </w:r>
          </w:p>
        </w:tc>
        <w:tc>
          <w:tcPr>
            <w:tcW w:w="322" w:type="pct"/>
          </w:tcPr>
          <w:p w14:paraId="108BD023" w14:textId="77777777" w:rsidR="00856556" w:rsidRPr="00420822" w:rsidRDefault="00856556" w:rsidP="00420822">
            <w:pPr>
              <w:pStyle w:val="7"/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99" w:type="pct"/>
          </w:tcPr>
          <w:p w14:paraId="5EBC8736" w14:textId="77777777" w:rsidR="00856556" w:rsidRPr="00DF2DBC" w:rsidRDefault="00856556" w:rsidP="004573C9">
            <w:pPr>
              <w:jc w:val="center"/>
              <w:rPr>
                <w:bCs/>
                <w:szCs w:val="24"/>
              </w:rPr>
            </w:pPr>
          </w:p>
        </w:tc>
      </w:tr>
      <w:tr w:rsidR="00856556" w:rsidRPr="00DF2DBC" w14:paraId="55EE029B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5B642151" w14:textId="77777777" w:rsidR="00856556" w:rsidRPr="00DF2DBC" w:rsidRDefault="00856556" w:rsidP="00AB38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 3.1.</w:t>
            </w:r>
            <w:r w:rsidRPr="00DF2DBC">
              <w:rPr>
                <w:b/>
                <w:szCs w:val="24"/>
              </w:rPr>
              <w:t xml:space="preserve"> Подходы к укомплектованию структурного подразделения гостиницы работниками необходимой квалификации.</w:t>
            </w:r>
          </w:p>
          <w:p w14:paraId="2B5F0894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77D8E722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14:paraId="57280D98" w14:textId="77777777" w:rsidR="00856556" w:rsidRPr="00420822" w:rsidRDefault="003D60E1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1F56D78C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ОК 01, ОК 03</w:t>
            </w:r>
          </w:p>
          <w:p w14:paraId="6197CD74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ОК 04</w:t>
            </w:r>
          </w:p>
          <w:p w14:paraId="17B1D2CE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ПК 1.1-1.3</w:t>
            </w:r>
          </w:p>
          <w:p w14:paraId="1BF0DF63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ПК 3.1-3.3</w:t>
            </w:r>
          </w:p>
          <w:p w14:paraId="02B69570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ПК 4.1, ПК 4.2</w:t>
            </w:r>
          </w:p>
          <w:p w14:paraId="318F8D34" w14:textId="77777777" w:rsidR="00324041" w:rsidRPr="00324041" w:rsidRDefault="00324041" w:rsidP="00324041">
            <w:pPr>
              <w:jc w:val="center"/>
              <w:rPr>
                <w:szCs w:val="24"/>
              </w:rPr>
            </w:pPr>
            <w:r w:rsidRPr="00324041">
              <w:rPr>
                <w:szCs w:val="24"/>
              </w:rPr>
              <w:t>ПК 2.3, ПК 4.3.</w:t>
            </w:r>
          </w:p>
          <w:p w14:paraId="54B2442B" w14:textId="6B28E17A" w:rsidR="00856556" w:rsidRPr="00DF2DBC" w:rsidRDefault="00324041" w:rsidP="00324041">
            <w:pPr>
              <w:jc w:val="center"/>
              <w:rPr>
                <w:b/>
                <w:bCs/>
                <w:szCs w:val="24"/>
              </w:rPr>
            </w:pPr>
            <w:r w:rsidRPr="00324041">
              <w:rPr>
                <w:szCs w:val="24"/>
              </w:rPr>
              <w:t>ЛР 1-ЛР 24</w:t>
            </w:r>
            <w:r w:rsidR="00703A57">
              <w:rPr>
                <w:color w:val="000000"/>
                <w:szCs w:val="24"/>
              </w:rPr>
              <w:t>Р 24</w:t>
            </w:r>
          </w:p>
        </w:tc>
      </w:tr>
      <w:tr w:rsidR="00856556" w:rsidRPr="00DF2DBC" w14:paraId="2B472E52" w14:textId="77777777" w:rsidTr="00FE7D4D">
        <w:trPr>
          <w:trHeight w:val="20"/>
        </w:trPr>
        <w:tc>
          <w:tcPr>
            <w:tcW w:w="698" w:type="pct"/>
            <w:vMerge/>
          </w:tcPr>
          <w:p w14:paraId="26E6DE1C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1E39DEF" w14:textId="77777777" w:rsidR="00856556" w:rsidRPr="00DF2DBC" w:rsidRDefault="00856556" w:rsidP="003D60E1">
            <w:pPr>
              <w:rPr>
                <w:b/>
                <w:bCs/>
                <w:szCs w:val="24"/>
              </w:rPr>
            </w:pPr>
            <w:r w:rsidRPr="00DF2DBC">
              <w:rPr>
                <w:szCs w:val="24"/>
              </w:rPr>
              <w:t>1.Понятия: персонал, управление персоналом. Цели, функции и принципы управления персоналом. Человеческий фактор в гостиничной деятельности. Категории персонала гостиницы. Основные требования к персоналу гостиницы.</w:t>
            </w:r>
            <w:r w:rsidRPr="00DF2DBC">
              <w:rPr>
                <w:b/>
                <w:szCs w:val="24"/>
              </w:rPr>
              <w:t xml:space="preserve"> </w:t>
            </w:r>
            <w:r w:rsidRPr="00420822">
              <w:rPr>
                <w:szCs w:val="24"/>
              </w:rPr>
              <w:t>Роль корпоративной культуры в организации работы персонала гостиницы.</w:t>
            </w:r>
            <w:r w:rsidRPr="00DF2DBC">
              <w:rPr>
                <w:szCs w:val="24"/>
              </w:rPr>
              <w:t xml:space="preserve"> Корпоративная культура: понятие, сущность, цель, задачи, функции.</w:t>
            </w:r>
          </w:p>
        </w:tc>
        <w:tc>
          <w:tcPr>
            <w:tcW w:w="322" w:type="pct"/>
            <w:vMerge/>
          </w:tcPr>
          <w:p w14:paraId="142E916D" w14:textId="77777777" w:rsidR="00856556" w:rsidRPr="00420822" w:rsidRDefault="00856556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98DAD88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4DDCEAC5" w14:textId="77777777" w:rsidTr="00FE7D4D">
        <w:trPr>
          <w:trHeight w:val="20"/>
        </w:trPr>
        <w:tc>
          <w:tcPr>
            <w:tcW w:w="698" w:type="pct"/>
            <w:vMerge/>
          </w:tcPr>
          <w:p w14:paraId="64C8D98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84EE74B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2. </w:t>
            </w:r>
            <w:r w:rsidRPr="00DF2DBC">
              <w:rPr>
                <w:bCs/>
                <w:szCs w:val="24"/>
              </w:rPr>
              <w:t>Сущность, цели и задачи кадрового планирования. Планирование расходов на персонал. Нормирование и учет численности персонала. М</w:t>
            </w:r>
            <w:r w:rsidRPr="00DF2DBC">
              <w:rPr>
                <w:szCs w:val="24"/>
              </w:rPr>
              <w:t>етодики определения потребностей службы гостиницы в материальных ресурсах и персонале</w:t>
            </w:r>
          </w:p>
        </w:tc>
        <w:tc>
          <w:tcPr>
            <w:tcW w:w="322" w:type="pct"/>
            <w:vMerge/>
          </w:tcPr>
          <w:p w14:paraId="560BDF64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2085F38B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6D3763D0" w14:textId="77777777" w:rsidTr="00FE7D4D">
        <w:trPr>
          <w:trHeight w:val="20"/>
        </w:trPr>
        <w:tc>
          <w:tcPr>
            <w:tcW w:w="698" w:type="pct"/>
            <w:vMerge/>
          </w:tcPr>
          <w:p w14:paraId="2F276826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5D358D1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680309B0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579794E1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18A59564" w14:textId="77777777" w:rsidTr="00FE7D4D">
        <w:trPr>
          <w:trHeight w:val="20"/>
        </w:trPr>
        <w:tc>
          <w:tcPr>
            <w:tcW w:w="698" w:type="pct"/>
            <w:vMerge/>
          </w:tcPr>
          <w:p w14:paraId="00FD07D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623994F" w14:textId="77777777" w:rsidR="00856556" w:rsidRPr="00DF2DBC" w:rsidRDefault="00856556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1. Планирование качественных и количественных потребностей структурного подразделения гостиницы в трудовых ресурсах. О</w:t>
            </w:r>
            <w:r w:rsidRPr="00DF2DBC">
              <w:rPr>
                <w:rFonts w:ascii="Times New Roman" w:hAnsi="Times New Roman"/>
                <w:szCs w:val="24"/>
              </w:rPr>
              <w:t>пределение численности и функциональных обязанностей сотрудников</w:t>
            </w:r>
          </w:p>
        </w:tc>
        <w:tc>
          <w:tcPr>
            <w:tcW w:w="322" w:type="pct"/>
            <w:vMerge/>
          </w:tcPr>
          <w:p w14:paraId="1EBD0E05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5CF9C22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3DC2F76E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2360CEA2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3.2. Найм и отбор кадров для предприятий сферы гостеприимства </w:t>
            </w:r>
          </w:p>
        </w:tc>
        <w:tc>
          <w:tcPr>
            <w:tcW w:w="3381" w:type="pct"/>
          </w:tcPr>
          <w:p w14:paraId="53E3E442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14:paraId="68B895C9" w14:textId="77777777" w:rsidR="00324041" w:rsidRPr="00420822" w:rsidRDefault="00324041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6A31FF53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01, ОК 03</w:t>
            </w:r>
          </w:p>
          <w:p w14:paraId="1B1CF443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04</w:t>
            </w:r>
          </w:p>
          <w:p w14:paraId="40D37167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1.1-1.3</w:t>
            </w:r>
          </w:p>
          <w:p w14:paraId="0AB245B4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3.1-3.3</w:t>
            </w:r>
          </w:p>
          <w:p w14:paraId="7428B03A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4.1, ПК 4.2</w:t>
            </w:r>
          </w:p>
          <w:p w14:paraId="57FD96DB" w14:textId="77777777" w:rsidR="00324041" w:rsidRPr="004573C9" w:rsidRDefault="00324041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2.3, ПК 4.3.</w:t>
            </w:r>
          </w:p>
          <w:p w14:paraId="06E9432E" w14:textId="36913E14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  <w:r w:rsidRPr="004573C9">
              <w:rPr>
                <w:szCs w:val="24"/>
              </w:rPr>
              <w:t>ЛР 1-ЛР 24</w:t>
            </w:r>
          </w:p>
        </w:tc>
      </w:tr>
      <w:tr w:rsidR="00324041" w:rsidRPr="00DF2DBC" w14:paraId="7F51CE0A" w14:textId="77777777" w:rsidTr="00FE7D4D">
        <w:trPr>
          <w:trHeight w:val="20"/>
        </w:trPr>
        <w:tc>
          <w:tcPr>
            <w:tcW w:w="698" w:type="pct"/>
            <w:vMerge/>
          </w:tcPr>
          <w:p w14:paraId="7B9B07E1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58A498A" w14:textId="77777777" w:rsidR="00324041" w:rsidRPr="00DF2DBC" w:rsidRDefault="00324041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1.Процедура отбора, найма персонала. Критерии, методы и технологии отбора и найма персонала в гостиничное предприятие. Источники и способы привлечения персонала.</w:t>
            </w:r>
          </w:p>
        </w:tc>
        <w:tc>
          <w:tcPr>
            <w:tcW w:w="322" w:type="pct"/>
            <w:vMerge/>
          </w:tcPr>
          <w:p w14:paraId="2533DDEB" w14:textId="77777777" w:rsidR="00324041" w:rsidRPr="00420822" w:rsidRDefault="00324041" w:rsidP="004208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1D54F58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3469C85E" w14:textId="77777777" w:rsidTr="00FE7D4D">
        <w:trPr>
          <w:trHeight w:val="20"/>
        </w:trPr>
        <w:tc>
          <w:tcPr>
            <w:tcW w:w="698" w:type="pct"/>
            <w:vMerge/>
          </w:tcPr>
          <w:p w14:paraId="005A4521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21AC141" w14:textId="77777777" w:rsidR="00324041" w:rsidRPr="00DF2DBC" w:rsidRDefault="00324041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2. Квалификационные требования. Методы диагностики профессиональной пригодности работников. Набор персонала: понятие, виды, методы. Высвобождение, увольнение и текучесть кадров.</w:t>
            </w:r>
          </w:p>
        </w:tc>
        <w:tc>
          <w:tcPr>
            <w:tcW w:w="322" w:type="pct"/>
            <w:vMerge/>
          </w:tcPr>
          <w:p w14:paraId="7774B247" w14:textId="77777777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2E849F3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0F685075" w14:textId="77777777" w:rsidTr="00FE7D4D">
        <w:trPr>
          <w:trHeight w:val="20"/>
        </w:trPr>
        <w:tc>
          <w:tcPr>
            <w:tcW w:w="698" w:type="pct"/>
            <w:vMerge/>
          </w:tcPr>
          <w:p w14:paraId="593896DD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6B007885" w14:textId="77777777" w:rsidR="00324041" w:rsidRPr="00DF2DBC" w:rsidRDefault="00324041" w:rsidP="00AB380E">
            <w:pPr>
              <w:rPr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</w:tcPr>
          <w:p w14:paraId="0C1C7729" w14:textId="77777777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4</w:t>
            </w:r>
          </w:p>
        </w:tc>
        <w:tc>
          <w:tcPr>
            <w:tcW w:w="599" w:type="pct"/>
            <w:vMerge/>
          </w:tcPr>
          <w:p w14:paraId="3B1428A7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0FE64864" w14:textId="77777777" w:rsidTr="00FE7D4D">
        <w:trPr>
          <w:trHeight w:val="20"/>
        </w:trPr>
        <w:tc>
          <w:tcPr>
            <w:tcW w:w="698" w:type="pct"/>
            <w:vMerge/>
          </w:tcPr>
          <w:p w14:paraId="2FE35E6A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0A9CE0B" w14:textId="77777777" w:rsidR="00324041" w:rsidRPr="00DF2DBC" w:rsidRDefault="00324041" w:rsidP="008C38DB">
            <w:pPr>
              <w:pStyle w:val="a4"/>
              <w:numPr>
                <w:ilvl w:val="0"/>
                <w:numId w:val="11"/>
              </w:numPr>
              <w:tabs>
                <w:tab w:val="left" w:pos="19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szCs w:val="24"/>
              </w:rPr>
              <w:t>О</w:t>
            </w:r>
            <w:r w:rsidRPr="00DF2DBC">
              <w:rPr>
                <w:rFonts w:ascii="Times New Roman" w:hAnsi="Times New Roman"/>
                <w:spacing w:val="-12"/>
                <w:szCs w:val="24"/>
              </w:rPr>
              <w:t xml:space="preserve">пределение соответствия личностных, деловых и </w:t>
            </w:r>
            <w:r w:rsidRPr="00DF2DBC">
              <w:rPr>
                <w:rFonts w:ascii="Times New Roman" w:hAnsi="Times New Roman"/>
                <w:spacing w:val="-9"/>
                <w:szCs w:val="24"/>
              </w:rPr>
              <w:t>профессиональным качеств исполнителя</w:t>
            </w:r>
            <w:r>
              <w:rPr>
                <w:rFonts w:ascii="Times New Roman" w:hAnsi="Times New Roman"/>
                <w:spacing w:val="-9"/>
                <w:szCs w:val="24"/>
              </w:rPr>
              <w:t xml:space="preserve"> </w:t>
            </w:r>
            <w:r w:rsidRPr="00DF2DBC">
              <w:rPr>
                <w:rFonts w:ascii="Times New Roman" w:hAnsi="Times New Roman"/>
                <w:spacing w:val="-9"/>
                <w:szCs w:val="24"/>
              </w:rPr>
              <w:t>требованиям, предъявляемым к должности.</w:t>
            </w:r>
          </w:p>
        </w:tc>
        <w:tc>
          <w:tcPr>
            <w:tcW w:w="322" w:type="pct"/>
          </w:tcPr>
          <w:p w14:paraId="4D52450D" w14:textId="2C6EE624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420822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82FE162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1D76F330" w14:textId="77777777" w:rsidTr="00FE7D4D">
        <w:trPr>
          <w:trHeight w:val="20"/>
        </w:trPr>
        <w:tc>
          <w:tcPr>
            <w:tcW w:w="698" w:type="pct"/>
            <w:vMerge/>
          </w:tcPr>
          <w:p w14:paraId="1073EB5D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A1909C1" w14:textId="77777777" w:rsidR="00324041" w:rsidRPr="00DF2DBC" w:rsidRDefault="00324041" w:rsidP="00856556">
            <w:pPr>
              <w:pStyle w:val="a4"/>
              <w:numPr>
                <w:ilvl w:val="0"/>
                <w:numId w:val="11"/>
              </w:numPr>
              <w:tabs>
                <w:tab w:val="left" w:pos="19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Анализ состава личностных качеств, не желательных для персонала гостиницы</w:t>
            </w:r>
          </w:p>
        </w:tc>
        <w:tc>
          <w:tcPr>
            <w:tcW w:w="322" w:type="pct"/>
          </w:tcPr>
          <w:p w14:paraId="3D980914" w14:textId="357FC4D3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420822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0CA1278D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7441B756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775C3D4B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3.3. Адаптация персонала в гостиницах </w:t>
            </w:r>
          </w:p>
        </w:tc>
        <w:tc>
          <w:tcPr>
            <w:tcW w:w="3381" w:type="pct"/>
          </w:tcPr>
          <w:p w14:paraId="28A863AE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14:paraId="5F04C062" w14:textId="77777777" w:rsidR="00324041" w:rsidRPr="00420822" w:rsidRDefault="00324041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8CF501F" w14:textId="43B02EB2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629F3109" w14:textId="77777777" w:rsidTr="00FE7D4D">
        <w:trPr>
          <w:trHeight w:val="20"/>
        </w:trPr>
        <w:tc>
          <w:tcPr>
            <w:tcW w:w="698" w:type="pct"/>
            <w:vMerge/>
          </w:tcPr>
          <w:p w14:paraId="182344AC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C0E39A7" w14:textId="77777777" w:rsidR="00324041" w:rsidRPr="00DF2DBC" w:rsidRDefault="00324041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 xml:space="preserve">1.Адаптация персонала: понятие, виды. Основные мероприятия по адаптации новых сотрудников. Программа адаптации сотрудников в гостинице Испытательный срок. </w:t>
            </w:r>
          </w:p>
        </w:tc>
        <w:tc>
          <w:tcPr>
            <w:tcW w:w="322" w:type="pct"/>
            <w:vMerge/>
          </w:tcPr>
          <w:p w14:paraId="68C673DD" w14:textId="77777777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2057C7F8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26DF4499" w14:textId="77777777" w:rsidTr="00FE7D4D">
        <w:trPr>
          <w:trHeight w:val="20"/>
        </w:trPr>
        <w:tc>
          <w:tcPr>
            <w:tcW w:w="698" w:type="pct"/>
            <w:vMerge/>
          </w:tcPr>
          <w:p w14:paraId="10290C1A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1C1EF28" w14:textId="77777777" w:rsidR="00324041" w:rsidRPr="00DF2DBC" w:rsidRDefault="00324041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58007D5D" w14:textId="77777777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25D63C97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24041" w:rsidRPr="00DF2DBC" w14:paraId="25C7CE6A" w14:textId="77777777" w:rsidTr="00FE7D4D">
        <w:trPr>
          <w:trHeight w:val="20"/>
        </w:trPr>
        <w:tc>
          <w:tcPr>
            <w:tcW w:w="698" w:type="pct"/>
            <w:vMerge/>
          </w:tcPr>
          <w:p w14:paraId="5E576FF5" w14:textId="77777777" w:rsidR="00324041" w:rsidRPr="00DF2DBC" w:rsidRDefault="00324041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B6EE3B1" w14:textId="77777777" w:rsidR="00324041" w:rsidRPr="00DF2DBC" w:rsidRDefault="00324041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szCs w:val="24"/>
              </w:rPr>
              <w:t xml:space="preserve">1. Разработка программ адаптации сотрудников в гостинице </w:t>
            </w:r>
          </w:p>
        </w:tc>
        <w:tc>
          <w:tcPr>
            <w:tcW w:w="322" w:type="pct"/>
            <w:vMerge/>
          </w:tcPr>
          <w:p w14:paraId="4821E766" w14:textId="77777777" w:rsidR="00324041" w:rsidRPr="00420822" w:rsidRDefault="0032404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57B715AF" w14:textId="77777777" w:rsidR="00324041" w:rsidRPr="00DF2DBC" w:rsidRDefault="00324041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2D8BF069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7D468B4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3.4. Оценка деятельности персонала гостиницы </w:t>
            </w:r>
          </w:p>
        </w:tc>
        <w:tc>
          <w:tcPr>
            <w:tcW w:w="3381" w:type="pct"/>
          </w:tcPr>
          <w:p w14:paraId="165AFE2A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14:paraId="3BD54808" w14:textId="77777777" w:rsidR="00856556" w:rsidRPr="00420822" w:rsidRDefault="003D60E1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7AA4AA0D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01, ОК 03</w:t>
            </w:r>
          </w:p>
          <w:p w14:paraId="1A1CA3D8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04</w:t>
            </w:r>
          </w:p>
          <w:p w14:paraId="57C65754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1.1-1.3</w:t>
            </w:r>
          </w:p>
          <w:p w14:paraId="6F1124C1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3.1-3.3</w:t>
            </w:r>
          </w:p>
          <w:p w14:paraId="7FBBE7E3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4.1, ПК 4.2</w:t>
            </w:r>
          </w:p>
          <w:p w14:paraId="66BBDF55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lastRenderedPageBreak/>
              <w:t>ПК 2.3, ПК 4.3.</w:t>
            </w:r>
          </w:p>
          <w:p w14:paraId="47CA0E1B" w14:textId="5073A10F" w:rsidR="00856556" w:rsidRPr="00DF2DBC" w:rsidRDefault="004573C9" w:rsidP="004573C9">
            <w:pPr>
              <w:jc w:val="center"/>
              <w:rPr>
                <w:b/>
                <w:bCs/>
                <w:szCs w:val="24"/>
              </w:rPr>
            </w:pPr>
            <w:r w:rsidRPr="004573C9">
              <w:rPr>
                <w:szCs w:val="24"/>
              </w:rPr>
              <w:t>ЛР 1-ЛР 24</w:t>
            </w:r>
          </w:p>
        </w:tc>
      </w:tr>
      <w:tr w:rsidR="00856556" w:rsidRPr="00DF2DBC" w14:paraId="0FCB592E" w14:textId="77777777" w:rsidTr="00FE7D4D">
        <w:trPr>
          <w:trHeight w:val="20"/>
        </w:trPr>
        <w:tc>
          <w:tcPr>
            <w:tcW w:w="698" w:type="pct"/>
            <w:vMerge/>
          </w:tcPr>
          <w:p w14:paraId="6C92BFD6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4D670D3" w14:textId="77777777" w:rsidR="00856556" w:rsidRPr="00DF2DBC" w:rsidRDefault="00856556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1. Цели и методы оценки работы персонала. Стандарты качества труда. Оценочные технологии. Центры оценки квалификаций: назначение, роль.</w:t>
            </w:r>
            <w:r w:rsidRPr="00DF2DBC">
              <w:rPr>
                <w:rFonts w:ascii="Times New Roman" w:hAnsi="Times New Roman"/>
                <w:spacing w:val="-9"/>
                <w:szCs w:val="24"/>
              </w:rPr>
              <w:t xml:space="preserve"> Требования, предъявляемые к </w:t>
            </w:r>
            <w:r w:rsidRPr="00DF2DBC">
              <w:rPr>
                <w:rFonts w:ascii="Times New Roman" w:hAnsi="Times New Roman"/>
                <w:szCs w:val="24"/>
              </w:rPr>
              <w:t xml:space="preserve">деловым, личностным, морально-этическим качествам </w:t>
            </w:r>
            <w:r w:rsidRPr="00DF2DBC">
              <w:rPr>
                <w:rFonts w:ascii="Times New Roman" w:hAnsi="Times New Roman"/>
                <w:spacing w:val="-9"/>
                <w:szCs w:val="24"/>
              </w:rPr>
              <w:t>руководителя структурного подразделения</w:t>
            </w:r>
            <w:r w:rsidRPr="00DF2DBC">
              <w:rPr>
                <w:rFonts w:ascii="Times New Roman" w:hAnsi="Times New Roman"/>
                <w:spacing w:val="-10"/>
                <w:szCs w:val="24"/>
              </w:rPr>
              <w:t>.</w:t>
            </w:r>
            <w:r w:rsidRPr="00DF2DBC">
              <w:rPr>
                <w:rFonts w:ascii="Times New Roman" w:hAnsi="Times New Roman"/>
                <w:spacing w:val="-11"/>
                <w:szCs w:val="24"/>
              </w:rPr>
              <w:t xml:space="preserve"> Методика оценки качеств менеджера.</w:t>
            </w:r>
          </w:p>
        </w:tc>
        <w:tc>
          <w:tcPr>
            <w:tcW w:w="322" w:type="pct"/>
            <w:vMerge/>
          </w:tcPr>
          <w:p w14:paraId="41B320B3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0FFA48E6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75C321BC" w14:textId="77777777" w:rsidTr="00FE7D4D">
        <w:trPr>
          <w:trHeight w:val="20"/>
        </w:trPr>
        <w:tc>
          <w:tcPr>
            <w:tcW w:w="698" w:type="pct"/>
            <w:vMerge/>
          </w:tcPr>
          <w:p w14:paraId="0728E0F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464B9130" w14:textId="77777777" w:rsidR="00856556" w:rsidRPr="00DF2DBC" w:rsidRDefault="00856556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2. Аттестация: цели, задачи, принципы, функции, процедуры и методы.</w:t>
            </w:r>
          </w:p>
        </w:tc>
        <w:tc>
          <w:tcPr>
            <w:tcW w:w="322" w:type="pct"/>
            <w:vMerge/>
          </w:tcPr>
          <w:p w14:paraId="5C0DCB62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18404C7D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6D57C3D2" w14:textId="77777777" w:rsidTr="00FE7D4D">
        <w:trPr>
          <w:trHeight w:val="20"/>
        </w:trPr>
        <w:tc>
          <w:tcPr>
            <w:tcW w:w="698" w:type="pct"/>
            <w:vMerge/>
          </w:tcPr>
          <w:p w14:paraId="59F230B1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B42D8D5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0E8537C0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27B88875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58967BD1" w14:textId="77777777" w:rsidTr="00FE7D4D">
        <w:trPr>
          <w:trHeight w:val="20"/>
        </w:trPr>
        <w:tc>
          <w:tcPr>
            <w:tcW w:w="698" w:type="pct"/>
            <w:vMerge/>
          </w:tcPr>
          <w:p w14:paraId="5B004EE4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35DF678E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Cs/>
                <w:szCs w:val="24"/>
                <w:highlight w:val="yellow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1. Деловая игра «Проведение аттестации сотрудников гостиницы»</w:t>
            </w:r>
          </w:p>
        </w:tc>
        <w:tc>
          <w:tcPr>
            <w:tcW w:w="322" w:type="pct"/>
            <w:vMerge/>
          </w:tcPr>
          <w:p w14:paraId="56948D8C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1C072155" w14:textId="77777777" w:rsidR="00856556" w:rsidRPr="00DF2DBC" w:rsidRDefault="00856556" w:rsidP="004573C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856556" w:rsidRPr="00DF2DBC" w14:paraId="12650424" w14:textId="77777777" w:rsidTr="00FE7D4D">
        <w:trPr>
          <w:trHeight w:val="20"/>
        </w:trPr>
        <w:tc>
          <w:tcPr>
            <w:tcW w:w="698" w:type="pct"/>
            <w:vMerge w:val="restart"/>
          </w:tcPr>
          <w:p w14:paraId="2018D4C6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 xml:space="preserve">Тема 3.5. Обучение и развитие персонала гостиницы </w:t>
            </w:r>
          </w:p>
        </w:tc>
        <w:tc>
          <w:tcPr>
            <w:tcW w:w="3381" w:type="pct"/>
          </w:tcPr>
          <w:p w14:paraId="73A76D38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14:paraId="7915ED82" w14:textId="77777777" w:rsidR="00856556" w:rsidRPr="00420822" w:rsidRDefault="001C6C22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20822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 w:val="restart"/>
          </w:tcPr>
          <w:p w14:paraId="05B7958F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01, ОК 03</w:t>
            </w:r>
          </w:p>
          <w:p w14:paraId="6EF13CE1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04</w:t>
            </w:r>
          </w:p>
          <w:p w14:paraId="37B96AD7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1.1-1.3</w:t>
            </w:r>
          </w:p>
          <w:p w14:paraId="5F44918C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3.1-3.3</w:t>
            </w:r>
          </w:p>
          <w:p w14:paraId="649080B9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4.1, ПК 4.2</w:t>
            </w:r>
          </w:p>
          <w:p w14:paraId="16A72362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2.3, ПК 4.3.</w:t>
            </w:r>
          </w:p>
          <w:p w14:paraId="0283B936" w14:textId="250528D7" w:rsidR="00856556" w:rsidRPr="00DF2DBC" w:rsidRDefault="004573C9" w:rsidP="004573C9">
            <w:pPr>
              <w:jc w:val="center"/>
              <w:rPr>
                <w:b/>
                <w:bCs/>
                <w:szCs w:val="24"/>
              </w:rPr>
            </w:pPr>
            <w:r w:rsidRPr="004573C9">
              <w:rPr>
                <w:szCs w:val="24"/>
              </w:rPr>
              <w:t>ЛР 1-ЛР 24</w:t>
            </w:r>
          </w:p>
        </w:tc>
      </w:tr>
      <w:tr w:rsidR="00856556" w:rsidRPr="00DF2DBC" w14:paraId="7354F66B" w14:textId="77777777" w:rsidTr="00FE7D4D">
        <w:trPr>
          <w:trHeight w:val="20"/>
        </w:trPr>
        <w:tc>
          <w:tcPr>
            <w:tcW w:w="698" w:type="pct"/>
            <w:vMerge/>
          </w:tcPr>
          <w:p w14:paraId="485CA36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4F5C4D1" w14:textId="77777777" w:rsidR="00856556" w:rsidRPr="00DF2DBC" w:rsidRDefault="00856556" w:rsidP="003D60E1">
            <w:pPr>
              <w:pStyle w:val="a4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Cs/>
                <w:szCs w:val="24"/>
              </w:rPr>
              <w:t>1. Обучение сотрудников: цели, виды, формы и методы обучения, используемые в гостиничном бизнесе в России и за рубежом. Оценка эффективности обучения персонала в гостиницах. Профессионально – должностное продвижение и построение карьеры в гостиничном бизнесе. Принципы формирования кадрового резерва</w:t>
            </w:r>
          </w:p>
        </w:tc>
        <w:tc>
          <w:tcPr>
            <w:tcW w:w="322" w:type="pct"/>
            <w:vMerge/>
          </w:tcPr>
          <w:p w14:paraId="038C5F52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3B3174A7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  <w:tr w:rsidR="00856556" w:rsidRPr="00DF2DBC" w14:paraId="003C175B" w14:textId="77777777" w:rsidTr="00FE7D4D">
        <w:trPr>
          <w:trHeight w:val="20"/>
        </w:trPr>
        <w:tc>
          <w:tcPr>
            <w:tcW w:w="698" w:type="pct"/>
            <w:vMerge/>
          </w:tcPr>
          <w:p w14:paraId="1D7E5937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3314DA7" w14:textId="77777777" w:rsidR="00856556" w:rsidRPr="00DF2DBC" w:rsidRDefault="00856556" w:rsidP="00AB380E">
            <w:pPr>
              <w:pStyle w:val="a4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22" w:type="pct"/>
            <w:vMerge w:val="restart"/>
          </w:tcPr>
          <w:p w14:paraId="657CBBC2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D3BF53D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  <w:tr w:rsidR="00856556" w:rsidRPr="00DF2DBC" w14:paraId="14CD639C" w14:textId="77777777" w:rsidTr="00FE7D4D">
        <w:trPr>
          <w:trHeight w:val="20"/>
        </w:trPr>
        <w:tc>
          <w:tcPr>
            <w:tcW w:w="698" w:type="pct"/>
            <w:vMerge/>
          </w:tcPr>
          <w:p w14:paraId="1C58AAA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10973258" w14:textId="77777777" w:rsidR="00856556" w:rsidRPr="00DF2DBC" w:rsidRDefault="00856556" w:rsidP="00856556">
            <w:pPr>
              <w:pStyle w:val="a4"/>
              <w:numPr>
                <w:ilvl w:val="0"/>
                <w:numId w:val="10"/>
              </w:numPr>
              <w:tabs>
                <w:tab w:val="left" w:pos="58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F2DB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DF2DBC">
              <w:rPr>
                <w:rFonts w:ascii="Times New Roman" w:hAnsi="Times New Roman"/>
                <w:bCs/>
                <w:szCs w:val="24"/>
              </w:rPr>
              <w:t>Разработка мероприятий по выбору форм обучения (проведение тренингов и производственных инструктажей), составлению планов карьеры, развитию компетенции. Анализ конкретных ситуаций</w:t>
            </w:r>
          </w:p>
        </w:tc>
        <w:tc>
          <w:tcPr>
            <w:tcW w:w="322" w:type="pct"/>
            <w:vMerge/>
          </w:tcPr>
          <w:p w14:paraId="137316E3" w14:textId="77777777" w:rsidR="00856556" w:rsidRPr="00420822" w:rsidRDefault="00856556" w:rsidP="00420822">
            <w:pPr>
              <w:pStyle w:val="a4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99" w:type="pct"/>
            <w:vMerge/>
          </w:tcPr>
          <w:p w14:paraId="4141CFCB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  <w:tr w:rsidR="00516FCD" w:rsidRPr="00DF2DBC" w14:paraId="036096C5" w14:textId="77777777" w:rsidTr="00324041">
        <w:trPr>
          <w:trHeight w:val="20"/>
        </w:trPr>
        <w:tc>
          <w:tcPr>
            <w:tcW w:w="698" w:type="pct"/>
            <w:vMerge w:val="restart"/>
          </w:tcPr>
          <w:p w14:paraId="388EC440" w14:textId="6C759204" w:rsidR="00516FCD" w:rsidRPr="00DF2DBC" w:rsidRDefault="00516FCD" w:rsidP="00AB380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3.6 Особенности применения инструментов бережливого производства на гостиничных предприятиях.</w:t>
            </w:r>
          </w:p>
        </w:tc>
        <w:tc>
          <w:tcPr>
            <w:tcW w:w="3381" w:type="pct"/>
          </w:tcPr>
          <w:p w14:paraId="40EE164C" w14:textId="58A8B325" w:rsidR="00516FCD" w:rsidRPr="00DF2DBC" w:rsidRDefault="00516FCD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22" w:type="pct"/>
          </w:tcPr>
          <w:p w14:paraId="08DA25CC" w14:textId="5AED64F0" w:rsidR="00516FCD" w:rsidRPr="00420822" w:rsidRDefault="00516FCD" w:rsidP="00420822">
            <w:pPr>
              <w:jc w:val="center"/>
              <w:rPr>
                <w:b/>
                <w:szCs w:val="24"/>
              </w:rPr>
            </w:pPr>
            <w:r w:rsidRPr="00420822">
              <w:rPr>
                <w:b/>
                <w:szCs w:val="24"/>
              </w:rPr>
              <w:t>4</w:t>
            </w:r>
          </w:p>
        </w:tc>
        <w:tc>
          <w:tcPr>
            <w:tcW w:w="599" w:type="pct"/>
            <w:vMerge w:val="restart"/>
          </w:tcPr>
          <w:p w14:paraId="7B28BB15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01, ОК 03</w:t>
            </w:r>
          </w:p>
          <w:p w14:paraId="649E0219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ОК 04</w:t>
            </w:r>
          </w:p>
          <w:p w14:paraId="1CC36176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1.1-1.3</w:t>
            </w:r>
          </w:p>
          <w:p w14:paraId="0E7EA052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3.1-3.3</w:t>
            </w:r>
          </w:p>
          <w:p w14:paraId="2AD922F6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4.1, ПК 4.2</w:t>
            </w:r>
          </w:p>
          <w:p w14:paraId="671F018B" w14:textId="77777777" w:rsidR="004573C9" w:rsidRPr="004573C9" w:rsidRDefault="004573C9" w:rsidP="004573C9">
            <w:pPr>
              <w:jc w:val="center"/>
              <w:rPr>
                <w:szCs w:val="24"/>
              </w:rPr>
            </w:pPr>
            <w:r w:rsidRPr="004573C9">
              <w:rPr>
                <w:szCs w:val="24"/>
              </w:rPr>
              <w:t>ПК 2.3, ПК 4.3.</w:t>
            </w:r>
          </w:p>
          <w:p w14:paraId="33E8C1D3" w14:textId="2B8B2AF5" w:rsidR="00516FCD" w:rsidRPr="00DF2DBC" w:rsidRDefault="004573C9" w:rsidP="004573C9">
            <w:pPr>
              <w:jc w:val="center"/>
              <w:rPr>
                <w:b/>
                <w:szCs w:val="24"/>
              </w:rPr>
            </w:pPr>
            <w:r w:rsidRPr="004573C9">
              <w:rPr>
                <w:szCs w:val="24"/>
              </w:rPr>
              <w:t>ЛР 1-ЛР 24</w:t>
            </w:r>
          </w:p>
        </w:tc>
      </w:tr>
      <w:tr w:rsidR="00516FCD" w:rsidRPr="00DF2DBC" w14:paraId="47D245FD" w14:textId="77777777" w:rsidTr="00324041">
        <w:trPr>
          <w:trHeight w:val="20"/>
        </w:trPr>
        <w:tc>
          <w:tcPr>
            <w:tcW w:w="698" w:type="pct"/>
            <w:vMerge/>
          </w:tcPr>
          <w:p w14:paraId="342FC4EE" w14:textId="77777777" w:rsidR="00516FCD" w:rsidRDefault="00516FCD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7A2AFC3" w14:textId="1641A559" w:rsidR="00516FCD" w:rsidRPr="004141D8" w:rsidRDefault="00192A79" w:rsidP="00AB380E">
            <w:pPr>
              <w:rPr>
                <w:szCs w:val="24"/>
              </w:rPr>
            </w:pPr>
            <w:r w:rsidRPr="004141D8">
              <w:rPr>
                <w:szCs w:val="24"/>
              </w:rPr>
              <w:t xml:space="preserve">1. Традиционное и бережливое производство. История развития бережливого производства. Основные понятия и терминологии. Философия бережливого производства. </w:t>
            </w:r>
          </w:p>
        </w:tc>
        <w:tc>
          <w:tcPr>
            <w:tcW w:w="322" w:type="pct"/>
          </w:tcPr>
          <w:p w14:paraId="273D8264" w14:textId="756F8395" w:rsidR="00516FCD" w:rsidRPr="00420822" w:rsidRDefault="00516FCD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7DBFF2CB" w14:textId="77777777" w:rsidR="00516FCD" w:rsidRPr="00DF2DBC" w:rsidRDefault="00516FCD" w:rsidP="00AB380E">
            <w:pPr>
              <w:rPr>
                <w:b/>
                <w:szCs w:val="24"/>
              </w:rPr>
            </w:pPr>
          </w:p>
        </w:tc>
      </w:tr>
      <w:tr w:rsidR="00516FCD" w:rsidRPr="00DF2DBC" w14:paraId="4089FEA3" w14:textId="77777777" w:rsidTr="00324041">
        <w:trPr>
          <w:trHeight w:val="20"/>
        </w:trPr>
        <w:tc>
          <w:tcPr>
            <w:tcW w:w="698" w:type="pct"/>
            <w:vMerge/>
          </w:tcPr>
          <w:p w14:paraId="68D3D8A5" w14:textId="77777777" w:rsidR="00516FCD" w:rsidRDefault="00516FCD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222B14B3" w14:textId="14FBBD57" w:rsidR="00516FCD" w:rsidRPr="004141D8" w:rsidRDefault="00192A79" w:rsidP="00AB380E">
            <w:pPr>
              <w:rPr>
                <w:szCs w:val="24"/>
              </w:rPr>
            </w:pPr>
            <w:r w:rsidRPr="004141D8">
              <w:rPr>
                <w:szCs w:val="24"/>
              </w:rPr>
              <w:t xml:space="preserve">2. </w:t>
            </w:r>
            <w:r w:rsidR="00DC2BC6">
              <w:rPr>
                <w:szCs w:val="24"/>
              </w:rPr>
              <w:t xml:space="preserve">Реализация принципов бережливого производства </w:t>
            </w:r>
            <w:r w:rsidR="00DC2BC6" w:rsidRPr="004141D8">
              <w:rPr>
                <w:szCs w:val="24"/>
              </w:rPr>
              <w:t>на гостиничных предприятиях</w:t>
            </w:r>
            <w:r w:rsidR="00DC2BC6">
              <w:rPr>
                <w:szCs w:val="24"/>
              </w:rPr>
              <w:t xml:space="preserve"> через специальные и</w:t>
            </w:r>
            <w:r w:rsidRPr="004141D8">
              <w:rPr>
                <w:szCs w:val="24"/>
              </w:rPr>
              <w:t>нструменты</w:t>
            </w:r>
            <w:r w:rsidR="00DC2BC6">
              <w:rPr>
                <w:szCs w:val="24"/>
              </w:rPr>
              <w:t>:</w:t>
            </w:r>
            <w:r w:rsidR="007B5CD5">
              <w:rPr>
                <w:szCs w:val="24"/>
              </w:rPr>
              <w:t xml:space="preserve"> </w:t>
            </w:r>
            <w:proofErr w:type="spellStart"/>
            <w:r w:rsidR="007B5CD5">
              <w:t>Just</w:t>
            </w:r>
            <w:proofErr w:type="spellEnd"/>
            <w:r w:rsidR="007B5CD5">
              <w:t xml:space="preserve"> </w:t>
            </w:r>
            <w:proofErr w:type="spellStart"/>
            <w:r w:rsidR="007B5CD5">
              <w:t>in</w:t>
            </w:r>
            <w:proofErr w:type="spellEnd"/>
            <w:r w:rsidR="007B5CD5">
              <w:t xml:space="preserve"> </w:t>
            </w:r>
            <w:proofErr w:type="spellStart"/>
            <w:r w:rsidR="007B5CD5">
              <w:t>Time</w:t>
            </w:r>
            <w:proofErr w:type="spellEnd"/>
            <w:r w:rsidR="00351B1D">
              <w:t xml:space="preserve"> (точно в срок),</w:t>
            </w:r>
            <w:r w:rsidR="007B5CD5">
              <w:t xml:space="preserve"> </w:t>
            </w:r>
            <w:proofErr w:type="spellStart"/>
            <w:r w:rsidR="007B5CD5">
              <w:t>Kaizen</w:t>
            </w:r>
            <w:proofErr w:type="spellEnd"/>
            <w:r w:rsidR="007B5CD5">
              <w:t xml:space="preserve"> (</w:t>
            </w:r>
            <w:r w:rsidR="00351B1D">
              <w:t>организация командной работы</w:t>
            </w:r>
            <w:r w:rsidR="007B5CD5">
              <w:t>), 5S</w:t>
            </w:r>
            <w:r w:rsidR="00351B1D">
              <w:rPr>
                <w:b/>
                <w:bCs/>
              </w:rPr>
              <w:t xml:space="preserve"> (</w:t>
            </w:r>
            <w:r w:rsidR="00351B1D">
              <w:t>правильная организация рабочего места</w:t>
            </w:r>
            <w:r w:rsidR="007B5CD5">
              <w:t>), карты потока создания ценности гостиничной услуги</w:t>
            </w:r>
            <w:r w:rsidR="00BB6E7F">
              <w:t xml:space="preserve"> (оптимизации процесса создания гостиничной услуги и процесса обслуживания гостя)</w:t>
            </w:r>
            <w:r w:rsidR="00F8131A">
              <w:t>.</w:t>
            </w:r>
            <w:r w:rsidR="007B5CD5">
              <w:t xml:space="preserve"> </w:t>
            </w:r>
            <w:r w:rsidR="00F8131A">
              <w:t>Визуальная система обмена информацией бережливого офиса.</w:t>
            </w:r>
            <w:r w:rsidR="004573C9">
              <w:t xml:space="preserve"> </w:t>
            </w:r>
            <w:r w:rsidR="009A4789">
              <w:t xml:space="preserve">Стандартные качества и стандарты процесса </w:t>
            </w:r>
            <w:proofErr w:type="spellStart"/>
            <w:r w:rsidR="009A4789">
              <w:t>SOPs</w:t>
            </w:r>
            <w:proofErr w:type="spellEnd"/>
            <w:r w:rsidR="009A4789">
              <w:t xml:space="preserve"> (</w:t>
            </w:r>
            <w:proofErr w:type="spellStart"/>
            <w:r w:rsidR="009A4789">
              <w:t>standard</w:t>
            </w:r>
            <w:proofErr w:type="spellEnd"/>
            <w:r w:rsidR="009A4789">
              <w:t xml:space="preserve"> </w:t>
            </w:r>
            <w:proofErr w:type="spellStart"/>
            <w:r w:rsidR="009A4789">
              <w:t>operating</w:t>
            </w:r>
            <w:proofErr w:type="spellEnd"/>
            <w:r w:rsidR="009A4789">
              <w:t xml:space="preserve"> </w:t>
            </w:r>
            <w:proofErr w:type="spellStart"/>
            <w:r w:rsidR="009A4789">
              <w:t>procedures</w:t>
            </w:r>
            <w:proofErr w:type="spellEnd"/>
            <w:r w:rsidR="00F8131A">
              <w:t>)</w:t>
            </w:r>
            <w:r w:rsidR="009A4789">
              <w:t xml:space="preserve">.  </w:t>
            </w:r>
          </w:p>
        </w:tc>
        <w:tc>
          <w:tcPr>
            <w:tcW w:w="322" w:type="pct"/>
          </w:tcPr>
          <w:p w14:paraId="69C5D9F0" w14:textId="5217ED21" w:rsidR="00516FCD" w:rsidRPr="00420822" w:rsidRDefault="00516FCD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6646ADE4" w14:textId="77777777" w:rsidR="00516FCD" w:rsidRPr="00DF2DBC" w:rsidRDefault="00516FCD" w:rsidP="00AB380E">
            <w:pPr>
              <w:rPr>
                <w:b/>
                <w:szCs w:val="24"/>
              </w:rPr>
            </w:pPr>
          </w:p>
        </w:tc>
      </w:tr>
      <w:tr w:rsidR="00516FCD" w:rsidRPr="00DF2DBC" w14:paraId="60C4BF25" w14:textId="77777777" w:rsidTr="00324041">
        <w:trPr>
          <w:trHeight w:val="20"/>
        </w:trPr>
        <w:tc>
          <w:tcPr>
            <w:tcW w:w="698" w:type="pct"/>
            <w:vMerge/>
          </w:tcPr>
          <w:p w14:paraId="08FA81E5" w14:textId="77777777" w:rsidR="00516FCD" w:rsidRDefault="00516FCD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0D55D708" w14:textId="2E5FEBA6" w:rsidR="00516FCD" w:rsidRPr="00DF2DBC" w:rsidRDefault="00516FCD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22" w:type="pct"/>
          </w:tcPr>
          <w:p w14:paraId="31270129" w14:textId="30DFFE19" w:rsidR="00516FCD" w:rsidRPr="00420822" w:rsidRDefault="00516FCD" w:rsidP="00420822">
            <w:pPr>
              <w:jc w:val="center"/>
              <w:rPr>
                <w:b/>
                <w:szCs w:val="24"/>
              </w:rPr>
            </w:pPr>
            <w:r w:rsidRPr="00420822">
              <w:rPr>
                <w:b/>
                <w:szCs w:val="24"/>
              </w:rPr>
              <w:t>2</w:t>
            </w:r>
          </w:p>
        </w:tc>
        <w:tc>
          <w:tcPr>
            <w:tcW w:w="599" w:type="pct"/>
            <w:vMerge/>
          </w:tcPr>
          <w:p w14:paraId="40643EA9" w14:textId="77777777" w:rsidR="00516FCD" w:rsidRPr="00DF2DBC" w:rsidRDefault="00516FCD" w:rsidP="00AB380E">
            <w:pPr>
              <w:rPr>
                <w:b/>
                <w:szCs w:val="24"/>
              </w:rPr>
            </w:pPr>
          </w:p>
        </w:tc>
      </w:tr>
      <w:tr w:rsidR="00516FCD" w:rsidRPr="00DF2DBC" w14:paraId="4EB80A6C" w14:textId="77777777" w:rsidTr="00324041">
        <w:trPr>
          <w:trHeight w:val="20"/>
        </w:trPr>
        <w:tc>
          <w:tcPr>
            <w:tcW w:w="698" w:type="pct"/>
            <w:vMerge/>
          </w:tcPr>
          <w:p w14:paraId="107E36A6" w14:textId="77777777" w:rsidR="00516FCD" w:rsidRDefault="00516FCD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3381" w:type="pct"/>
          </w:tcPr>
          <w:p w14:paraId="55033FCB" w14:textId="52738881" w:rsidR="00516FCD" w:rsidRPr="00DF2DBC" w:rsidRDefault="00192A79" w:rsidP="00AB380E">
            <w:pPr>
              <w:rPr>
                <w:b/>
                <w:bCs/>
                <w:szCs w:val="24"/>
              </w:rPr>
            </w:pPr>
            <w:r w:rsidRPr="00192A79">
              <w:rPr>
                <w:szCs w:val="24"/>
              </w:rPr>
              <w:t xml:space="preserve">1. Разработка карт потока </w:t>
            </w:r>
            <w:r w:rsidR="0036324D">
              <w:rPr>
                <w:szCs w:val="24"/>
              </w:rPr>
              <w:t xml:space="preserve">создания ценности гостиничной услуги,  </w:t>
            </w:r>
            <w:r w:rsidRPr="00192A79">
              <w:rPr>
                <w:szCs w:val="24"/>
              </w:rPr>
              <w:t>для оптимизации процесса обслуживания гостя</w:t>
            </w:r>
            <w:r w:rsidR="009A4789">
              <w:rPr>
                <w:szCs w:val="24"/>
              </w:rPr>
              <w:t xml:space="preserve">: карта </w:t>
            </w:r>
            <w:r w:rsidR="009A4789">
              <w:t>действительных потоков и карта желаемого состояния в будущем</w:t>
            </w:r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322" w:type="pct"/>
          </w:tcPr>
          <w:p w14:paraId="78B31F24" w14:textId="1C23C0CD" w:rsidR="00516FCD" w:rsidRPr="00420822" w:rsidRDefault="00516FCD" w:rsidP="00420822">
            <w:pPr>
              <w:jc w:val="center"/>
              <w:rPr>
                <w:bCs/>
                <w:szCs w:val="24"/>
              </w:rPr>
            </w:pPr>
            <w:r w:rsidRPr="00420822">
              <w:rPr>
                <w:bCs/>
                <w:szCs w:val="24"/>
              </w:rPr>
              <w:t>2</w:t>
            </w:r>
          </w:p>
        </w:tc>
        <w:tc>
          <w:tcPr>
            <w:tcW w:w="599" w:type="pct"/>
          </w:tcPr>
          <w:p w14:paraId="0ABEA476" w14:textId="77777777" w:rsidR="00516FCD" w:rsidRPr="00DF2DBC" w:rsidRDefault="00516FCD" w:rsidP="00AB380E">
            <w:pPr>
              <w:rPr>
                <w:b/>
                <w:szCs w:val="24"/>
              </w:rPr>
            </w:pPr>
          </w:p>
        </w:tc>
      </w:tr>
      <w:tr w:rsidR="00856556" w:rsidRPr="00DF2DBC" w14:paraId="2E19A727" w14:textId="77777777" w:rsidTr="00420822">
        <w:trPr>
          <w:trHeight w:val="20"/>
        </w:trPr>
        <w:tc>
          <w:tcPr>
            <w:tcW w:w="4079" w:type="pct"/>
            <w:gridSpan w:val="2"/>
          </w:tcPr>
          <w:p w14:paraId="603D9211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322" w:type="pct"/>
          </w:tcPr>
          <w:p w14:paraId="351983CC" w14:textId="77777777" w:rsidR="00856556" w:rsidRPr="00420822" w:rsidRDefault="00856556" w:rsidP="00420822">
            <w:pPr>
              <w:jc w:val="center"/>
              <w:rPr>
                <w:b/>
                <w:bCs/>
                <w:szCs w:val="24"/>
              </w:rPr>
            </w:pPr>
            <w:r w:rsidRPr="00420822">
              <w:rPr>
                <w:b/>
                <w:bCs/>
                <w:szCs w:val="24"/>
              </w:rPr>
              <w:t>100</w:t>
            </w:r>
          </w:p>
        </w:tc>
        <w:tc>
          <w:tcPr>
            <w:tcW w:w="599" w:type="pct"/>
          </w:tcPr>
          <w:p w14:paraId="2EE1F8FC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</w:tbl>
    <w:p w14:paraId="292E4136" w14:textId="77777777" w:rsidR="00856556" w:rsidRPr="00DF2DBC" w:rsidRDefault="00856556" w:rsidP="00856556">
      <w:pPr>
        <w:rPr>
          <w:b/>
          <w:bCs/>
          <w:szCs w:val="24"/>
        </w:rPr>
      </w:pPr>
    </w:p>
    <w:p w14:paraId="6E887760" w14:textId="77777777" w:rsidR="00856556" w:rsidRPr="00DF2DBC" w:rsidRDefault="00856556" w:rsidP="00856556">
      <w:pPr>
        <w:rPr>
          <w:szCs w:val="24"/>
        </w:rPr>
        <w:sectPr w:rsidR="00856556" w:rsidRPr="00DF2DBC" w:rsidSect="00AB380E">
          <w:pgSz w:w="16840" w:h="11907" w:orient="landscape"/>
          <w:pgMar w:top="1134" w:right="567" w:bottom="1134" w:left="1134" w:header="709" w:footer="709" w:gutter="0"/>
          <w:cols w:space="720"/>
        </w:sectPr>
      </w:pPr>
    </w:p>
    <w:p w14:paraId="04589803" w14:textId="77777777" w:rsidR="00856556" w:rsidRPr="00DF2DBC" w:rsidRDefault="00856556" w:rsidP="00856556">
      <w:pPr>
        <w:ind w:firstLine="660"/>
        <w:rPr>
          <w:b/>
          <w:bCs/>
        </w:rPr>
      </w:pPr>
      <w:r w:rsidRPr="00DF2DBC">
        <w:rPr>
          <w:b/>
          <w:bCs/>
        </w:rPr>
        <w:lastRenderedPageBreak/>
        <w:t>3. УСЛОВИЯ РЕАЛИЗАЦИИ ПРОГРАММЫ УЧЕБНОЙ ДИСЦИПЛИНЫ</w:t>
      </w:r>
    </w:p>
    <w:p w14:paraId="55CC6190" w14:textId="77777777" w:rsidR="00856556" w:rsidRPr="00DF2DBC" w:rsidRDefault="00856556" w:rsidP="00856556">
      <w:pPr>
        <w:ind w:firstLine="660"/>
        <w:rPr>
          <w:bCs/>
        </w:rPr>
      </w:pPr>
    </w:p>
    <w:p w14:paraId="1CC7AD2D" w14:textId="77777777" w:rsidR="00856556" w:rsidRPr="00DF2DBC" w:rsidRDefault="00856556" w:rsidP="00856556">
      <w:pPr>
        <w:ind w:firstLine="660"/>
        <w:rPr>
          <w:bCs/>
        </w:rPr>
      </w:pPr>
      <w:r w:rsidRPr="00DF2DBC">
        <w:rPr>
          <w:bCs/>
        </w:rPr>
        <w:t>3.1. Для реализации программы учебной дисциплины</w:t>
      </w:r>
      <w:r w:rsidRPr="00DF2DBC">
        <w:rPr>
          <w:b/>
          <w:szCs w:val="24"/>
        </w:rPr>
        <w:t xml:space="preserve"> </w:t>
      </w:r>
      <w:r w:rsidR="00320E42">
        <w:rPr>
          <w:b/>
          <w:szCs w:val="24"/>
        </w:rPr>
        <w:t>М</w:t>
      </w:r>
      <w:r w:rsidRPr="00320E42">
        <w:rPr>
          <w:b/>
          <w:szCs w:val="24"/>
        </w:rPr>
        <w:t>енеджмент и управление персоналом в гостиничном сервисе</w:t>
      </w:r>
      <w:r w:rsidRPr="00DF2DBC">
        <w:rPr>
          <w:b/>
          <w:szCs w:val="24"/>
        </w:rPr>
        <w:t xml:space="preserve"> </w:t>
      </w:r>
      <w:r w:rsidRPr="00DF2DBC">
        <w:rPr>
          <w:bCs/>
        </w:rPr>
        <w:t>должны быть предусмотрены следующие специальные помещения:</w:t>
      </w:r>
    </w:p>
    <w:p w14:paraId="334B6559" w14:textId="77777777" w:rsidR="00856556" w:rsidRPr="00DF2DBC" w:rsidRDefault="00856556" w:rsidP="00856556">
      <w:pPr>
        <w:autoSpaceDE w:val="0"/>
        <w:autoSpaceDN w:val="0"/>
        <w:adjustRightInd w:val="0"/>
        <w:ind w:firstLine="660"/>
        <w:rPr>
          <w:bCs/>
          <w:szCs w:val="24"/>
        </w:rPr>
      </w:pPr>
      <w:r w:rsidRPr="00DF2DBC">
        <w:rPr>
          <w:bCs/>
        </w:rPr>
        <w:t>Кабинет «М</w:t>
      </w:r>
      <w:r w:rsidRPr="00DF2DBC">
        <w:rPr>
          <w:szCs w:val="24"/>
        </w:rPr>
        <w:t>енеджмента и управления персоналом</w:t>
      </w:r>
      <w:r w:rsidRPr="00DF2DBC">
        <w:rPr>
          <w:bCs/>
        </w:rPr>
        <w:t>»</w:t>
      </w:r>
      <w:r w:rsidRPr="00DF2DBC">
        <w:rPr>
          <w:szCs w:val="24"/>
        </w:rPr>
        <w:t>, оснащенный о</w:t>
      </w:r>
      <w:r w:rsidRPr="00DF2DBC">
        <w:rPr>
          <w:bCs/>
          <w:szCs w:val="24"/>
        </w:rPr>
        <w:t xml:space="preserve">борудованием: </w:t>
      </w:r>
    </w:p>
    <w:p w14:paraId="6E7BE48A" w14:textId="77777777" w:rsidR="00856556" w:rsidRPr="00DF2DBC" w:rsidRDefault="00856556" w:rsidP="0085655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DF2DBC">
        <w:rPr>
          <w:sz w:val="28"/>
          <w:szCs w:val="28"/>
        </w:rPr>
        <w:t>-</w:t>
      </w:r>
      <w:r w:rsidRPr="00DF2DBC">
        <w:rPr>
          <w:szCs w:val="24"/>
        </w:rPr>
        <w:t xml:space="preserve">учебные места по количеству обучающихся, </w:t>
      </w:r>
    </w:p>
    <w:p w14:paraId="21FB80D7" w14:textId="77777777" w:rsidR="00856556" w:rsidRPr="00DF2DBC" w:rsidRDefault="00856556" w:rsidP="0085655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DF2DBC">
        <w:rPr>
          <w:szCs w:val="24"/>
        </w:rPr>
        <w:t xml:space="preserve">- рабочее место преподавателя, </w:t>
      </w:r>
    </w:p>
    <w:p w14:paraId="488A7193" w14:textId="77777777" w:rsidR="00856556" w:rsidRPr="00DF2DBC" w:rsidRDefault="00856556" w:rsidP="00856556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DF2DBC">
        <w:rPr>
          <w:szCs w:val="24"/>
        </w:rPr>
        <w:t>- интерактивная доска</w:t>
      </w:r>
      <w:r w:rsidRPr="00DF2DBC">
        <w:rPr>
          <w:bCs/>
          <w:szCs w:val="24"/>
        </w:rPr>
        <w:t xml:space="preserve"> (учебная доска), </w:t>
      </w:r>
    </w:p>
    <w:p w14:paraId="0233FA75" w14:textId="77777777" w:rsidR="00856556" w:rsidRPr="00DF2DBC" w:rsidRDefault="00856556" w:rsidP="00856556">
      <w:pPr>
        <w:ind w:firstLine="660"/>
        <w:rPr>
          <w:bCs/>
          <w:szCs w:val="24"/>
        </w:rPr>
      </w:pPr>
      <w:r w:rsidRPr="00DF2DBC">
        <w:rPr>
          <w:szCs w:val="24"/>
        </w:rPr>
        <w:t>- т</w:t>
      </w:r>
      <w:r w:rsidRPr="00DF2DBC">
        <w:rPr>
          <w:bCs/>
          <w:szCs w:val="24"/>
        </w:rPr>
        <w:t xml:space="preserve">ехнические средствами обучения: </w:t>
      </w:r>
    </w:p>
    <w:p w14:paraId="1F1C1D1E" w14:textId="77777777" w:rsidR="00856556" w:rsidRPr="00DF2DBC" w:rsidRDefault="00856556" w:rsidP="00856556">
      <w:pPr>
        <w:ind w:firstLine="660"/>
        <w:rPr>
          <w:bCs/>
          <w:szCs w:val="24"/>
        </w:rPr>
      </w:pPr>
      <w:r w:rsidRPr="00DF2DBC">
        <w:rPr>
          <w:bCs/>
          <w:szCs w:val="24"/>
        </w:rPr>
        <w:t xml:space="preserve">- персональные компьютеры, </w:t>
      </w:r>
    </w:p>
    <w:p w14:paraId="1495CDBD" w14:textId="77777777" w:rsidR="00856556" w:rsidRPr="00DF2DBC" w:rsidRDefault="00856556" w:rsidP="00856556">
      <w:pPr>
        <w:ind w:firstLine="660"/>
        <w:rPr>
          <w:bCs/>
          <w:szCs w:val="24"/>
        </w:rPr>
      </w:pPr>
      <w:r w:rsidRPr="00DF2DBC">
        <w:rPr>
          <w:bCs/>
          <w:szCs w:val="24"/>
        </w:rPr>
        <w:t>- мультимедийное оборудование.</w:t>
      </w:r>
    </w:p>
    <w:p w14:paraId="52027ADD" w14:textId="77777777" w:rsidR="00856556" w:rsidRPr="00DF2DBC" w:rsidRDefault="00856556" w:rsidP="00856556">
      <w:pPr>
        <w:rPr>
          <w:bCs/>
          <w:szCs w:val="24"/>
        </w:rPr>
      </w:pPr>
    </w:p>
    <w:p w14:paraId="44305AC2" w14:textId="77777777" w:rsidR="00856556" w:rsidRPr="00DF2DBC" w:rsidRDefault="00856556" w:rsidP="00856556">
      <w:pPr>
        <w:ind w:firstLine="567"/>
        <w:rPr>
          <w:b/>
          <w:bCs/>
        </w:rPr>
      </w:pPr>
      <w:r w:rsidRPr="00DF2DBC">
        <w:rPr>
          <w:b/>
          <w:bCs/>
        </w:rPr>
        <w:t>3.2. Информационное обеспечение реализации программы</w:t>
      </w:r>
    </w:p>
    <w:p w14:paraId="0E16A297" w14:textId="77777777" w:rsidR="00856556" w:rsidRPr="00DF2DBC" w:rsidRDefault="00856556" w:rsidP="00856556">
      <w:pPr>
        <w:ind w:firstLine="567"/>
      </w:pPr>
      <w:r w:rsidRPr="00DF2DBC">
        <w:rPr>
          <w:bCs/>
        </w:rPr>
        <w:t>Для реализации программы библиотечный фонд образовательной организации должен иметь п</w:t>
      </w:r>
      <w:r w:rsidRPr="00DF2DBC">
        <w:rPr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 (в случае наличия)</w:t>
      </w:r>
    </w:p>
    <w:p w14:paraId="156833BB" w14:textId="77777777" w:rsidR="00856556" w:rsidRPr="00DF2DBC" w:rsidRDefault="00856556" w:rsidP="00856556">
      <w:pPr>
        <w:contextualSpacing/>
        <w:rPr>
          <w:b/>
        </w:rPr>
      </w:pPr>
    </w:p>
    <w:p w14:paraId="59953B3D" w14:textId="77777777" w:rsidR="00856556" w:rsidRPr="00DF2DBC" w:rsidRDefault="00856556" w:rsidP="00856556">
      <w:pPr>
        <w:ind w:firstLine="660"/>
        <w:contextualSpacing/>
        <w:rPr>
          <w:b/>
        </w:rPr>
      </w:pPr>
      <w:r w:rsidRPr="00DF2DBC">
        <w:rPr>
          <w:b/>
        </w:rPr>
        <w:t>3.2.1. Печатные издания</w:t>
      </w:r>
    </w:p>
    <w:p w14:paraId="4D0E76BD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1. Дементьева С. В. Отельный менеджмент: учебное пособие/</w:t>
      </w:r>
      <w:proofErr w:type="spellStart"/>
      <w:r w:rsidRPr="00DF2DBC">
        <w:rPr>
          <w:rFonts w:ascii="Times New Roman" w:hAnsi="Times New Roman"/>
        </w:rPr>
        <w:t>С.В.Дементьева</w:t>
      </w:r>
      <w:proofErr w:type="spellEnd"/>
      <w:r w:rsidRPr="00DF2DBC">
        <w:rPr>
          <w:rFonts w:ascii="Times New Roman" w:hAnsi="Times New Roman"/>
        </w:rPr>
        <w:t>/ Издательство Томского политехнического университета, 2014</w:t>
      </w:r>
    </w:p>
    <w:p w14:paraId="3EEE19DC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2. Н.В. Дмитриева, Н.А. Зайцева, С.В. Огнева, Р.Н. Ушаков. Гостиничный менеджмент: Учебное пособие - М.: Альфа-М: НИЦ ИНФРА-М, 2015. </w:t>
      </w:r>
    </w:p>
    <w:p w14:paraId="4F62E7A9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3. Зайцева Н.А. Управление персоналом в гостиницах: учеб. пособие. – М.: ФОРУМ, 2012.</w:t>
      </w:r>
    </w:p>
    <w:p w14:paraId="205E16F6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4. Полевая М.В., Третьякова А.Н. Управление персоналом в гостиничном сервисе. Учебник для студ. учреждений среднего проф. Образования.-М.: Издательский центр «Академия», 2014. </w:t>
      </w:r>
    </w:p>
    <w:p w14:paraId="54A3A9AB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5. под</w:t>
      </w:r>
      <w:r w:rsidRPr="00DF2DBC">
        <w:rPr>
          <w:rFonts w:ascii="Times New Roman" w:hAnsi="Times New Roman"/>
        </w:rPr>
        <w:tab/>
        <w:t>ред. А. А. Федулина. Гостиничный</w:t>
      </w:r>
      <w:r w:rsidRPr="00DF2DBC">
        <w:rPr>
          <w:rFonts w:ascii="Times New Roman" w:hAnsi="Times New Roman"/>
        </w:rPr>
        <w:tab/>
        <w:t xml:space="preserve">менеджмент: учебное пособие / коллектив </w:t>
      </w:r>
      <w:proofErr w:type="gramStart"/>
      <w:r w:rsidRPr="00DF2DBC">
        <w:rPr>
          <w:rFonts w:ascii="Times New Roman" w:hAnsi="Times New Roman"/>
        </w:rPr>
        <w:t>авторов ;</w:t>
      </w:r>
      <w:proofErr w:type="gramEnd"/>
      <w:r w:rsidRPr="00DF2DBC">
        <w:rPr>
          <w:rFonts w:ascii="Times New Roman" w:hAnsi="Times New Roman"/>
        </w:rPr>
        <w:t xml:space="preserve">— 2-е изд., стер. — </w:t>
      </w:r>
      <w:proofErr w:type="gramStart"/>
      <w:r w:rsidRPr="00DF2DBC">
        <w:rPr>
          <w:rFonts w:ascii="Times New Roman" w:hAnsi="Times New Roman"/>
        </w:rPr>
        <w:t>М. :</w:t>
      </w:r>
      <w:proofErr w:type="gramEnd"/>
      <w:r w:rsidRPr="00DF2DBC">
        <w:rPr>
          <w:rFonts w:ascii="Times New Roman" w:hAnsi="Times New Roman"/>
        </w:rPr>
        <w:t xml:space="preserve"> КНОРУС, 2016</w:t>
      </w:r>
    </w:p>
    <w:p w14:paraId="25B0D7D8" w14:textId="77777777" w:rsidR="00856556" w:rsidRPr="00DF2DBC" w:rsidRDefault="00856556" w:rsidP="00856556">
      <w:pPr>
        <w:pStyle w:val="a4"/>
        <w:spacing w:before="0" w:after="0"/>
        <w:ind w:left="720" w:hanging="294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6. А. Д. Чудновский, Н. В. Королев, М50 Е.А. Гаврилова, М. А. Жукова, Н. А. Зайцева. Менеджмент </w:t>
      </w:r>
      <w:proofErr w:type="gramStart"/>
      <w:r w:rsidRPr="00DF2DBC">
        <w:rPr>
          <w:rFonts w:ascii="Times New Roman" w:hAnsi="Times New Roman"/>
        </w:rPr>
        <w:t>туризма :</w:t>
      </w:r>
      <w:proofErr w:type="gramEnd"/>
      <w:r w:rsidRPr="00DF2DBC">
        <w:rPr>
          <w:rFonts w:ascii="Times New Roman" w:hAnsi="Times New Roman"/>
        </w:rPr>
        <w:t xml:space="preserve"> учебник — М. : Федеральное агентство по туризму, 2014. </w:t>
      </w:r>
    </w:p>
    <w:p w14:paraId="0C554154" w14:textId="77777777" w:rsidR="00856556" w:rsidRPr="00DF2DBC" w:rsidRDefault="00856556" w:rsidP="00856556">
      <w:pPr>
        <w:tabs>
          <w:tab w:val="left" w:pos="851"/>
          <w:tab w:val="left" w:pos="993"/>
        </w:tabs>
        <w:ind w:firstLine="660"/>
        <w:rPr>
          <w:szCs w:val="24"/>
        </w:rPr>
      </w:pPr>
    </w:p>
    <w:p w14:paraId="3DB7EE69" w14:textId="77777777" w:rsidR="00856556" w:rsidRPr="00DF2DBC" w:rsidRDefault="00856556" w:rsidP="00856556">
      <w:pPr>
        <w:tabs>
          <w:tab w:val="left" w:pos="851"/>
          <w:tab w:val="left" w:pos="993"/>
        </w:tabs>
        <w:ind w:firstLine="660"/>
        <w:rPr>
          <w:b/>
          <w:szCs w:val="24"/>
        </w:rPr>
      </w:pPr>
      <w:r w:rsidRPr="00DF2DBC">
        <w:rPr>
          <w:szCs w:val="24"/>
        </w:rPr>
        <w:t>Н</w:t>
      </w:r>
      <w:r w:rsidRPr="00DF2DBC">
        <w:rPr>
          <w:b/>
          <w:szCs w:val="24"/>
        </w:rPr>
        <w:t>ормативно-правовые акты:</w:t>
      </w:r>
    </w:p>
    <w:p w14:paraId="54420324" w14:textId="77777777" w:rsidR="00856556" w:rsidRPr="00DF2DBC" w:rsidRDefault="00856556" w:rsidP="00856556">
      <w:pPr>
        <w:pStyle w:val="a4"/>
        <w:numPr>
          <w:ilvl w:val="0"/>
          <w:numId w:val="18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Трудовой Кодекс Российской Федерации. – М., 2012. </w:t>
      </w:r>
    </w:p>
    <w:p w14:paraId="037F637C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51185-2014. Туристские услуги. Средства размещения. Общие требования. </w:t>
      </w:r>
    </w:p>
    <w:p w14:paraId="491832A2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>ГОСТ Р 53423-2009. Туристские услуги. Гостиницы и другие средства размещения туристов. Термины и определения. ГОСТ Р 54603-2011. Услуги средств размещения. Общие требования к обслуживающему персоналу.</w:t>
      </w:r>
    </w:p>
    <w:p w14:paraId="405B5F99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54606-2011. Услуги малых средств размещения. Общие требования. </w:t>
      </w:r>
    </w:p>
    <w:p w14:paraId="0C6F35E5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54599-2011. Услуги средств размещения. Общие требования к услугам санаториев, пансионатов, центров отдыха. </w:t>
      </w:r>
    </w:p>
    <w:p w14:paraId="21734658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55319-2012. Услуги средств размещения. Общие требования к специализированным средствам размещения. </w:t>
      </w:r>
    </w:p>
    <w:p w14:paraId="5E5E61A1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55817-2013. Услуги средств размещения. Общие требования к индивидуальным средствам размещения. </w:t>
      </w:r>
    </w:p>
    <w:p w14:paraId="65D43826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 xml:space="preserve">ГОСТ Р 56184-2014. Услуги средств размещения. Общие требования к хостелам. </w:t>
      </w:r>
    </w:p>
    <w:p w14:paraId="197B01C4" w14:textId="77777777" w:rsidR="00856556" w:rsidRPr="00DF2DBC" w:rsidRDefault="00856556" w:rsidP="00856556">
      <w:pPr>
        <w:pStyle w:val="a4"/>
        <w:numPr>
          <w:ilvl w:val="0"/>
          <w:numId w:val="18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Постановление Правительства РФ от 9 октября 2015г. № 1085 «Об утверждении Правил предоставления гостиничных услуг в Российской Федерации». </w:t>
      </w:r>
    </w:p>
    <w:p w14:paraId="1EFF8EA0" w14:textId="77777777" w:rsidR="00856556" w:rsidRPr="00DF2DBC" w:rsidRDefault="00856556" w:rsidP="00856556">
      <w:pPr>
        <w:pStyle w:val="a4"/>
        <w:numPr>
          <w:ilvl w:val="0"/>
          <w:numId w:val="18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lastRenderedPageBreak/>
        <w:t xml:space="preserve">Приказ Министерства культуры РФ от 11.07.2014г. № 1215 «Об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аккредитованными организациями». </w:t>
      </w:r>
    </w:p>
    <w:p w14:paraId="4D0F6279" w14:textId="77777777" w:rsidR="00856556" w:rsidRPr="00DF2DBC" w:rsidRDefault="00856556" w:rsidP="00856556">
      <w:pPr>
        <w:pStyle w:val="a4"/>
        <w:numPr>
          <w:ilvl w:val="0"/>
          <w:numId w:val="18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Приказ Министерства культуры РФ от 29 апреля 2015г. № 1340 «Об утверждении порядка аккредитации организаций, осуществляющих классификацию объектов туристской индустрии, включающих гостиницы и иные средства размещения, горнолыжные трассы, пляжи». </w:t>
      </w:r>
    </w:p>
    <w:p w14:paraId="62418755" w14:textId="77777777" w:rsidR="00856556" w:rsidRPr="00DF2DBC" w:rsidRDefault="00856556" w:rsidP="00856556">
      <w:pPr>
        <w:numPr>
          <w:ilvl w:val="0"/>
          <w:numId w:val="18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DF2DBC">
        <w:rPr>
          <w:szCs w:val="24"/>
        </w:rPr>
        <w:t>Приказ Минздравсоцразвития РФ от 12.03.2012 N 220н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организаций сферы туризма" (Зарегистрировано в Минюсте РФ 02.04.2012 N 23681)</w:t>
      </w:r>
    </w:p>
    <w:p w14:paraId="06F1BDBF" w14:textId="77777777" w:rsidR="00856556" w:rsidRPr="00DF2DBC" w:rsidRDefault="00856556" w:rsidP="00856556">
      <w:pPr>
        <w:tabs>
          <w:tab w:val="left" w:pos="0"/>
        </w:tabs>
        <w:suppressAutoHyphens/>
        <w:ind w:hanging="284"/>
        <w:rPr>
          <w:szCs w:val="24"/>
        </w:rPr>
      </w:pPr>
    </w:p>
    <w:p w14:paraId="0308F127" w14:textId="77777777" w:rsidR="00856556" w:rsidRPr="00DF2DBC" w:rsidRDefault="00856556" w:rsidP="00856556">
      <w:pPr>
        <w:ind w:firstLine="660"/>
        <w:rPr>
          <w:b/>
          <w:szCs w:val="24"/>
        </w:rPr>
      </w:pPr>
      <w:r w:rsidRPr="00DF2DBC">
        <w:rPr>
          <w:b/>
          <w:szCs w:val="24"/>
        </w:rPr>
        <w:t xml:space="preserve">Журналы: </w:t>
      </w:r>
    </w:p>
    <w:p w14:paraId="09181174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Отель </w:t>
      </w:r>
    </w:p>
    <w:p w14:paraId="7B625007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Гостиничное дело</w:t>
      </w:r>
    </w:p>
    <w:p w14:paraId="05A518EB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Гостиницы и рестораны </w:t>
      </w:r>
    </w:p>
    <w:p w14:paraId="29B9A7CB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Пять звезд </w:t>
      </w:r>
    </w:p>
    <w:p w14:paraId="5266E7F8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Кадровое дело </w:t>
      </w:r>
    </w:p>
    <w:p w14:paraId="50DDEB09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proofErr w:type="spellStart"/>
      <w:r w:rsidRPr="00DF2DBC">
        <w:rPr>
          <w:rFonts w:ascii="Times New Roman" w:hAnsi="Times New Roman"/>
        </w:rPr>
        <w:t>HRMagazine</w:t>
      </w:r>
      <w:proofErr w:type="spellEnd"/>
      <w:r w:rsidRPr="00DF2DBC">
        <w:rPr>
          <w:rFonts w:ascii="Times New Roman" w:hAnsi="Times New Roman"/>
        </w:rPr>
        <w:t xml:space="preserve"> </w:t>
      </w:r>
    </w:p>
    <w:p w14:paraId="6C8E9F38" w14:textId="77777777" w:rsidR="00856556" w:rsidRPr="00DF2DBC" w:rsidRDefault="00856556" w:rsidP="00856556">
      <w:pPr>
        <w:pStyle w:val="a4"/>
        <w:numPr>
          <w:ilvl w:val="0"/>
          <w:numId w:val="19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Управление персоналом</w:t>
      </w:r>
    </w:p>
    <w:p w14:paraId="367F1736" w14:textId="77777777" w:rsidR="00856556" w:rsidRPr="00DF2DBC" w:rsidRDefault="00856556" w:rsidP="00856556">
      <w:pPr>
        <w:pStyle w:val="a4"/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Управление человеческим потенциалом</w:t>
      </w:r>
    </w:p>
    <w:p w14:paraId="555DA980" w14:textId="77777777" w:rsidR="00856556" w:rsidRPr="00DF2DBC" w:rsidRDefault="00856556" w:rsidP="00856556">
      <w:pPr>
        <w:ind w:firstLine="660"/>
        <w:contextualSpacing/>
        <w:rPr>
          <w:b/>
        </w:rPr>
      </w:pPr>
      <w:r w:rsidRPr="00DF2DBC">
        <w:rPr>
          <w:b/>
        </w:rPr>
        <w:t>3.2.2. Электронные издания (электронные ресурсы)</w:t>
      </w:r>
    </w:p>
    <w:p w14:paraId="053C7F07" w14:textId="77777777" w:rsidR="00856556" w:rsidRPr="00DF2DBC" w:rsidRDefault="00856556" w:rsidP="00856556">
      <w:pPr>
        <w:pStyle w:val="a4"/>
        <w:widowControl w:val="0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  <w:tab w:val="left" w:pos="5303"/>
        </w:tabs>
        <w:autoSpaceDE w:val="0"/>
        <w:autoSpaceDN w:val="0"/>
        <w:adjustRightInd w:val="0"/>
        <w:spacing w:before="0" w:after="0"/>
        <w:ind w:left="0" w:firstLine="660"/>
        <w:contextualSpacing/>
        <w:rPr>
          <w:rFonts w:ascii="Times New Roman" w:hAnsi="Times New Roman"/>
          <w:bCs/>
          <w:spacing w:val="-4"/>
        </w:rPr>
      </w:pPr>
      <w:r w:rsidRPr="00DF2DBC">
        <w:rPr>
          <w:rFonts w:ascii="Times New Roman" w:hAnsi="Times New Roman"/>
          <w:bCs/>
        </w:rPr>
        <w:t xml:space="preserve"> Российская Государственная Библиотека. </w:t>
      </w:r>
      <w:r w:rsidRPr="00DF2DBC">
        <w:rPr>
          <w:rFonts w:ascii="Times New Roman" w:hAnsi="Times New Roman"/>
        </w:rPr>
        <w:t xml:space="preserve">Форма доступа: </w:t>
      </w:r>
      <w:hyperlink r:id="rId6" w:history="1">
        <w:r w:rsidRPr="00DF2DBC">
          <w:rPr>
            <w:rStyle w:val="a3"/>
            <w:rFonts w:ascii="Times New Roman" w:hAnsi="Times New Roman"/>
            <w:bCs/>
            <w:color w:val="auto"/>
            <w:spacing w:val="-4"/>
          </w:rPr>
          <w:t>http://rsl</w:t>
        </w:r>
      </w:hyperlink>
      <w:r w:rsidRPr="00DF2DBC">
        <w:rPr>
          <w:rFonts w:ascii="Times New Roman" w:hAnsi="Times New Roman"/>
          <w:bCs/>
          <w:spacing w:val="-4"/>
        </w:rPr>
        <w:t>.ru</w:t>
      </w:r>
    </w:p>
    <w:p w14:paraId="7CE1D5C1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DF2DBC">
        <w:t xml:space="preserve">Программы по обеспечению подбора и управления кадрами. Форма доступа: http://www.podborkadrov.ru; </w:t>
      </w:r>
    </w:p>
    <w:p w14:paraId="7ED23F60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DF2DBC">
        <w:t xml:space="preserve">Сообщество </w:t>
      </w:r>
      <w:r w:rsidRPr="00DF2DBC">
        <w:rPr>
          <w:lang w:val="en-US"/>
        </w:rPr>
        <w:t>HR</w:t>
      </w:r>
      <w:r w:rsidRPr="00DF2DBC">
        <w:t xml:space="preserve">-менеджеров. Форма доступа: http://www.HR – </w:t>
      </w:r>
      <w:r w:rsidRPr="00DF2DBC">
        <w:rPr>
          <w:lang w:val="en-US"/>
        </w:rPr>
        <w:t>portal</w:t>
      </w:r>
      <w:r w:rsidRPr="00DF2DBC">
        <w:t>.</w:t>
      </w:r>
      <w:proofErr w:type="spellStart"/>
      <w:r w:rsidRPr="00DF2DBC">
        <w:rPr>
          <w:lang w:val="en-US"/>
        </w:rPr>
        <w:t>ru</w:t>
      </w:r>
      <w:proofErr w:type="spellEnd"/>
      <w:r w:rsidRPr="00DF2DBC">
        <w:t xml:space="preserve">; </w:t>
      </w:r>
    </w:p>
    <w:p w14:paraId="62D6463A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DF2DBC">
        <w:t xml:space="preserve">Профессиональный сайт для HR: книги, информация о семинарах и тренингах. Форма доступа: http://www.hrc.ru; </w:t>
      </w:r>
    </w:p>
    <w:p w14:paraId="5150FEC1" w14:textId="77777777" w:rsidR="00856556" w:rsidRPr="00DF2DBC" w:rsidRDefault="00856556" w:rsidP="00856556">
      <w:pPr>
        <w:pStyle w:val="Default"/>
        <w:numPr>
          <w:ilvl w:val="0"/>
          <w:numId w:val="16"/>
        </w:numPr>
        <w:tabs>
          <w:tab w:val="clear" w:pos="720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ind w:left="0" w:firstLine="660"/>
        <w:jc w:val="both"/>
        <w:rPr>
          <w:color w:val="auto"/>
        </w:rPr>
      </w:pPr>
      <w:r w:rsidRPr="00DF2DBC">
        <w:rPr>
          <w:color w:val="auto"/>
        </w:rPr>
        <w:t xml:space="preserve">Новости, статьи, форум, делопроизводство, подбор персонала, аналитические материалы – для менеджеров по персоналу. Форма доступа: http://www.kadrovik-praktik.ru; </w:t>
      </w:r>
    </w:p>
    <w:p w14:paraId="2B4A0A3B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  <w:rPr>
          <w:iCs/>
        </w:rPr>
      </w:pPr>
      <w:r w:rsidRPr="00DF2DBC">
        <w:t>Статьи по актуальным проблемам управления персоналом. Форма доступа: http://www.hro.ru.</w:t>
      </w:r>
    </w:p>
    <w:p w14:paraId="52774449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660"/>
      </w:pPr>
      <w:r w:rsidRPr="00DF2DBC">
        <w:t>Журнал о кадровом менеджменте Hrm.ru. Форма доступа: http://www.hrm.ru;</w:t>
      </w:r>
    </w:p>
    <w:p w14:paraId="44838FF7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660"/>
      </w:pPr>
      <w:r w:rsidRPr="00DF2DBC">
        <w:t>Электронный журнал HR-Journal. Форма доступа: http://www.hr-jornal.ru;</w:t>
      </w:r>
    </w:p>
    <w:p w14:paraId="0636E2B5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770"/>
      </w:pPr>
      <w:r w:rsidRPr="00DF2DBC">
        <w:t>Деловой интернет-журнал Технология успеха. Форма доступа: http://www.pplus.ru.</w:t>
      </w:r>
    </w:p>
    <w:p w14:paraId="02A3E36B" w14:textId="77777777" w:rsidR="00856556" w:rsidRPr="00DF2DBC" w:rsidRDefault="00856556" w:rsidP="00856556">
      <w:pPr>
        <w:pStyle w:val="a6"/>
        <w:numPr>
          <w:ilvl w:val="0"/>
          <w:numId w:val="16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770"/>
      </w:pPr>
      <w:r w:rsidRPr="00DF2DBC">
        <w:t>Справочная правовая система «Консультант Плюс» / правовые ресурсы; обзор изменений законодательства; актуализированная справочная информация. Форма доступа: http://www.consultant.ru</w:t>
      </w:r>
    </w:p>
    <w:p w14:paraId="6458330C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Справочная правовая система «Гарант» / правовые ресурсы; экспертные обзоры и оценка; правовой консалтинг. Форма доступа: http://www.garant.ru </w:t>
      </w:r>
    </w:p>
    <w:p w14:paraId="26AB2F86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16"/>
          <w:tab w:val="left" w:pos="9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/>
        <w:ind w:left="0" w:firstLine="770"/>
        <w:contextualSpacing/>
        <w:rPr>
          <w:rFonts w:ascii="Times New Roman" w:hAnsi="Times New Roman"/>
          <w:bCs/>
        </w:rPr>
      </w:pPr>
      <w:r w:rsidRPr="00DF2DBC">
        <w:rPr>
          <w:rFonts w:ascii="Times New Roman" w:hAnsi="Times New Roman"/>
          <w:bCs/>
        </w:rPr>
        <w:t>Электронный ресурс «Менеджмент в России и за рубежом». Форма доступа: http://www.mevriz.ru/</w:t>
      </w:r>
    </w:p>
    <w:p w14:paraId="104B0232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Электронный ресурс «Экономический портал» Форма доступа: </w:t>
      </w:r>
      <w:hyperlink r:id="rId7" w:history="1">
        <w:r w:rsidRPr="00DF2DBC">
          <w:rPr>
            <w:rStyle w:val="a3"/>
            <w:rFonts w:ascii="Times New Roman" w:hAnsi="Times New Roman"/>
            <w:color w:val="auto"/>
          </w:rPr>
          <w:t>www.economicus.ru</w:t>
        </w:r>
      </w:hyperlink>
    </w:p>
    <w:p w14:paraId="289FFBD3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Электронный ресурс «Федеральный образовательный портал «Экономика. Социология. Менеджмент». Форма доступа: www.ecsocman.edu.ru</w:t>
      </w:r>
    </w:p>
    <w:p w14:paraId="1C8CA851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Научная электронная библиотека – доступны электронные версии статей журналов. Форма доступа: http://elibrary.ru/defaultx.asp - </w:t>
      </w:r>
    </w:p>
    <w:p w14:paraId="5B21FD05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Административно-управленческий портал «Менеджмент и маркетинг в бизнесе». Форма доступа: http://www.aup.ru/library/ - </w:t>
      </w:r>
    </w:p>
    <w:p w14:paraId="41F4A19A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lastRenderedPageBreak/>
        <w:t xml:space="preserve">Официальный сайт Международной организации по стандартизации ИСО. Форма доступа: http://www.iso.ch </w:t>
      </w:r>
    </w:p>
    <w:p w14:paraId="60E8634A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Все гостиницы Москвы и России, описание, телефоны, услуги бронирования гостиниц. Форма доступа: http://www.all-hotels.ru/ - </w:t>
      </w:r>
    </w:p>
    <w:p w14:paraId="4E35FFA0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Всемирные новости, статистика, оперативная информация в сфере гостиничного бизнеса. Форма доступа: 10. http://www.prohotel.ru/ </w:t>
      </w:r>
    </w:p>
    <w:p w14:paraId="089C6CA1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Style w:val="a3"/>
          <w:rFonts w:ascii="Times New Roman" w:hAnsi="Times New Roman"/>
          <w:color w:val="auto"/>
        </w:rPr>
      </w:pPr>
      <w:r w:rsidRPr="00DF2DBC">
        <w:rPr>
          <w:rFonts w:ascii="Times New Roman" w:hAnsi="Times New Roman"/>
        </w:rPr>
        <w:t xml:space="preserve"> Портал профессионалов гостиничного бизнеса «Frontdesk.ru». Форма доступа: http://www.frontdesk.ru/</w:t>
      </w:r>
    </w:p>
    <w:p w14:paraId="7400053F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Российская гостиничная ассоциация. Форма доступа: http://www.rha.ru/ - </w:t>
      </w:r>
    </w:p>
    <w:p w14:paraId="3FD63AE5" w14:textId="77777777" w:rsidR="00856556" w:rsidRPr="00DF2DBC" w:rsidRDefault="00856556" w:rsidP="00856556">
      <w:pPr>
        <w:pStyle w:val="a4"/>
        <w:numPr>
          <w:ilvl w:val="0"/>
          <w:numId w:val="16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 Федерация рестораторов и отельеров. Форма доступа: http://www.new.frio.ru/ </w:t>
      </w:r>
    </w:p>
    <w:p w14:paraId="0B9D964E" w14:textId="77777777" w:rsidR="00856556" w:rsidRPr="00DF2DBC" w:rsidRDefault="00856556" w:rsidP="00856556">
      <w:pPr>
        <w:ind w:firstLine="770"/>
        <w:contextualSpacing/>
        <w:rPr>
          <w:b/>
        </w:rPr>
      </w:pPr>
      <w:r w:rsidRPr="00DF2DBC">
        <w:rPr>
          <w:b/>
          <w:bCs/>
        </w:rPr>
        <w:t>3.2.3. Дополнительные источники</w:t>
      </w:r>
    </w:p>
    <w:p w14:paraId="379BD47A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proofErr w:type="spellStart"/>
      <w:r w:rsidRPr="00DF2DBC">
        <w:rPr>
          <w:rFonts w:ascii="Times New Roman" w:hAnsi="Times New Roman"/>
        </w:rPr>
        <w:t>БаумгартенЛ.В.Стандартизация</w:t>
      </w:r>
      <w:proofErr w:type="spellEnd"/>
      <w:r w:rsidRPr="00DF2DBC">
        <w:rPr>
          <w:rFonts w:ascii="Times New Roman" w:hAnsi="Times New Roman"/>
        </w:rPr>
        <w:t xml:space="preserve"> и контроль качества гостиничных услуг: Учебник. - Издательство: Академия, 2014. 2. </w:t>
      </w:r>
      <w:proofErr w:type="spellStart"/>
      <w:r w:rsidRPr="00DF2DBC">
        <w:rPr>
          <w:rFonts w:ascii="Times New Roman" w:hAnsi="Times New Roman"/>
        </w:rPr>
        <w:t>Дехтярь</w:t>
      </w:r>
      <w:proofErr w:type="spellEnd"/>
      <w:r w:rsidRPr="00DF2DBC">
        <w:rPr>
          <w:rFonts w:ascii="Times New Roman" w:hAnsi="Times New Roman"/>
        </w:rPr>
        <w:t xml:space="preserve"> Г.М. Метрология, стандартизация и сертификация: Учебное пособие. Издательство: «КУРС, Инфра-М», 2014. </w:t>
      </w:r>
    </w:p>
    <w:p w14:paraId="70331140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Виноградова М.В. Организация и планирование деятельности предприятий сферы сервиса (8-е издание) [Электронный ресурс]: учебное пособие/ Виноградова М.В., Панина З.И.— Электрон. текстовые </w:t>
      </w:r>
      <w:proofErr w:type="gramStart"/>
      <w:r w:rsidRPr="00DF2DBC">
        <w:rPr>
          <w:rFonts w:ascii="Times New Roman" w:hAnsi="Times New Roman"/>
        </w:rPr>
        <w:t>данные.—</w:t>
      </w:r>
      <w:proofErr w:type="gramEnd"/>
      <w:r w:rsidRPr="00DF2DBC">
        <w:rPr>
          <w:rFonts w:ascii="Times New Roman" w:hAnsi="Times New Roman"/>
        </w:rPr>
        <w:t xml:space="preserve"> М.: Дашков и К, 2014</w:t>
      </w:r>
    </w:p>
    <w:p w14:paraId="7229C8A5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Дейнека А.В. Управление персоналом: Учебник. М.: "Дашков и К", 2011. Электронный ресурс: Электронно-библиотечная система </w:t>
      </w:r>
      <w:hyperlink r:id="rId8" w:history="1">
        <w:r w:rsidRPr="00DF2DBC">
          <w:rPr>
            <w:rStyle w:val="a3"/>
            <w:rFonts w:ascii="Times New Roman" w:hAnsi="Times New Roman"/>
            <w:color w:val="auto"/>
          </w:rPr>
          <w:t>http://e.lanbook.com/books/element.php?pl1_cid=25&amp;pl1_id=966</w:t>
        </w:r>
      </w:hyperlink>
    </w:p>
    <w:p w14:paraId="480360A5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proofErr w:type="spellStart"/>
      <w:r w:rsidRPr="00DF2DBC">
        <w:rPr>
          <w:rFonts w:ascii="Times New Roman" w:hAnsi="Times New Roman"/>
          <w:bCs/>
        </w:rPr>
        <w:t>Джум</w:t>
      </w:r>
      <w:proofErr w:type="spellEnd"/>
      <w:r w:rsidRPr="00DF2DBC">
        <w:rPr>
          <w:rFonts w:ascii="Times New Roman" w:hAnsi="Times New Roman"/>
          <w:bCs/>
        </w:rPr>
        <w:t xml:space="preserve"> Т.А., Денисова</w:t>
      </w:r>
      <w:r w:rsidRPr="00DF2DBC">
        <w:rPr>
          <w:rFonts w:ascii="Times New Roman" w:hAnsi="Times New Roman"/>
          <w:bCs/>
          <w:sz w:val="20"/>
        </w:rPr>
        <w:t xml:space="preserve"> </w:t>
      </w:r>
      <w:r w:rsidRPr="00DF2DBC">
        <w:rPr>
          <w:rFonts w:ascii="Times New Roman" w:hAnsi="Times New Roman"/>
          <w:bCs/>
        </w:rPr>
        <w:t xml:space="preserve">Н.И. </w:t>
      </w:r>
      <w:r w:rsidRPr="00DF2DBC">
        <w:rPr>
          <w:rFonts w:ascii="Times New Roman" w:hAnsi="Times New Roman"/>
        </w:rPr>
        <w:t xml:space="preserve">Организация гостиничного хозяйства: учебное пособие. - М.: </w:t>
      </w:r>
      <w:r w:rsidRPr="00DF2DBC">
        <w:rPr>
          <w:rFonts w:ascii="Times New Roman" w:hAnsi="Times New Roman"/>
          <w:bCs/>
        </w:rPr>
        <w:t>Магистр:</w:t>
      </w:r>
      <w:r w:rsidRPr="00DF2DBC">
        <w:rPr>
          <w:rFonts w:ascii="Times New Roman" w:hAnsi="Times New Roman"/>
          <w:b/>
          <w:bCs/>
          <w:sz w:val="20"/>
        </w:rPr>
        <w:t xml:space="preserve"> </w:t>
      </w:r>
      <w:r w:rsidRPr="00DF2DBC">
        <w:rPr>
          <w:rFonts w:ascii="Times New Roman" w:hAnsi="Times New Roman"/>
        </w:rPr>
        <w:t xml:space="preserve">Инфра-М., 2015. - 400 с. </w:t>
      </w:r>
    </w:p>
    <w:p w14:paraId="449F79C6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Исаев, Р. А. Основы менеджмента [Электронный ресурс</w:t>
      </w:r>
      <w:proofErr w:type="gramStart"/>
      <w:r w:rsidRPr="00DF2DBC">
        <w:rPr>
          <w:rFonts w:ascii="Times New Roman" w:hAnsi="Times New Roman"/>
        </w:rPr>
        <w:t>] :</w:t>
      </w:r>
      <w:proofErr w:type="gramEnd"/>
      <w:r w:rsidRPr="00DF2DBC">
        <w:rPr>
          <w:rFonts w:ascii="Times New Roman" w:hAnsi="Times New Roman"/>
        </w:rPr>
        <w:t xml:space="preserve"> Учебник / Р. А. Исаев. - </w:t>
      </w:r>
      <w:proofErr w:type="gramStart"/>
      <w:r w:rsidRPr="00DF2DBC">
        <w:rPr>
          <w:rFonts w:ascii="Times New Roman" w:hAnsi="Times New Roman"/>
        </w:rPr>
        <w:t>М. :Издательско</w:t>
      </w:r>
      <w:proofErr w:type="gramEnd"/>
      <w:r w:rsidRPr="00DF2DBC">
        <w:rPr>
          <w:rFonts w:ascii="Times New Roman" w:hAnsi="Times New Roman"/>
        </w:rPr>
        <w:t xml:space="preserve">-торговая корпорация «Дашков и К°», 2013. - 264 с. - http://znanium.com/catalog.php?bookinfo=414940 </w:t>
      </w:r>
    </w:p>
    <w:p w14:paraId="350F86FC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>Кнышова Е.Н. Менеджмент гостеприимства = Рекомендовано Ученым советом Института туризма и развития рынка Государственного университета управления в качестве учебного пособия для студентов вузов, обучающихся по специальностям "Менеджмент организации" специализации "</w:t>
      </w:r>
      <w:proofErr w:type="spellStart"/>
      <w:r w:rsidRPr="00DF2DBC">
        <w:rPr>
          <w:rFonts w:ascii="Times New Roman" w:hAnsi="Times New Roman"/>
        </w:rPr>
        <w:t>Социальнокультурный</w:t>
      </w:r>
      <w:proofErr w:type="spellEnd"/>
      <w:r w:rsidRPr="00DF2DBC">
        <w:rPr>
          <w:rFonts w:ascii="Times New Roman" w:hAnsi="Times New Roman"/>
        </w:rPr>
        <w:t xml:space="preserve"> сервис и туризм" и "Туризм</w:t>
      </w:r>
      <w:proofErr w:type="gramStart"/>
      <w:r w:rsidRPr="00DF2DBC">
        <w:rPr>
          <w:rFonts w:ascii="Times New Roman" w:hAnsi="Times New Roman"/>
        </w:rPr>
        <w:t>" :</w:t>
      </w:r>
      <w:proofErr w:type="gramEnd"/>
      <w:r w:rsidRPr="00DF2DBC">
        <w:rPr>
          <w:rFonts w:ascii="Times New Roman" w:hAnsi="Times New Roman"/>
        </w:rPr>
        <w:t xml:space="preserve"> Учебное пособие . - М. : ФОРУМ ; : ИНФРА-М, 2011. </w:t>
      </w:r>
    </w:p>
    <w:p w14:paraId="2FBA3429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Кобяк М. В.. Стандартизация и контроль качества гостиничных услуг. Практическое пособие [Электронный ресурс] / </w:t>
      </w:r>
      <w:proofErr w:type="spellStart"/>
      <w:proofErr w:type="gramStart"/>
      <w:r w:rsidRPr="00DF2DBC">
        <w:rPr>
          <w:rFonts w:ascii="Times New Roman" w:hAnsi="Times New Roman"/>
        </w:rPr>
        <w:t>СПб:ИЦ</w:t>
      </w:r>
      <w:proofErr w:type="spellEnd"/>
      <w:proofErr w:type="gramEnd"/>
      <w:r w:rsidRPr="00DF2DBC">
        <w:rPr>
          <w:rFonts w:ascii="Times New Roman" w:hAnsi="Times New Roman"/>
        </w:rPr>
        <w:t xml:space="preserve"> "Интермедия", 2014. </w:t>
      </w:r>
    </w:p>
    <w:p w14:paraId="156FCEBB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DF2DBC">
        <w:rPr>
          <w:rFonts w:ascii="Times New Roman" w:hAnsi="Times New Roman"/>
        </w:rPr>
        <w:t xml:space="preserve">Репина Е. А. Основы менеджмента: Учебное пособие / Е.А. Репина, М.А. Чернышев, Т.Ю. </w:t>
      </w:r>
      <w:proofErr w:type="spellStart"/>
      <w:r w:rsidRPr="00DF2DBC">
        <w:rPr>
          <w:rFonts w:ascii="Times New Roman" w:hAnsi="Times New Roman"/>
        </w:rPr>
        <w:t>Анопченко</w:t>
      </w:r>
      <w:proofErr w:type="spellEnd"/>
      <w:r w:rsidRPr="00DF2DBC">
        <w:rPr>
          <w:rFonts w:ascii="Times New Roman" w:hAnsi="Times New Roman"/>
        </w:rPr>
        <w:t xml:space="preserve">. - М.: НИЦ ИНФРА-М: </w:t>
      </w:r>
      <w:proofErr w:type="spellStart"/>
      <w:r w:rsidRPr="00DF2DBC">
        <w:rPr>
          <w:rFonts w:ascii="Times New Roman" w:hAnsi="Times New Roman"/>
        </w:rPr>
        <w:t>Академцентр</w:t>
      </w:r>
      <w:proofErr w:type="spellEnd"/>
      <w:r w:rsidRPr="00DF2DBC">
        <w:rPr>
          <w:rFonts w:ascii="Times New Roman" w:hAnsi="Times New Roman"/>
        </w:rPr>
        <w:t xml:space="preserve">, 2013. - 240 с.- http://znanium.com/catalog.php?bookinfo=407685 </w:t>
      </w:r>
    </w:p>
    <w:p w14:paraId="7D5A9A7F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szCs w:val="24"/>
        </w:rPr>
        <w:t>Родионова Н. С. Организация гостиничного дела: учебное пособие/ Н. С. Родионова, Е. В. Субботина, Е. В. Глаголева, Е. А. Высотина. - СПб.: Троицкий мост. 2014. – 352</w:t>
      </w:r>
    </w:p>
    <w:p w14:paraId="17E5EDAE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spellStart"/>
      <w:r w:rsidRPr="00DF2DBC">
        <w:rPr>
          <w:rFonts w:ascii="Times New Roman" w:hAnsi="Times New Roman"/>
          <w:szCs w:val="24"/>
        </w:rPr>
        <w:t>Титиевская</w:t>
      </w:r>
      <w:proofErr w:type="spellEnd"/>
      <w:r w:rsidRPr="00DF2DBC">
        <w:rPr>
          <w:rFonts w:ascii="Times New Roman" w:hAnsi="Times New Roman"/>
          <w:szCs w:val="24"/>
        </w:rPr>
        <w:t xml:space="preserve"> Е.М.. Стандартизация и контроль качества гостиничных услуг: </w:t>
      </w:r>
      <w:proofErr w:type="spellStart"/>
      <w:r w:rsidRPr="00DF2DBC">
        <w:rPr>
          <w:rFonts w:ascii="Times New Roman" w:hAnsi="Times New Roman"/>
          <w:szCs w:val="24"/>
        </w:rPr>
        <w:t>Учебнометодический</w:t>
      </w:r>
      <w:proofErr w:type="spellEnd"/>
      <w:r w:rsidRPr="00DF2DBC">
        <w:rPr>
          <w:rFonts w:ascii="Times New Roman" w:hAnsi="Times New Roman"/>
          <w:szCs w:val="24"/>
        </w:rPr>
        <w:t xml:space="preserve"> комплект / Е.М. </w:t>
      </w:r>
      <w:proofErr w:type="spellStart"/>
      <w:r w:rsidRPr="00DF2DBC">
        <w:rPr>
          <w:rFonts w:ascii="Times New Roman" w:hAnsi="Times New Roman"/>
          <w:szCs w:val="24"/>
        </w:rPr>
        <w:t>Титиевская</w:t>
      </w:r>
      <w:proofErr w:type="spellEnd"/>
      <w:r w:rsidRPr="00DF2DBC">
        <w:rPr>
          <w:rFonts w:ascii="Times New Roman" w:hAnsi="Times New Roman"/>
          <w:szCs w:val="24"/>
        </w:rPr>
        <w:t xml:space="preserve">.— М.: ГАОУ ВПО МГИИТ имени Ю.А. Сенкевича, 2013. Библиотека </w:t>
      </w:r>
      <w:proofErr w:type="spellStart"/>
      <w:r w:rsidRPr="00DF2DBC">
        <w:rPr>
          <w:rFonts w:ascii="Times New Roman" w:hAnsi="Times New Roman"/>
          <w:szCs w:val="24"/>
        </w:rPr>
        <w:t>Руконт</w:t>
      </w:r>
      <w:proofErr w:type="spellEnd"/>
      <w:r w:rsidRPr="00DF2DBC">
        <w:rPr>
          <w:rFonts w:ascii="Times New Roman" w:hAnsi="Times New Roman"/>
          <w:szCs w:val="24"/>
        </w:rPr>
        <w:t>.</w:t>
      </w:r>
    </w:p>
    <w:p w14:paraId="6ADBE348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spellStart"/>
      <w:r w:rsidRPr="00DF2DBC">
        <w:rPr>
          <w:rFonts w:ascii="Times New Roman" w:hAnsi="Times New Roman"/>
          <w:szCs w:val="24"/>
        </w:rPr>
        <w:t>Эриашвили</w:t>
      </w:r>
      <w:proofErr w:type="spellEnd"/>
      <w:r w:rsidRPr="00DF2DBC">
        <w:rPr>
          <w:rFonts w:ascii="Times New Roman" w:hAnsi="Times New Roman"/>
          <w:szCs w:val="24"/>
        </w:rPr>
        <w:t xml:space="preserve"> Н. Д. Основы менеджмента [Электронный ресурс</w:t>
      </w:r>
      <w:proofErr w:type="gramStart"/>
      <w:r w:rsidRPr="00DF2DBC">
        <w:rPr>
          <w:rFonts w:ascii="Times New Roman" w:hAnsi="Times New Roman"/>
          <w:szCs w:val="24"/>
        </w:rPr>
        <w:t>] :</w:t>
      </w:r>
      <w:proofErr w:type="gramEnd"/>
      <w:r w:rsidRPr="00DF2DBC">
        <w:rPr>
          <w:rFonts w:ascii="Times New Roman" w:hAnsi="Times New Roman"/>
          <w:szCs w:val="24"/>
        </w:rPr>
        <w:t xml:space="preserve"> учебник для студентов вузов, обучающихся по экономическим специальностям / Н. Д. </w:t>
      </w:r>
      <w:proofErr w:type="spellStart"/>
      <w:r w:rsidRPr="00DF2DBC">
        <w:rPr>
          <w:rFonts w:ascii="Times New Roman" w:hAnsi="Times New Roman"/>
          <w:szCs w:val="24"/>
        </w:rPr>
        <w:t>Эриашвили</w:t>
      </w:r>
      <w:proofErr w:type="spellEnd"/>
      <w:r w:rsidRPr="00DF2DBC">
        <w:rPr>
          <w:rFonts w:ascii="Times New Roman" w:hAnsi="Times New Roman"/>
          <w:szCs w:val="24"/>
        </w:rPr>
        <w:t xml:space="preserve"> и др.; под ред. И. В. </w:t>
      </w:r>
      <w:proofErr w:type="spellStart"/>
      <w:r w:rsidRPr="00DF2DBC">
        <w:rPr>
          <w:rFonts w:ascii="Times New Roman" w:hAnsi="Times New Roman"/>
          <w:szCs w:val="24"/>
        </w:rPr>
        <w:t>Бородушко</w:t>
      </w:r>
      <w:proofErr w:type="spellEnd"/>
      <w:r w:rsidRPr="00DF2DBC">
        <w:rPr>
          <w:rFonts w:ascii="Times New Roman" w:hAnsi="Times New Roman"/>
          <w:szCs w:val="24"/>
        </w:rPr>
        <w:t xml:space="preserve">, В. В. Лукашевича. - 2-е изд., </w:t>
      </w:r>
      <w:proofErr w:type="spellStart"/>
      <w:r w:rsidRPr="00DF2DBC">
        <w:rPr>
          <w:rFonts w:ascii="Times New Roman" w:hAnsi="Times New Roman"/>
          <w:szCs w:val="24"/>
        </w:rPr>
        <w:t>перераб</w:t>
      </w:r>
      <w:proofErr w:type="spellEnd"/>
      <w:r w:rsidRPr="00DF2DBC">
        <w:rPr>
          <w:rFonts w:ascii="Times New Roman" w:hAnsi="Times New Roman"/>
          <w:szCs w:val="24"/>
        </w:rPr>
        <w:t xml:space="preserve">. и доп. - М. : ЮНИТИ-ДАНА, 2012. http://znanium.com/catalog.php?bookinfo=396754 </w:t>
      </w:r>
    </w:p>
    <w:p w14:paraId="10AB2E68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Иванова, И. А. 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Менеджмент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И. А. Иванова, А. М. Сергеев.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305 с. — (Профессиональное образование). — ISBN 978-5-534-02445-6. https://www.biblio-online.ru/viewer/B67EC470-0D17-4D07-A89E-4A362F88564F#page/1</w:t>
      </w:r>
    </w:p>
    <w:p w14:paraId="121FF8F7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lastRenderedPageBreak/>
        <w:t>Гапоненко, А. Л. 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Менеджмент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А. Л. Гапоненко ; отв. ред. А. Л. Гапоненко.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396 с. — (Профессиональное образование). — ISBN 978-5-534-02049-6. https://www.biblio-online.ru/viewer/757E0C5A-30E5-4C24-9E4D-7268F7249EAB#page/1</w:t>
      </w:r>
    </w:p>
    <w:p w14:paraId="6F9EE382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Менеджмент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для СПО / Л. С. Леонтьева [и др.] ; под ред. Л. С. Леонтьевой.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287 с. — (Профессиональное образование). — ISBN 978-5-534-03718-0. https://www.biblio-online.ru/viewer/F7927A83-0CEF-4993-8357-4D6E4FD3EE61#page/1</w:t>
      </w:r>
    </w:p>
    <w:p w14:paraId="3D8AF2E1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szCs w:val="24"/>
          <w:shd w:val="clear" w:color="auto" w:fill="FFFFFF"/>
        </w:rPr>
        <w:t xml:space="preserve">Менеджмент : учебник для СПО / Ю. В. Кузнецов [и др.] ; под ред. Ю. В. Кузнецова.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448 с. — (Профессиональное образование). — ISBN 978-5-534-02995-6. https://www.biblio-online.ru/viewer/096F68CC-48CA-45E9-AA44-20D175847AB6#page/1</w:t>
      </w:r>
    </w:p>
    <w:p w14:paraId="169476EF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Астахова, Н. И. 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Менеджмент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для СПО / Н. И. Астахова, Г. И. Москвитин ; под общ. ред. Н. И. Астаховой, Г. И. Москвитина.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422 с. — (Профессиональное образование). — ISBN 978-5-534-03680-0. https://www.biblio-online.ru/viewer/9E8E2EFB-1214-46B9-8877-5437C9DF510C#page/1</w:t>
      </w:r>
    </w:p>
    <w:p w14:paraId="58A37674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szCs w:val="24"/>
          <w:shd w:val="clear" w:color="auto" w:fill="FFFFFF"/>
        </w:rPr>
        <w:t xml:space="preserve">Менеджмент. Практикум : учебное пособие для СПО / Ю. В. Кузнецов [и др.] ; под ред. Ю. В. Кузнецова.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246 с. — (Профессиональное образование). — ISBN 978-5-534-02464-7. https://www.biblio-online.ru/viewer/1AF41788-4E77-4C8F-8839-9F947E0A48F1#page/1</w:t>
      </w:r>
    </w:p>
    <w:p w14:paraId="120432DC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Коротков, Э. М. 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Менеджмент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для СПО / Э. М. Коротков. — 2-е изд.,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испр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640 с. — (Профессиональное образование). — ISBN 978-5-9916-9689-0. https://www.biblio-online.ru/viewer/9B2B615E-3CF7-4285-9010-C0CECF045593#page/1</w:t>
      </w:r>
    </w:p>
    <w:p w14:paraId="461FD8EB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spellStart"/>
      <w:r w:rsidRPr="00DF2DBC">
        <w:rPr>
          <w:rFonts w:ascii="Times New Roman" w:hAnsi="Times New Roman"/>
          <w:iCs/>
          <w:szCs w:val="24"/>
          <w:shd w:val="clear" w:color="auto" w:fill="FFFFFF"/>
        </w:rPr>
        <w:t>Тебекин</w:t>
      </w:r>
      <w:proofErr w:type="spellEnd"/>
      <w:r w:rsidRPr="00DF2DBC">
        <w:rPr>
          <w:rFonts w:ascii="Times New Roman" w:hAnsi="Times New Roman"/>
          <w:iCs/>
          <w:szCs w:val="24"/>
          <w:shd w:val="clear" w:color="auto" w:fill="FFFFFF"/>
        </w:rPr>
        <w:t>, А. В.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учебное пособие для СПО / А. В.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Тебекин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182 с. — (Профессиональное образование). — ISBN 978-5-534-01546-1. https://www.biblio-online.ru/viewer/E3EAFAA2-0EB6-490F-9472-CD3F7B36DE6B#page/1</w:t>
      </w:r>
    </w:p>
    <w:p w14:paraId="4ED195A6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О. А. Лапшова [и др.] ; под общ. ред. О. А. Лапшовой. —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406 с. — (Профессиональное образование). — ISBN 978-5-534-01928-5. https://www.biblio-online.ru/viewer/281BCDB2-1AEC-4290-B8B6-79696B6A178E#page/1</w:t>
      </w:r>
    </w:p>
    <w:p w14:paraId="5966D8D2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Маслова, В. М.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В. М. Маслова. — 3-е изд.,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перераб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2015. — 506 с. — (Профессиональное образование). — ISBN 978-5-9916-5348-0. https://www.biblio-online.ru/viewer/E8C0926A-5852-4038-858C-02EE96BDB7BD#page/1</w:t>
      </w:r>
    </w:p>
    <w:p w14:paraId="5998D01F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spellStart"/>
      <w:r w:rsidRPr="00DF2DBC">
        <w:rPr>
          <w:rFonts w:ascii="Times New Roman" w:hAnsi="Times New Roman"/>
          <w:iCs/>
          <w:szCs w:val="24"/>
          <w:shd w:val="clear" w:color="auto" w:fill="FFFFFF"/>
        </w:rPr>
        <w:t>Литвинюк</w:t>
      </w:r>
      <w:proofErr w:type="spellEnd"/>
      <w:r w:rsidRPr="00DF2DBC">
        <w:rPr>
          <w:rFonts w:ascii="Times New Roman" w:hAnsi="Times New Roman"/>
          <w:iCs/>
          <w:szCs w:val="24"/>
          <w:shd w:val="clear" w:color="auto" w:fill="FFFFFF"/>
        </w:rPr>
        <w:t>, А. А.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А. А.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Литвинюк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 ; под ред. А. А.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Литвинюка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— 2-е изд.,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перераб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498 с. — (Профессиональное образование). — ISBN 978-5-534-01594-2. https://www.biblio-online.ru/viewer/50AAFA71-7A67-4E97-883E-5E4C3CC7A0ED#page/1</w:t>
      </w:r>
    </w:p>
    <w:p w14:paraId="56751B50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proofErr w:type="spellStart"/>
      <w:r w:rsidRPr="00DF2DBC">
        <w:rPr>
          <w:rFonts w:ascii="Times New Roman" w:hAnsi="Times New Roman"/>
          <w:iCs/>
          <w:szCs w:val="24"/>
          <w:shd w:val="clear" w:color="auto" w:fill="FFFFFF"/>
        </w:rPr>
        <w:t>Максимцев</w:t>
      </w:r>
      <w:proofErr w:type="spellEnd"/>
      <w:r w:rsidRPr="00DF2DBC">
        <w:rPr>
          <w:rFonts w:ascii="Times New Roman" w:hAnsi="Times New Roman"/>
          <w:iCs/>
          <w:szCs w:val="24"/>
          <w:shd w:val="clear" w:color="auto" w:fill="FFFFFF"/>
        </w:rPr>
        <w:t>, И. А.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И. А.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Максимцев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, Н. А. Горелов ; под ред. И. А.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Максимцева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, Н. А. Горелова. — 2-е изд.,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перераб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2016. — 526 с. — (Профессиональное образование). — ISBN 978-5-9916-8443-9. https://www.biblio-online.ru/viewer/1DB19A04-57AD-4F49-AC68-2AFE682B0C39#page/1</w:t>
      </w:r>
    </w:p>
    <w:p w14:paraId="65A5B509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Горленко, О. А.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для СПО / О. А. Горленко, Д. В. Ерохин, Т. П. Можаева. — 2-е изд.,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испр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>, 2017. — 249 с. — (Профессиональное образование). — ISBN 978-5-534-03914-6. https://www.biblio-online.ru/viewer/A169FF5F-BD1D-46FF-8077-757251119E15#page/1</w:t>
      </w:r>
    </w:p>
    <w:p w14:paraId="211F0678" w14:textId="77777777" w:rsidR="00856556" w:rsidRPr="00DF2DBC" w:rsidRDefault="00856556" w:rsidP="00856556">
      <w:pPr>
        <w:pStyle w:val="a4"/>
        <w:numPr>
          <w:ilvl w:val="0"/>
          <w:numId w:val="17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F2DBC">
        <w:rPr>
          <w:rFonts w:ascii="Times New Roman" w:hAnsi="Times New Roman"/>
          <w:iCs/>
          <w:szCs w:val="24"/>
          <w:shd w:val="clear" w:color="auto" w:fill="FFFFFF"/>
        </w:rPr>
        <w:t>Исаева, О. М. </w:t>
      </w:r>
      <w:r w:rsidRPr="00DF2DBC">
        <w:rPr>
          <w:rFonts w:ascii="Times New Roman" w:hAnsi="Times New Roman"/>
          <w:szCs w:val="24"/>
          <w:shd w:val="clear" w:color="auto" w:fill="FFFFFF"/>
        </w:rPr>
        <w:t xml:space="preserve">Управление </w:t>
      </w:r>
      <w:proofErr w:type="gramStart"/>
      <w:r w:rsidRPr="00DF2DBC">
        <w:rPr>
          <w:rFonts w:ascii="Times New Roman" w:hAnsi="Times New Roman"/>
          <w:szCs w:val="24"/>
          <w:shd w:val="clear" w:color="auto" w:fill="FFFFFF"/>
        </w:rPr>
        <w:t>персоналом :</w:t>
      </w:r>
      <w:proofErr w:type="gramEnd"/>
      <w:r w:rsidRPr="00DF2DBC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О. М. Исаева, Е. А.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Припорова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. — 2-е изд. — М. : Издательство </w:t>
      </w:r>
      <w:proofErr w:type="spellStart"/>
      <w:r w:rsidRPr="00DF2DBC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F2DBC">
        <w:rPr>
          <w:rFonts w:ascii="Times New Roman" w:hAnsi="Times New Roman"/>
          <w:szCs w:val="24"/>
          <w:shd w:val="clear" w:color="auto" w:fill="FFFFFF"/>
        </w:rPr>
        <w:t xml:space="preserve">, 2017. — 244 с. — </w:t>
      </w:r>
      <w:r w:rsidRPr="00DF2DBC">
        <w:rPr>
          <w:rFonts w:ascii="Times New Roman" w:hAnsi="Times New Roman"/>
          <w:szCs w:val="24"/>
          <w:shd w:val="clear" w:color="auto" w:fill="FFFFFF"/>
        </w:rPr>
        <w:lastRenderedPageBreak/>
        <w:t>(Профессиональное образование). — ISBN 978-5-534-02722-8. https://www.biblio-online.ru/viewer/B3104709-94D6-436C-9A6B-3C60B6F738C1#page/1</w:t>
      </w:r>
    </w:p>
    <w:p w14:paraId="3E47E829" w14:textId="77777777" w:rsidR="00856556" w:rsidRPr="00DF2DBC" w:rsidRDefault="00856556" w:rsidP="00856556">
      <w:pPr>
        <w:ind w:firstLine="660"/>
        <w:rPr>
          <w:b/>
        </w:rPr>
      </w:pPr>
    </w:p>
    <w:p w14:paraId="67A23A12" w14:textId="32A27A25" w:rsidR="00856556" w:rsidRPr="00291A35" w:rsidRDefault="00291A35" w:rsidP="00291A35">
      <w:pPr>
        <w:rPr>
          <w:b/>
        </w:rPr>
      </w:pPr>
      <w:r>
        <w:rPr>
          <w:b/>
        </w:rPr>
        <w:t>4.</w:t>
      </w:r>
      <w:r w:rsidR="00856556" w:rsidRPr="00291A35">
        <w:rPr>
          <w:b/>
        </w:rPr>
        <w:t>КОНТРОЛЬ И ОЦЕНКА РЕЗУЛЬТАТОВ ОСВОЕНИЯ УЧЕБНОЙ ДИСЦИПЛИНЫ</w:t>
      </w:r>
    </w:p>
    <w:tbl>
      <w:tblPr>
        <w:tblW w:w="5461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417"/>
        <w:gridCol w:w="1135"/>
      </w:tblGrid>
      <w:tr w:rsidR="00320E42" w:rsidRPr="00DF2DBC" w14:paraId="7B9784D2" w14:textId="77777777" w:rsidTr="00FE7D4D">
        <w:tc>
          <w:tcPr>
            <w:tcW w:w="3750" w:type="pct"/>
            <w:vAlign w:val="center"/>
          </w:tcPr>
          <w:p w14:paraId="559AA1D3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694" w:type="pct"/>
            <w:vAlign w:val="center"/>
          </w:tcPr>
          <w:p w14:paraId="283EFAF7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556" w:type="pct"/>
            <w:vAlign w:val="center"/>
          </w:tcPr>
          <w:p w14:paraId="132E8B02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Методы оценки</w:t>
            </w:r>
          </w:p>
        </w:tc>
      </w:tr>
      <w:tr w:rsidR="00320E42" w:rsidRPr="00DF2DBC" w14:paraId="6E0CD164" w14:textId="77777777" w:rsidTr="00FE7D4D">
        <w:tc>
          <w:tcPr>
            <w:tcW w:w="3750" w:type="pct"/>
            <w:vAlign w:val="center"/>
          </w:tcPr>
          <w:p w14:paraId="7ECF55DC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694" w:type="pct"/>
            <w:vMerge w:val="restart"/>
          </w:tcPr>
          <w:p w14:paraId="731DD693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Характеристики демонстрируемых знаний</w:t>
            </w:r>
          </w:p>
          <w:p w14:paraId="5ABDB6C4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75% правильных ответов</w:t>
            </w:r>
          </w:p>
          <w:p w14:paraId="3B1976AA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556" w:type="pct"/>
            <w:vMerge w:val="restart"/>
          </w:tcPr>
          <w:p w14:paraId="5AEA1C17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Тестирование</w:t>
            </w:r>
          </w:p>
          <w:p w14:paraId="6244915E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 xml:space="preserve">Устный опрос </w:t>
            </w:r>
          </w:p>
          <w:p w14:paraId="7B89BC61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  <w:tr w:rsidR="00320E42" w:rsidRPr="00DF2DBC" w14:paraId="46B3239D" w14:textId="77777777" w:rsidTr="00FE7D4D">
        <w:tc>
          <w:tcPr>
            <w:tcW w:w="3750" w:type="pct"/>
            <w:vAlign w:val="center"/>
          </w:tcPr>
          <w:p w14:paraId="7CC9E8C7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bCs/>
                <w:szCs w:val="24"/>
              </w:rPr>
            </w:pPr>
            <w:r w:rsidRPr="00FE7D4D">
              <w:rPr>
                <w:rFonts w:ascii="Times New Roman" w:hAnsi="Times New Roman"/>
                <w:bCs/>
                <w:szCs w:val="24"/>
              </w:rPr>
              <w:t xml:space="preserve">алгоритмы выполнения работ в профессиональной и смежных областях; </w:t>
            </w:r>
          </w:p>
          <w:p w14:paraId="68F41972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bCs/>
                <w:szCs w:val="24"/>
              </w:rPr>
            </w:pPr>
            <w:r w:rsidRPr="00FE7D4D">
              <w:rPr>
                <w:rFonts w:ascii="Times New Roman" w:hAnsi="Times New Roman"/>
                <w:bCs/>
                <w:szCs w:val="24"/>
              </w:rPr>
              <w:t xml:space="preserve">методы работы в профессиональной и смежных сферах; структуру плана для решения задач; </w:t>
            </w:r>
          </w:p>
          <w:p w14:paraId="77810DB1" w14:textId="77777777" w:rsidR="00856556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bCs/>
                <w:iCs/>
                <w:szCs w:val="24"/>
              </w:rPr>
            </w:pPr>
            <w:r w:rsidRPr="00FE7D4D">
              <w:rPr>
                <w:rFonts w:ascii="Times New Roman" w:hAnsi="Times New Roman"/>
                <w:bCs/>
                <w:szCs w:val="24"/>
              </w:rPr>
              <w:t>порядок оценки результатов решения задач профессиональной деятельности;</w:t>
            </w:r>
            <w:r w:rsidRPr="00FE7D4D">
              <w:rPr>
                <w:rFonts w:ascii="Times New Roman" w:hAnsi="Times New Roman"/>
                <w:bCs/>
                <w:iCs/>
                <w:szCs w:val="24"/>
              </w:rPr>
              <w:t xml:space="preserve"> возможные траектории профессионального развития и самообразования; </w:t>
            </w:r>
          </w:p>
          <w:p w14:paraId="2CF732FE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bCs/>
                <w:iCs/>
                <w:szCs w:val="24"/>
              </w:rPr>
              <w:t>психология коллектива;</w:t>
            </w:r>
            <w:r w:rsidRPr="00FE7D4D">
              <w:rPr>
                <w:rFonts w:ascii="Times New Roman" w:hAnsi="Times New Roman"/>
                <w:szCs w:val="24"/>
              </w:rPr>
              <w:t xml:space="preserve"> </w:t>
            </w:r>
          </w:p>
          <w:p w14:paraId="226BFF22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методики определения потребностей службы гостиницы в материальных ресурсах и персонале; структуру службы; структура и место службы в системе управления гостиничным предприятием, взаимосвязь с другими подразделениями гостиницы; </w:t>
            </w:r>
          </w:p>
          <w:p w14:paraId="2427926C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правила поведения в конфликтных ситуациях; </w:t>
            </w:r>
          </w:p>
          <w:p w14:paraId="1D28EF43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кадровый состав службы, его функциональные обязанности; </w:t>
            </w:r>
          </w:p>
          <w:p w14:paraId="466F8F64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требования к обслуживающему персоналу; </w:t>
            </w:r>
          </w:p>
          <w:p w14:paraId="40DCD60E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методику проведения тренингов для персонала; </w:t>
            </w:r>
          </w:p>
          <w:p w14:paraId="730CB20C" w14:textId="77777777" w:rsidR="00320E42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критерии и показатели качества обслуживания; </w:t>
            </w:r>
          </w:p>
          <w:p w14:paraId="491763D4" w14:textId="77777777" w:rsidR="00856556" w:rsidRPr="00FE7D4D" w:rsidRDefault="00856556" w:rsidP="00FE7D4D">
            <w:pPr>
              <w:pStyle w:val="a4"/>
              <w:numPr>
                <w:ilvl w:val="0"/>
                <w:numId w:val="22"/>
              </w:numPr>
              <w:spacing w:before="0" w:after="0"/>
              <w:ind w:left="169" w:hanging="169"/>
              <w:rPr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>методы оценки качества предоставленных услуг</w:t>
            </w:r>
          </w:p>
        </w:tc>
        <w:tc>
          <w:tcPr>
            <w:tcW w:w="694" w:type="pct"/>
            <w:vMerge/>
          </w:tcPr>
          <w:p w14:paraId="215DA46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556" w:type="pct"/>
            <w:vMerge/>
          </w:tcPr>
          <w:p w14:paraId="20786B25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  <w:tr w:rsidR="00320E42" w:rsidRPr="00DF2DBC" w14:paraId="1D3615DB" w14:textId="77777777" w:rsidTr="00FE7D4D">
        <w:tc>
          <w:tcPr>
            <w:tcW w:w="3750" w:type="pct"/>
            <w:vAlign w:val="center"/>
          </w:tcPr>
          <w:p w14:paraId="616A0836" w14:textId="77777777" w:rsidR="00856556" w:rsidRPr="00DF2DBC" w:rsidRDefault="00856556" w:rsidP="00320E42">
            <w:pPr>
              <w:rPr>
                <w:b/>
                <w:bCs/>
                <w:szCs w:val="24"/>
              </w:rPr>
            </w:pPr>
            <w:r w:rsidRPr="00DF2DBC">
              <w:rPr>
                <w:b/>
                <w:bCs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694" w:type="pct"/>
            <w:vMerge w:val="restart"/>
          </w:tcPr>
          <w:p w14:paraId="3BC9F914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Оценка процесса</w:t>
            </w:r>
          </w:p>
          <w:p w14:paraId="4E65389A" w14:textId="77777777" w:rsidR="00856556" w:rsidRPr="00DF2DBC" w:rsidRDefault="00856556" w:rsidP="00AB380E">
            <w:pPr>
              <w:rPr>
                <w:szCs w:val="24"/>
              </w:rPr>
            </w:pPr>
            <w:r w:rsidRPr="00DF2DBC">
              <w:rPr>
                <w:szCs w:val="24"/>
              </w:rPr>
              <w:t>Оценка результатов</w:t>
            </w:r>
          </w:p>
          <w:p w14:paraId="1C393899" w14:textId="77777777" w:rsidR="00856556" w:rsidRPr="00DF2DBC" w:rsidRDefault="00856556" w:rsidP="00AB380E">
            <w:pPr>
              <w:rPr>
                <w:szCs w:val="24"/>
              </w:rPr>
            </w:pPr>
          </w:p>
          <w:p w14:paraId="5A3D1874" w14:textId="77777777" w:rsidR="00856556" w:rsidRPr="00DF2DBC" w:rsidRDefault="00856556" w:rsidP="00AB380E">
            <w:pPr>
              <w:rPr>
                <w:bCs/>
                <w:szCs w:val="24"/>
              </w:rPr>
            </w:pPr>
            <w:r w:rsidRPr="00DF2DBC">
              <w:rPr>
                <w:bCs/>
                <w:szCs w:val="24"/>
              </w:rPr>
              <w:t>Экспертная оценка выполнения ситуационных задач</w:t>
            </w:r>
          </w:p>
          <w:p w14:paraId="74DFEFEE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556" w:type="pct"/>
            <w:vMerge w:val="restart"/>
          </w:tcPr>
          <w:p w14:paraId="4E047CD7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  <w:r w:rsidRPr="00DF2DBC">
              <w:rPr>
                <w:bCs/>
                <w:szCs w:val="24"/>
              </w:rPr>
              <w:t>Оценка результатов выполнения практической работы</w:t>
            </w:r>
          </w:p>
        </w:tc>
      </w:tr>
      <w:tr w:rsidR="00320E42" w:rsidRPr="00DF2DBC" w14:paraId="013B3C3A" w14:textId="77777777" w:rsidTr="00FE7D4D">
        <w:tc>
          <w:tcPr>
            <w:tcW w:w="3750" w:type="pct"/>
            <w:vAlign w:val="center"/>
          </w:tcPr>
          <w:p w14:paraId="3EF12C8E" w14:textId="77777777" w:rsidR="00856556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iCs/>
                <w:szCs w:val="24"/>
              </w:rPr>
            </w:pPr>
            <w:r w:rsidRPr="00FE7D4D">
              <w:rPr>
                <w:rFonts w:ascii="Times New Roman" w:hAnsi="Times New Roman"/>
                <w:iCs/>
                <w:szCs w:val="24"/>
              </w:rPr>
              <w:t xml:space="preserve">распознавать проблему в профессиональном контексте и анализировать ее; определять этапы решения задачи; </w:t>
            </w:r>
          </w:p>
          <w:p w14:paraId="45470DB1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iCs/>
                <w:szCs w:val="24"/>
              </w:rPr>
            </w:pPr>
            <w:r w:rsidRPr="00FE7D4D">
              <w:rPr>
                <w:rFonts w:ascii="Times New Roman" w:hAnsi="Times New Roman"/>
                <w:iCs/>
                <w:szCs w:val="24"/>
              </w:rPr>
              <w:t>составить план действия; определить необходимые ресурсы;</w:t>
            </w:r>
          </w:p>
          <w:p w14:paraId="51E50B6D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bCs/>
                <w:iCs/>
                <w:szCs w:val="24"/>
              </w:rPr>
            </w:pPr>
            <w:r w:rsidRPr="00FE7D4D">
              <w:rPr>
                <w:rFonts w:ascii="Times New Roman" w:hAnsi="Times New Roman"/>
                <w:bCs/>
                <w:iCs/>
                <w:szCs w:val="24"/>
              </w:rPr>
              <w:t xml:space="preserve">выстраивать траектории профессионального и личностного развития; </w:t>
            </w:r>
          </w:p>
          <w:p w14:paraId="5AF4436A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bCs/>
                <w:iCs/>
                <w:szCs w:val="24"/>
              </w:rPr>
            </w:pPr>
            <w:r w:rsidRPr="00FE7D4D">
              <w:rPr>
                <w:rFonts w:ascii="Times New Roman" w:hAnsi="Times New Roman"/>
                <w:bCs/>
                <w:iCs/>
                <w:szCs w:val="24"/>
              </w:rPr>
              <w:t xml:space="preserve">организовывать работу коллектива и команды; </w:t>
            </w:r>
          </w:p>
          <w:p w14:paraId="67CB2C25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bCs/>
                <w:iCs/>
                <w:szCs w:val="24"/>
              </w:rPr>
            </w:pPr>
            <w:r w:rsidRPr="00FE7D4D">
              <w:rPr>
                <w:rFonts w:ascii="Times New Roman" w:hAnsi="Times New Roman"/>
                <w:bCs/>
                <w:iCs/>
                <w:szCs w:val="24"/>
              </w:rPr>
              <w:t xml:space="preserve">взаимодействовать с коллегами, руководством, клиентами; </w:t>
            </w:r>
          </w:p>
          <w:p w14:paraId="78698432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планировать потребности в материальных ресурсах и персонале службы; </w:t>
            </w:r>
          </w:p>
          <w:p w14:paraId="03015C91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определять численность и функциональные обязанности сотрудников; </w:t>
            </w:r>
          </w:p>
          <w:p w14:paraId="6648D774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проводить тренинги и производственный инструктаж работников службы; </w:t>
            </w:r>
          </w:p>
          <w:p w14:paraId="137E6080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выстраивать систему стимулирования и дисциплинарной ответственности работников службы; </w:t>
            </w:r>
          </w:p>
          <w:p w14:paraId="7248D36E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организовывать процесс работы службы; </w:t>
            </w:r>
          </w:p>
          <w:p w14:paraId="6EE4275B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организовывать выполнение и контролировать соблюдение стандартов качества оказываемых услуг сотрудниками службы; проводить обучение, персонала службы; </w:t>
            </w:r>
          </w:p>
          <w:p w14:paraId="41C6CCC3" w14:textId="77777777" w:rsidR="00320E42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 xml:space="preserve">контролировать выполнение сотрудниками стандартов обслуживания и регламентов службы; </w:t>
            </w:r>
          </w:p>
          <w:p w14:paraId="02AA34AD" w14:textId="77777777" w:rsidR="00856556" w:rsidRPr="00FE7D4D" w:rsidRDefault="00856556" w:rsidP="00FE7D4D">
            <w:pPr>
              <w:pStyle w:val="a4"/>
              <w:numPr>
                <w:ilvl w:val="0"/>
                <w:numId w:val="23"/>
              </w:numPr>
              <w:spacing w:before="0" w:after="0"/>
              <w:ind w:left="312" w:hanging="284"/>
              <w:rPr>
                <w:rFonts w:ascii="Times New Roman" w:hAnsi="Times New Roman"/>
                <w:szCs w:val="24"/>
              </w:rPr>
            </w:pPr>
            <w:r w:rsidRPr="00FE7D4D">
              <w:rPr>
                <w:rFonts w:ascii="Times New Roman" w:hAnsi="Times New Roman"/>
                <w:szCs w:val="24"/>
              </w:rPr>
              <w:t>оценивать эффективность работы службы</w:t>
            </w:r>
          </w:p>
        </w:tc>
        <w:tc>
          <w:tcPr>
            <w:tcW w:w="694" w:type="pct"/>
            <w:vMerge/>
            <w:vAlign w:val="center"/>
          </w:tcPr>
          <w:p w14:paraId="56B39089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  <w:tc>
          <w:tcPr>
            <w:tcW w:w="556" w:type="pct"/>
            <w:vMerge/>
            <w:vAlign w:val="center"/>
          </w:tcPr>
          <w:p w14:paraId="41BCC0BF" w14:textId="77777777" w:rsidR="00856556" w:rsidRPr="00DF2DBC" w:rsidRDefault="00856556" w:rsidP="00AB380E">
            <w:pPr>
              <w:rPr>
                <w:b/>
                <w:bCs/>
                <w:szCs w:val="24"/>
              </w:rPr>
            </w:pPr>
          </w:p>
        </w:tc>
      </w:tr>
    </w:tbl>
    <w:p w14:paraId="07C53D50" w14:textId="77777777" w:rsidR="00105211" w:rsidRDefault="00105211"/>
    <w:sectPr w:rsidR="0010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10CF"/>
    <w:multiLevelType w:val="hybridMultilevel"/>
    <w:tmpl w:val="33384A66"/>
    <w:lvl w:ilvl="0" w:tplc="B2C4B0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07C395B"/>
    <w:multiLevelType w:val="hybridMultilevel"/>
    <w:tmpl w:val="55E49922"/>
    <w:lvl w:ilvl="0" w:tplc="24C84EB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06A46D26"/>
    <w:multiLevelType w:val="hybridMultilevel"/>
    <w:tmpl w:val="2C82D158"/>
    <w:lvl w:ilvl="0" w:tplc="451C92E6">
      <w:start w:val="1"/>
      <w:numFmt w:val="decimal"/>
      <w:lvlText w:val="%1."/>
      <w:lvlJc w:val="left"/>
      <w:pPr>
        <w:ind w:left="4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  <w:rPr>
        <w:rFonts w:cs="Times New Roman"/>
      </w:rPr>
    </w:lvl>
  </w:abstractNum>
  <w:abstractNum w:abstractNumId="3" w15:restartNumberingAfterBreak="0">
    <w:nsid w:val="09786988"/>
    <w:multiLevelType w:val="hybridMultilevel"/>
    <w:tmpl w:val="BF18B37E"/>
    <w:lvl w:ilvl="0" w:tplc="A0BE43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853150"/>
    <w:multiLevelType w:val="hybridMultilevel"/>
    <w:tmpl w:val="FB6AB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BBB49B7"/>
    <w:multiLevelType w:val="hybridMultilevel"/>
    <w:tmpl w:val="378EA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B7050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 w15:restartNumberingAfterBreak="0">
    <w:nsid w:val="17A66749"/>
    <w:multiLevelType w:val="hybridMultilevel"/>
    <w:tmpl w:val="61D0ECD2"/>
    <w:lvl w:ilvl="0" w:tplc="CBAC10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17C23055"/>
    <w:multiLevelType w:val="hybridMultilevel"/>
    <w:tmpl w:val="3F0C3F4C"/>
    <w:lvl w:ilvl="0" w:tplc="D534D2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645FB"/>
    <w:multiLevelType w:val="hybridMultilevel"/>
    <w:tmpl w:val="EB5E2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45B7BE1"/>
    <w:multiLevelType w:val="hybridMultilevel"/>
    <w:tmpl w:val="8DC08FE2"/>
    <w:lvl w:ilvl="0" w:tplc="600AFD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B718D"/>
    <w:multiLevelType w:val="hybridMultilevel"/>
    <w:tmpl w:val="8AD6B3F2"/>
    <w:lvl w:ilvl="0" w:tplc="B6044A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FE76445"/>
    <w:multiLevelType w:val="hybridMultilevel"/>
    <w:tmpl w:val="E5C09464"/>
    <w:lvl w:ilvl="0" w:tplc="7DE09F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B852696"/>
    <w:multiLevelType w:val="hybridMultilevel"/>
    <w:tmpl w:val="90464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CF440E"/>
    <w:multiLevelType w:val="hybridMultilevel"/>
    <w:tmpl w:val="919200FC"/>
    <w:lvl w:ilvl="0" w:tplc="46CA1B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1E207CF"/>
    <w:multiLevelType w:val="hybridMultilevel"/>
    <w:tmpl w:val="727A2664"/>
    <w:lvl w:ilvl="0" w:tplc="600AFD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936EA"/>
    <w:multiLevelType w:val="hybridMultilevel"/>
    <w:tmpl w:val="87D0BFAE"/>
    <w:lvl w:ilvl="0" w:tplc="AFAAB0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2D49A5"/>
    <w:multiLevelType w:val="hybridMultilevel"/>
    <w:tmpl w:val="F4B2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EBD4BE7"/>
    <w:multiLevelType w:val="hybridMultilevel"/>
    <w:tmpl w:val="B7DC299A"/>
    <w:lvl w:ilvl="0" w:tplc="CC820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4737B3"/>
    <w:multiLevelType w:val="hybridMultilevel"/>
    <w:tmpl w:val="C3FAE4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2E83884"/>
    <w:multiLevelType w:val="hybridMultilevel"/>
    <w:tmpl w:val="9D82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140D4"/>
    <w:multiLevelType w:val="hybridMultilevel"/>
    <w:tmpl w:val="A9989E0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61A39B1"/>
    <w:multiLevelType w:val="hybridMultilevel"/>
    <w:tmpl w:val="8B3E4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8"/>
  </w:num>
  <w:num w:numId="3">
    <w:abstractNumId w:val="12"/>
  </w:num>
  <w:num w:numId="4">
    <w:abstractNumId w:val="11"/>
  </w:num>
  <w:num w:numId="5">
    <w:abstractNumId w:val="7"/>
  </w:num>
  <w:num w:numId="6">
    <w:abstractNumId w:val="0"/>
  </w:num>
  <w:num w:numId="7">
    <w:abstractNumId w:val="22"/>
  </w:num>
  <w:num w:numId="8">
    <w:abstractNumId w:val="1"/>
  </w:num>
  <w:num w:numId="9">
    <w:abstractNumId w:val="5"/>
  </w:num>
  <w:num w:numId="10">
    <w:abstractNumId w:val="19"/>
  </w:num>
  <w:num w:numId="11">
    <w:abstractNumId w:val="13"/>
  </w:num>
  <w:num w:numId="12">
    <w:abstractNumId w:val="3"/>
  </w:num>
  <w:num w:numId="13">
    <w:abstractNumId w:val="2"/>
  </w:num>
  <w:num w:numId="14">
    <w:abstractNumId w:val="16"/>
  </w:num>
  <w:num w:numId="15">
    <w:abstractNumId w:val="14"/>
  </w:num>
  <w:num w:numId="16">
    <w:abstractNumId w:val="4"/>
  </w:num>
  <w:num w:numId="17">
    <w:abstractNumId w:val="21"/>
  </w:num>
  <w:num w:numId="18">
    <w:abstractNumId w:val="9"/>
  </w:num>
  <w:num w:numId="19">
    <w:abstractNumId w:val="17"/>
  </w:num>
  <w:num w:numId="20">
    <w:abstractNumId w:val="8"/>
  </w:num>
  <w:num w:numId="21">
    <w:abstractNumId w:val="20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56"/>
    <w:rsid w:val="00105211"/>
    <w:rsid w:val="00192A79"/>
    <w:rsid w:val="001C6C22"/>
    <w:rsid w:val="00233608"/>
    <w:rsid w:val="0023464D"/>
    <w:rsid w:val="00291A35"/>
    <w:rsid w:val="00320E42"/>
    <w:rsid w:val="00324041"/>
    <w:rsid w:val="00351B1D"/>
    <w:rsid w:val="0036324D"/>
    <w:rsid w:val="003D60E1"/>
    <w:rsid w:val="003F10CB"/>
    <w:rsid w:val="004141D8"/>
    <w:rsid w:val="00420822"/>
    <w:rsid w:val="00437E29"/>
    <w:rsid w:val="004573C9"/>
    <w:rsid w:val="00516FCD"/>
    <w:rsid w:val="005E2DBD"/>
    <w:rsid w:val="00703A57"/>
    <w:rsid w:val="007473C5"/>
    <w:rsid w:val="007B5CD5"/>
    <w:rsid w:val="00856556"/>
    <w:rsid w:val="008B2BEC"/>
    <w:rsid w:val="008C38DB"/>
    <w:rsid w:val="00913913"/>
    <w:rsid w:val="009771BE"/>
    <w:rsid w:val="00994BB5"/>
    <w:rsid w:val="009A4789"/>
    <w:rsid w:val="009C7C9F"/>
    <w:rsid w:val="00AB380E"/>
    <w:rsid w:val="00B861DA"/>
    <w:rsid w:val="00BB6E7F"/>
    <w:rsid w:val="00D66F38"/>
    <w:rsid w:val="00DC2BC6"/>
    <w:rsid w:val="00E66A7B"/>
    <w:rsid w:val="00E87239"/>
    <w:rsid w:val="00EF06DA"/>
    <w:rsid w:val="00F57E0D"/>
    <w:rsid w:val="00F8131A"/>
    <w:rsid w:val="00FB77EC"/>
    <w:rsid w:val="00FE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453A"/>
  <w15:docId w15:val="{B94237E5-055C-4C4E-B340-02FBAF8C0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8C38DB"/>
    <w:pPr>
      <w:keepNext/>
      <w:spacing w:line="360" w:lineRule="auto"/>
      <w:jc w:val="center"/>
      <w:outlineLvl w:val="2"/>
    </w:pPr>
    <w:rPr>
      <w:b/>
      <w:bCs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856556"/>
    <w:pPr>
      <w:spacing w:before="240" w:after="60"/>
      <w:outlineLvl w:val="6"/>
    </w:pPr>
    <w:rPr>
      <w:rFonts w:ascii="Calibri" w:hAnsi="Calibri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C38D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56556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blk">
    <w:name w:val="blk"/>
    <w:uiPriority w:val="99"/>
    <w:rsid w:val="00856556"/>
  </w:style>
  <w:style w:type="character" w:styleId="a3">
    <w:name w:val="Hyperlink"/>
    <w:basedOn w:val="a0"/>
    <w:uiPriority w:val="99"/>
    <w:rsid w:val="00856556"/>
    <w:rPr>
      <w:rFonts w:cs="Times New Roman"/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856556"/>
    <w:pPr>
      <w:spacing w:before="120" w:after="120"/>
      <w:ind w:left="708"/>
    </w:pPr>
    <w:rPr>
      <w:rFonts w:ascii="Calibri" w:hAnsi="Calibri"/>
      <w:szCs w:val="20"/>
    </w:rPr>
  </w:style>
  <w:style w:type="paragraph" w:customStyle="1" w:styleId="Default">
    <w:name w:val="Default"/>
    <w:uiPriority w:val="99"/>
    <w:rsid w:val="008565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6">
    <w:name w:val="список с точками"/>
    <w:basedOn w:val="a"/>
    <w:uiPriority w:val="99"/>
    <w:rsid w:val="00856556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7">
    <w:name w:val="No Spacing"/>
    <w:link w:val="a8"/>
    <w:uiPriority w:val="1"/>
    <w:qFormat/>
    <w:rsid w:val="008565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856556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856556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cid=25&amp;pl1_id=966" TargetMode="External"/><Relationship Id="rId3" Type="http://schemas.openxmlformats.org/officeDocument/2006/relationships/settings" Target="settings.xml"/><Relationship Id="rId7" Type="http://schemas.openxmlformats.org/officeDocument/2006/relationships/hyperlink" Target="app:exechttp://www.economicu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sl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5946</Words>
  <Characters>33895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2021-09-20T11:44:00Z</dcterms:created>
  <dcterms:modified xsi:type="dcterms:W3CDTF">2021-09-27T06:37:00Z</dcterms:modified>
</cp:coreProperties>
</file>